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4DD4C7" w14:textId="332B5C2F" w:rsidR="00F50CB3" w:rsidRDefault="00F50CB3">
      <w:r>
        <w:rPr>
          <w:rFonts w:hint="eastAsia"/>
        </w:rPr>
        <w:t>*</w:t>
      </w:r>
      <w:r>
        <w:rPr>
          <w:rFonts w:hint="eastAsia"/>
        </w:rPr>
        <w:t>此系統包含二部分</w:t>
      </w:r>
      <w:r>
        <w:rPr>
          <w:rFonts w:hint="eastAsia"/>
        </w:rPr>
        <w:t>,</w:t>
      </w:r>
      <w:r>
        <w:rPr>
          <w:rFonts w:hint="eastAsia"/>
        </w:rPr>
        <w:t>一</w:t>
      </w:r>
      <w:proofErr w:type="gramStart"/>
      <w:r>
        <w:rPr>
          <w:rFonts w:hint="eastAsia"/>
        </w:rPr>
        <w:t>為線上合約</w:t>
      </w:r>
      <w:proofErr w:type="gramEnd"/>
      <w:r>
        <w:rPr>
          <w:rFonts w:hint="eastAsia"/>
        </w:rPr>
        <w:t>建立</w:t>
      </w:r>
      <w:r>
        <w:rPr>
          <w:rFonts w:hint="eastAsia"/>
        </w:rPr>
        <w:t>,</w:t>
      </w:r>
      <w:r>
        <w:rPr>
          <w:rFonts w:hint="eastAsia"/>
        </w:rPr>
        <w:t>二為合約管理</w:t>
      </w:r>
      <w:r>
        <w:rPr>
          <w:rFonts w:hint="eastAsia"/>
        </w:rPr>
        <w:t>.</w:t>
      </w:r>
    </w:p>
    <w:p w14:paraId="38785B58" w14:textId="1395CFBD" w:rsidR="00F50CB3" w:rsidRDefault="00F50CB3">
      <w:r>
        <w:rPr>
          <w:rFonts w:hint="eastAsia"/>
        </w:rPr>
        <w:t>1.</w:t>
      </w:r>
      <w:proofErr w:type="gramStart"/>
      <w:r>
        <w:rPr>
          <w:rFonts w:hint="eastAsia"/>
        </w:rPr>
        <w:t>線上合約</w:t>
      </w:r>
      <w:proofErr w:type="gramEnd"/>
      <w:r>
        <w:rPr>
          <w:rFonts w:hint="eastAsia"/>
        </w:rPr>
        <w:t xml:space="preserve"> : </w:t>
      </w:r>
    </w:p>
    <w:p w14:paraId="2151C18A" w14:textId="3BEA53EA" w:rsidR="00751D37" w:rsidRDefault="00F50CB3">
      <w:r>
        <w:rPr>
          <w:rFonts w:hint="eastAsia"/>
        </w:rPr>
        <w:t>*</w:t>
      </w:r>
      <w:r w:rsidR="006E045A">
        <w:rPr>
          <w:rFonts w:hint="eastAsia"/>
        </w:rPr>
        <w:t>概念流程圖</w:t>
      </w:r>
      <w:r w:rsidR="006E045A">
        <w:rPr>
          <w:rFonts w:hint="eastAsia"/>
        </w:rPr>
        <w:t xml:space="preserve"> : </w:t>
      </w:r>
    </w:p>
    <w:p w14:paraId="680237A8" w14:textId="77777777" w:rsidR="00F552A4" w:rsidRDefault="00F552A4"/>
    <w:p w14:paraId="75202DEA" w14:textId="16F14E04" w:rsidR="006E045A" w:rsidRDefault="008F693A">
      <w:r>
        <w:rPr>
          <w:noProof/>
        </w:rPr>
        <w:drawing>
          <wp:inline distT="0" distB="0" distL="0" distR="0" wp14:anchorId="424AAC85" wp14:editId="6C08155E">
            <wp:extent cx="6645910" cy="3929062"/>
            <wp:effectExtent l="0" t="0" r="0" b="0"/>
            <wp:docPr id="9255715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71519" name="圖片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2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8349" w14:textId="77777777" w:rsidR="006E045A" w:rsidRDefault="006E045A"/>
    <w:p w14:paraId="79929099" w14:textId="7B743210" w:rsidR="008F693A" w:rsidRDefault="008F693A">
      <w:r>
        <w:rPr>
          <w:noProof/>
        </w:rPr>
        <w:lastRenderedPageBreak/>
        <w:drawing>
          <wp:inline distT="0" distB="0" distL="0" distR="0" wp14:anchorId="33B1806E" wp14:editId="69A15B8A">
            <wp:extent cx="6645910" cy="4659592"/>
            <wp:effectExtent l="0" t="0" r="0" b="0"/>
            <wp:docPr id="7265199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19947" name="圖片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5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B55A" w14:textId="77777777" w:rsidR="008F693A" w:rsidRDefault="008F693A"/>
    <w:p w14:paraId="437AF21A" w14:textId="3B752AD7" w:rsidR="00A3034D" w:rsidRDefault="006C21A1">
      <w:r>
        <w:rPr>
          <w:rFonts w:hint="eastAsia"/>
        </w:rPr>
        <w:t>*</w:t>
      </w:r>
      <w:r>
        <w:rPr>
          <w:rFonts w:hint="eastAsia"/>
        </w:rPr>
        <w:t>合約紙本列印</w:t>
      </w:r>
      <w:r>
        <w:rPr>
          <w:rFonts w:hint="eastAsia"/>
        </w:rPr>
        <w:t>.</w:t>
      </w:r>
    </w:p>
    <w:p w14:paraId="3AA2283A" w14:textId="5D2B7D49" w:rsidR="00A3034D" w:rsidRDefault="006C21A1">
      <w:r>
        <w:rPr>
          <w:rFonts w:hint="eastAsia"/>
        </w:rPr>
        <w:t>1.</w:t>
      </w:r>
      <w:r>
        <w:rPr>
          <w:rFonts w:hint="eastAsia"/>
        </w:rPr>
        <w:t>須注意列印格式</w:t>
      </w:r>
      <w:r>
        <w:rPr>
          <w:rFonts w:hint="eastAsia"/>
        </w:rPr>
        <w:t>,</w:t>
      </w:r>
      <w:r>
        <w:rPr>
          <w:rFonts w:hint="eastAsia"/>
        </w:rPr>
        <w:t>版面</w:t>
      </w:r>
      <w:r w:rsidR="00DB236F">
        <w:rPr>
          <w:rFonts w:hint="eastAsia"/>
        </w:rPr>
        <w:t>,</w:t>
      </w:r>
      <w:r w:rsidR="00DB236F">
        <w:rPr>
          <w:rFonts w:hint="eastAsia"/>
        </w:rPr>
        <w:t>不要</w:t>
      </w:r>
      <w:proofErr w:type="gramStart"/>
      <w:r w:rsidR="00DB236F">
        <w:rPr>
          <w:rFonts w:hint="eastAsia"/>
        </w:rPr>
        <w:t>有跑位</w:t>
      </w:r>
      <w:proofErr w:type="gramEnd"/>
      <w:r w:rsidR="00DB236F">
        <w:rPr>
          <w:rFonts w:hint="eastAsia"/>
        </w:rPr>
        <w:t>,</w:t>
      </w:r>
      <w:r w:rsidR="00DB236F">
        <w:rPr>
          <w:rFonts w:hint="eastAsia"/>
        </w:rPr>
        <w:t>超出列印範圍之類的問題發生</w:t>
      </w:r>
      <w:r>
        <w:rPr>
          <w:rFonts w:hint="eastAsia"/>
        </w:rPr>
        <w:t>.</w:t>
      </w:r>
    </w:p>
    <w:p w14:paraId="6AAEECB9" w14:textId="77777777" w:rsidR="008D4E19" w:rsidRDefault="008D4E19"/>
    <w:p w14:paraId="7D9849D8" w14:textId="68BDD77F" w:rsidR="008D4E19" w:rsidRDefault="008D4E19">
      <w:r>
        <w:rPr>
          <w:rFonts w:hint="eastAsia"/>
        </w:rPr>
        <w:t>*</w:t>
      </w:r>
      <w:r>
        <w:rPr>
          <w:rFonts w:hint="eastAsia"/>
        </w:rPr>
        <w:t>合約簽核權限及檢視權限管理</w:t>
      </w:r>
      <w:r>
        <w:rPr>
          <w:rFonts w:hint="eastAsia"/>
        </w:rPr>
        <w:t>.</w:t>
      </w:r>
    </w:p>
    <w:p w14:paraId="3C781068" w14:textId="1C12E194" w:rsidR="00A3034D" w:rsidRDefault="008D4E19">
      <w:r>
        <w:rPr>
          <w:rFonts w:hint="eastAsia"/>
        </w:rPr>
        <w:t>(</w:t>
      </w:r>
      <w:r>
        <w:rPr>
          <w:rFonts w:hint="eastAsia"/>
        </w:rPr>
        <w:t>流程時權限跟歸檔後權限會不同</w:t>
      </w:r>
      <w:r>
        <w:rPr>
          <w:rFonts w:hint="eastAsia"/>
        </w:rPr>
        <w:t>,</w:t>
      </w:r>
      <w:r>
        <w:rPr>
          <w:rFonts w:hint="eastAsia"/>
        </w:rPr>
        <w:t>需要分開管理</w:t>
      </w:r>
      <w:r>
        <w:rPr>
          <w:rFonts w:hint="eastAsia"/>
        </w:rPr>
        <w:t>)</w:t>
      </w:r>
    </w:p>
    <w:p w14:paraId="37643256" w14:textId="7FFBEC79" w:rsidR="00A3034D" w:rsidRDefault="00B234AB">
      <w:r>
        <w:rPr>
          <w:rFonts w:hint="eastAsia"/>
        </w:rPr>
        <w:t>(</w:t>
      </w:r>
      <w:r>
        <w:rPr>
          <w:rFonts w:hint="eastAsia"/>
        </w:rPr>
        <w:t>流程權限跟歸檔後權限的移轉功能</w:t>
      </w:r>
      <w:r>
        <w:rPr>
          <w:rFonts w:hint="eastAsia"/>
        </w:rPr>
        <w:t>)</w:t>
      </w:r>
    </w:p>
    <w:p w14:paraId="08DC3003" w14:textId="77777777" w:rsidR="00A3034D" w:rsidRDefault="00A3034D"/>
    <w:p w14:paraId="3906F185" w14:textId="77777777" w:rsidR="00A3034D" w:rsidRDefault="00A3034D"/>
    <w:p w14:paraId="781C3ECD" w14:textId="24738FA0" w:rsidR="006E045A" w:rsidRDefault="006E045A">
      <w:r>
        <w:rPr>
          <w:rFonts w:hint="eastAsia"/>
        </w:rPr>
        <w:t>*</w:t>
      </w:r>
      <w:r>
        <w:rPr>
          <w:rFonts w:hint="eastAsia"/>
        </w:rPr>
        <w:t>用印申請</w:t>
      </w:r>
      <w:r>
        <w:rPr>
          <w:rFonts w:hint="eastAsia"/>
        </w:rPr>
        <w:t xml:space="preserve"> : </w:t>
      </w:r>
    </w:p>
    <w:p w14:paraId="5C08BE60" w14:textId="5B4F0366" w:rsidR="006E045A" w:rsidRDefault="006E045A">
      <w:r>
        <w:rPr>
          <w:rFonts w:hint="eastAsia"/>
        </w:rPr>
        <w:t>1.</w:t>
      </w:r>
      <w:r>
        <w:rPr>
          <w:rFonts w:hint="eastAsia"/>
        </w:rPr>
        <w:t>需確認包含的範圍</w:t>
      </w:r>
      <w:r>
        <w:rPr>
          <w:rFonts w:hint="eastAsia"/>
        </w:rPr>
        <w:t>.(</w:t>
      </w:r>
      <w:r>
        <w:rPr>
          <w:rFonts w:hint="eastAsia"/>
        </w:rPr>
        <w:t>可以參考現行的用印申請</w:t>
      </w:r>
      <w:r>
        <w:rPr>
          <w:rFonts w:hint="eastAsia"/>
        </w:rPr>
        <w:t>)</w:t>
      </w:r>
    </w:p>
    <w:p w14:paraId="41DB60A0" w14:textId="57A5E1F5" w:rsidR="002B6EA7" w:rsidRDefault="00A3034D">
      <w:r>
        <w:rPr>
          <w:noProof/>
        </w:rPr>
        <w:lastRenderedPageBreak/>
        <w:drawing>
          <wp:inline distT="0" distB="0" distL="0" distR="0" wp14:anchorId="11DA46E1" wp14:editId="7BE2CD6F">
            <wp:extent cx="6645910" cy="8830945"/>
            <wp:effectExtent l="0" t="0" r="0" b="0"/>
            <wp:docPr id="1159398506" name="圖片 1" descr="一張含有 文字, 螢幕擷取畫面, 軟體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98506" name="圖片 1" descr="一張含有 文字, 螢幕擷取畫面, 軟體, 數字 的圖片&#10;&#10;自動產生的描述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3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D70D" w14:textId="32FF93CD" w:rsidR="055A28F8" w:rsidRDefault="055A28F8">
      <w:proofErr w:type="gramStart"/>
      <w:r>
        <w:t>會分跟合約</w:t>
      </w:r>
      <w:proofErr w:type="gramEnd"/>
      <w:r>
        <w:t>審核綁在一起跟用印申請關聯，以及直接用印申請</w:t>
      </w:r>
    </w:p>
    <w:p w14:paraId="4F5D4F15" w14:textId="49AFAA9A" w:rsidR="00A3034D" w:rsidRDefault="00A138CE">
      <w:r>
        <w:rPr>
          <w:rFonts w:hint="eastAsia"/>
        </w:rPr>
        <w:t>*</w:t>
      </w:r>
      <w:r>
        <w:rPr>
          <w:rFonts w:hint="eastAsia"/>
        </w:rPr>
        <w:t>用印流程</w:t>
      </w:r>
      <w:r>
        <w:rPr>
          <w:rFonts w:hint="eastAsia"/>
        </w:rPr>
        <w:t xml:space="preserve"> : </w:t>
      </w:r>
    </w:p>
    <w:p w14:paraId="4EE490F5" w14:textId="4D3BBDE7" w:rsidR="00A3034D" w:rsidRDefault="00A138CE">
      <w:r>
        <w:rPr>
          <w:rFonts w:hint="eastAsia"/>
        </w:rPr>
        <w:lastRenderedPageBreak/>
        <w:t>1.</w:t>
      </w:r>
      <w:r w:rsidR="00A3034D">
        <w:rPr>
          <w:rFonts w:hint="eastAsia"/>
        </w:rPr>
        <w:t>根據不同的用印類型及用途</w:t>
      </w:r>
      <w:r w:rsidR="00A3034D">
        <w:rPr>
          <w:rFonts w:hint="eastAsia"/>
        </w:rPr>
        <w:t>,</w:t>
      </w:r>
      <w:r w:rsidR="00A3034D">
        <w:rPr>
          <w:rFonts w:hint="eastAsia"/>
        </w:rPr>
        <w:t>會有不同的流程</w:t>
      </w:r>
      <w:r w:rsidR="00A3034D">
        <w:rPr>
          <w:rFonts w:hint="eastAsia"/>
        </w:rPr>
        <w:t>.</w:t>
      </w:r>
    </w:p>
    <w:p w14:paraId="3B366E91" w14:textId="08D2BC97" w:rsidR="002B6EA7" w:rsidRDefault="00A3034D">
      <w:r>
        <w:rPr>
          <w:noProof/>
        </w:rPr>
        <w:drawing>
          <wp:inline distT="0" distB="0" distL="0" distR="0" wp14:anchorId="1799A488" wp14:editId="6B933A70">
            <wp:extent cx="6645910" cy="2023110"/>
            <wp:effectExtent l="0" t="0" r="0" b="0"/>
            <wp:docPr id="836139505" name="圖片 1" descr="一張含有 文字, 螢幕擷取畫面, 行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39505" name="圖片 1" descr="一張含有 文字, 螢幕擷取畫面, 行, 字型 的圖片&#10;&#10;自動產生的描述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0D693" w14:textId="005C6D0B" w:rsidR="00A3034D" w:rsidRPr="00A3034D" w:rsidRDefault="00A3034D">
      <w:r>
        <w:rPr>
          <w:noProof/>
        </w:rPr>
        <w:drawing>
          <wp:inline distT="0" distB="0" distL="0" distR="0" wp14:anchorId="74CFFCA9" wp14:editId="655873E9">
            <wp:extent cx="6645910" cy="4081145"/>
            <wp:effectExtent l="0" t="0" r="0" b="0"/>
            <wp:docPr id="1351747979" name="圖片 1" descr="一張含有 文字, 螢幕擷取畫面, 陳列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47979" name="圖片 1" descr="一張含有 文字, 螢幕擷取畫面, 陳列, 軟體 的圖片&#10;&#10;自動產生的描述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B6928" w14:textId="1816BBFC" w:rsidR="006E045A" w:rsidRDefault="006E045A">
      <w:r>
        <w:rPr>
          <w:rFonts w:hint="eastAsia"/>
        </w:rPr>
        <w:t>*</w:t>
      </w:r>
      <w:r>
        <w:rPr>
          <w:rFonts w:hint="eastAsia"/>
        </w:rPr>
        <w:t>合約歸檔</w:t>
      </w:r>
      <w:r>
        <w:rPr>
          <w:rFonts w:hint="eastAsia"/>
        </w:rPr>
        <w:t xml:space="preserve"> : </w:t>
      </w:r>
    </w:p>
    <w:p w14:paraId="62730BF6" w14:textId="4CB692A8" w:rsidR="006E045A" w:rsidRDefault="006E045A">
      <w:r>
        <w:t>1.</w:t>
      </w:r>
      <w:r w:rsidR="00B41191">
        <w:t>需要有報表及</w:t>
      </w:r>
      <w:proofErr w:type="gramStart"/>
      <w:r w:rsidR="00B41191">
        <w:t>稽</w:t>
      </w:r>
      <w:proofErr w:type="gramEnd"/>
      <w:r w:rsidR="00B41191">
        <w:t>催機制</w:t>
      </w:r>
      <w:r w:rsidR="00B41191">
        <w:t>,</w:t>
      </w:r>
      <w:r w:rsidR="00B41191">
        <w:t>讓法務可以確認是否每份合約都有到系統歸檔完成</w:t>
      </w:r>
      <w:r w:rsidR="00B41191">
        <w:t>.</w:t>
      </w:r>
      <w:r w:rsidR="00C73D71">
        <w:rPr>
          <w:rFonts w:hint="eastAsia"/>
        </w:rPr>
        <w:t xml:space="preserve"> </w:t>
      </w:r>
      <w:r w:rsidR="00C73D71" w:rsidRPr="00C73D71">
        <w:rPr>
          <w:rFonts w:hint="eastAsia"/>
        </w:rPr>
        <w:t>系統自動通知使用單位承辦人、其直屬主管及總監。並同時通知契約管理單位承辦人。</w:t>
      </w:r>
    </w:p>
    <w:p w14:paraId="113CE5AE" w14:textId="313EE665" w:rsidR="3267280A" w:rsidRDefault="00C73D71">
      <w:r>
        <w:rPr>
          <w:rFonts w:hint="eastAsia"/>
        </w:rPr>
        <w:t>。</w:t>
      </w:r>
      <w:r w:rsidR="00246A35">
        <w:rPr>
          <w:rFonts w:hint="eastAsia"/>
        </w:rPr>
        <w:t>核可日之次日起</w:t>
      </w:r>
      <w:r>
        <w:rPr>
          <w:rFonts w:hint="eastAsia"/>
        </w:rPr>
        <w:t>簽約完成後</w:t>
      </w:r>
      <w:r>
        <w:rPr>
          <w:rFonts w:hint="eastAsia"/>
        </w:rPr>
        <w:t>30</w:t>
      </w:r>
      <w:r>
        <w:rPr>
          <w:rFonts w:hint="eastAsia"/>
        </w:rPr>
        <w:t>日內完成歸檔。</w:t>
      </w:r>
    </w:p>
    <w:p w14:paraId="22C46F7A" w14:textId="77777777" w:rsidR="00F552A4" w:rsidRDefault="00F552A4"/>
    <w:p w14:paraId="4140C31F" w14:textId="2E7A2AB7" w:rsidR="000626B8" w:rsidRDefault="000626B8" w:rsidP="000626B8">
      <w:r>
        <w:rPr>
          <w:rFonts w:hint="eastAsia"/>
        </w:rPr>
        <w:t>*</w:t>
      </w:r>
      <w:r>
        <w:rPr>
          <w:rFonts w:hint="eastAsia"/>
        </w:rPr>
        <w:t>表單簽核權限及檢視權限管理</w:t>
      </w:r>
      <w:r>
        <w:rPr>
          <w:rFonts w:hint="eastAsia"/>
        </w:rPr>
        <w:t>.</w:t>
      </w:r>
    </w:p>
    <w:p w14:paraId="6C8A513A" w14:textId="77777777" w:rsidR="000626B8" w:rsidRDefault="000626B8" w:rsidP="000626B8">
      <w:r>
        <w:rPr>
          <w:rFonts w:hint="eastAsia"/>
        </w:rPr>
        <w:t>(</w:t>
      </w:r>
      <w:r>
        <w:rPr>
          <w:rFonts w:hint="eastAsia"/>
        </w:rPr>
        <w:t>流程時權限跟歸檔後權限會不同</w:t>
      </w:r>
      <w:r>
        <w:rPr>
          <w:rFonts w:hint="eastAsia"/>
        </w:rPr>
        <w:t>,</w:t>
      </w:r>
      <w:r>
        <w:rPr>
          <w:rFonts w:hint="eastAsia"/>
        </w:rPr>
        <w:t>需要分開管理</w:t>
      </w:r>
      <w:r>
        <w:rPr>
          <w:rFonts w:hint="eastAsia"/>
        </w:rPr>
        <w:t>)</w:t>
      </w:r>
    </w:p>
    <w:p w14:paraId="18058B4F" w14:textId="5A76EE38" w:rsidR="00A3034D" w:rsidRDefault="00246A35">
      <w:r>
        <w:rPr>
          <w:rFonts w:hint="eastAsia"/>
        </w:rPr>
        <w:t>使用單位承辦人、直屬主管及單位總監均可</w:t>
      </w:r>
      <w:proofErr w:type="gramStart"/>
      <w:r>
        <w:rPr>
          <w:rFonts w:hint="eastAsia"/>
        </w:rPr>
        <w:t>以線上調閱</w:t>
      </w:r>
      <w:proofErr w:type="gramEnd"/>
      <w:r>
        <w:rPr>
          <w:rFonts w:hint="eastAsia"/>
        </w:rPr>
        <w:t>。</w:t>
      </w:r>
    </w:p>
    <w:p w14:paraId="08E23867" w14:textId="77777777" w:rsidR="00B41191" w:rsidRDefault="00B41191"/>
    <w:p w14:paraId="4AC0BA36" w14:textId="5EDCC8A1" w:rsidR="008D4E19" w:rsidRPr="008D4E19" w:rsidRDefault="00F50CB3" w:rsidP="008D4E19">
      <w:r w:rsidRPr="008D4E19">
        <w:rPr>
          <w:rFonts w:hint="eastAsia"/>
          <w:b/>
          <w:bCs/>
        </w:rPr>
        <w:t>2.</w:t>
      </w:r>
      <w:r w:rsidR="008D4E19" w:rsidRPr="008D4E19">
        <w:rPr>
          <w:b/>
          <w:bCs/>
        </w:rPr>
        <w:t>合約管理需要包括的內容及功能</w:t>
      </w:r>
      <w:r w:rsidR="008D4E19">
        <w:rPr>
          <w:rFonts w:hint="eastAsia"/>
          <w:b/>
          <w:bCs/>
        </w:rPr>
        <w:t xml:space="preserve"> :</w:t>
      </w:r>
    </w:p>
    <w:p w14:paraId="5EB474B2" w14:textId="7BDE19BC" w:rsidR="008D4E19" w:rsidRPr="008D4E19" w:rsidRDefault="008D4E19" w:rsidP="008D4E19">
      <w:r w:rsidRPr="008D4E19">
        <w:t>主要模組與功能如下：</w:t>
      </w:r>
    </w:p>
    <w:p w14:paraId="4BEDAAA7" w14:textId="76B5BA58" w:rsidR="008D4E19" w:rsidRPr="008D4E19" w:rsidRDefault="008D4E19" w:rsidP="008D4E19">
      <w:pPr>
        <w:rPr>
          <w:b/>
          <w:bCs/>
        </w:rPr>
      </w:pPr>
      <w:r w:rsidRPr="008D4E19">
        <w:rPr>
          <w:b/>
          <w:bCs/>
        </w:rPr>
        <w:t>基本內容</w:t>
      </w:r>
    </w:p>
    <w:p w14:paraId="77B8A846" w14:textId="77777777" w:rsidR="008D4E19" w:rsidRPr="008D4E19" w:rsidRDefault="008D4E19" w:rsidP="008D4E19">
      <w:pPr>
        <w:numPr>
          <w:ilvl w:val="0"/>
          <w:numId w:val="3"/>
        </w:numPr>
      </w:pPr>
      <w:r w:rsidRPr="008D4E19">
        <w:rPr>
          <w:b/>
          <w:bCs/>
        </w:rPr>
        <w:t>合約主檔資訊</w:t>
      </w:r>
    </w:p>
    <w:p w14:paraId="021C7CF2" w14:textId="4DDEEC5B" w:rsidR="008D4E19" w:rsidRPr="008D4E19" w:rsidRDefault="008D4E19" w:rsidP="008D4E19">
      <w:pPr>
        <w:numPr>
          <w:ilvl w:val="1"/>
          <w:numId w:val="3"/>
        </w:numPr>
      </w:pPr>
      <w:r w:rsidRPr="008D4E19">
        <w:t>合約名稱、編號、類型（</w:t>
      </w:r>
      <w:r w:rsidR="00246A35">
        <w:rPr>
          <w:rFonts w:hint="eastAsia"/>
        </w:rPr>
        <w:t>契約的類型區分為有無範本、以及對應至用印層級所區分之分類</w:t>
      </w:r>
      <w:r w:rsidRPr="008D4E19">
        <w:t>）</w:t>
      </w:r>
    </w:p>
    <w:p w14:paraId="19F1F89A" w14:textId="77777777" w:rsidR="008D4E19" w:rsidRPr="008D4E19" w:rsidRDefault="008D4E19" w:rsidP="008D4E19">
      <w:pPr>
        <w:numPr>
          <w:ilvl w:val="1"/>
          <w:numId w:val="3"/>
        </w:numPr>
      </w:pPr>
      <w:r w:rsidRPr="008D4E19">
        <w:t>相對方資訊（客戶、供應商、合作夥伴）</w:t>
      </w:r>
    </w:p>
    <w:p w14:paraId="72DAF79F" w14:textId="7C1E4555" w:rsidR="008D4E19" w:rsidRPr="008D4E19" w:rsidRDefault="008D4E19" w:rsidP="008D4E19">
      <w:pPr>
        <w:numPr>
          <w:ilvl w:val="1"/>
          <w:numId w:val="3"/>
        </w:numPr>
      </w:pPr>
      <w:r w:rsidRPr="008D4E19">
        <w:t>合約金額、幣別、</w:t>
      </w:r>
    </w:p>
    <w:p w14:paraId="555A9123" w14:textId="0CD3B150" w:rsidR="008D4E19" w:rsidRPr="008D4E19" w:rsidRDefault="008D4E19" w:rsidP="008D4E19">
      <w:pPr>
        <w:numPr>
          <w:ilvl w:val="1"/>
          <w:numId w:val="3"/>
        </w:numPr>
      </w:pPr>
      <w:r w:rsidRPr="008D4E19">
        <w:t>生效日期、到期日期</w:t>
      </w:r>
    </w:p>
    <w:p w14:paraId="0E7EC7A8" w14:textId="7523020B" w:rsidR="008D4E19" w:rsidRPr="008D4E19" w:rsidRDefault="008D4E19" w:rsidP="008D4E19">
      <w:pPr>
        <w:numPr>
          <w:ilvl w:val="1"/>
          <w:numId w:val="3"/>
        </w:numPr>
      </w:pPr>
      <w:r w:rsidRPr="008D4E19">
        <w:t>附件（</w:t>
      </w:r>
      <w:r w:rsidR="00246A35">
        <w:rPr>
          <w:rFonts w:hint="eastAsia"/>
        </w:rPr>
        <w:t>例如</w:t>
      </w:r>
      <w:r w:rsidRPr="008D4E19">
        <w:t>PDF</w:t>
      </w:r>
      <w:r w:rsidRPr="008D4E19">
        <w:t>、掃描檔、</w:t>
      </w:r>
      <w:r w:rsidRPr="008D4E19">
        <w:t xml:space="preserve">Word </w:t>
      </w:r>
      <w:r w:rsidRPr="008D4E19">
        <w:t>原始檔</w:t>
      </w:r>
      <w:r w:rsidR="00246A35">
        <w:rPr>
          <w:rFonts w:hint="eastAsia"/>
        </w:rPr>
        <w:t>等</w:t>
      </w:r>
      <w:r w:rsidRPr="008D4E19">
        <w:t>）</w:t>
      </w:r>
    </w:p>
    <w:p w14:paraId="30BE26A3" w14:textId="77777777" w:rsidR="008D4E19" w:rsidRPr="008D4E19" w:rsidRDefault="008D4E19" w:rsidP="008D4E19">
      <w:pPr>
        <w:numPr>
          <w:ilvl w:val="0"/>
          <w:numId w:val="3"/>
        </w:numPr>
      </w:pPr>
      <w:r w:rsidRPr="008D4E19">
        <w:rPr>
          <w:b/>
          <w:bCs/>
        </w:rPr>
        <w:t>合約分類與權限</w:t>
      </w:r>
    </w:p>
    <w:p w14:paraId="09DD144F" w14:textId="33AA1BB3" w:rsidR="008D4E19" w:rsidRPr="008D4E19" w:rsidRDefault="4D5D068F" w:rsidP="008D4E19">
      <w:pPr>
        <w:numPr>
          <w:ilvl w:val="1"/>
          <w:numId w:val="3"/>
        </w:numPr>
      </w:pPr>
      <w:r>
        <w:t>文件</w:t>
      </w:r>
      <w:r w:rsidR="008D4E19">
        <w:t>分類（內部</w:t>
      </w:r>
      <w:r w:rsidR="343EE138">
        <w:t>簽呈</w:t>
      </w:r>
      <w:r w:rsidR="008D4E19">
        <w:t>/</w:t>
      </w:r>
      <w:r w:rsidR="008D4E19">
        <w:t>外部</w:t>
      </w:r>
      <w:r w:rsidR="70178FD2">
        <w:t>合約</w:t>
      </w:r>
      <w:r w:rsidR="008D4E19">
        <w:t>）</w:t>
      </w:r>
    </w:p>
    <w:p w14:paraId="0160CD0E" w14:textId="3DC51BB3" w:rsidR="008D4E19" w:rsidRPr="008D4E19" w:rsidRDefault="008D4E19" w:rsidP="008D4E19">
      <w:pPr>
        <w:numPr>
          <w:ilvl w:val="1"/>
          <w:numId w:val="3"/>
        </w:numPr>
      </w:pPr>
      <w:r>
        <w:t>權限控管（不同角色可看</w:t>
      </w:r>
      <w:r>
        <w:t>/</w:t>
      </w:r>
      <w:r>
        <w:t>可編輯</w:t>
      </w:r>
      <w:r>
        <w:t>/</w:t>
      </w:r>
      <w:r>
        <w:t>可簽核</w:t>
      </w:r>
      <w:r w:rsidR="1316DB18">
        <w:t>/</w:t>
      </w:r>
      <w:r w:rsidR="1316DB18">
        <w:t>可下載</w:t>
      </w:r>
      <w:r>
        <w:t>）</w:t>
      </w:r>
    </w:p>
    <w:p w14:paraId="79A747F5" w14:textId="7B088BB1" w:rsidR="008D4E19" w:rsidRPr="008D4E19" w:rsidRDefault="008D4E19" w:rsidP="008D4E19">
      <w:pPr>
        <w:rPr>
          <w:b/>
          <w:bCs/>
        </w:rPr>
      </w:pPr>
      <w:r w:rsidRPr="008D4E19">
        <w:rPr>
          <w:b/>
          <w:bCs/>
        </w:rPr>
        <w:t>核心功能</w:t>
      </w:r>
    </w:p>
    <w:p w14:paraId="218072D9" w14:textId="77777777" w:rsidR="008D4E19" w:rsidRPr="008D4E19" w:rsidRDefault="008D4E19" w:rsidP="008D4E19">
      <w:pPr>
        <w:numPr>
          <w:ilvl w:val="0"/>
          <w:numId w:val="4"/>
        </w:numPr>
      </w:pPr>
      <w:r w:rsidRPr="008D4E19">
        <w:rPr>
          <w:b/>
          <w:bCs/>
        </w:rPr>
        <w:t>合約建立與草稿管理</w:t>
      </w:r>
    </w:p>
    <w:p w14:paraId="65BEC9FC" w14:textId="4AE541E3" w:rsidR="008D4E19" w:rsidRPr="008D4E19" w:rsidRDefault="00B41191" w:rsidP="3346B5AC">
      <w:pPr>
        <w:numPr>
          <w:ilvl w:val="1"/>
          <w:numId w:val="4"/>
        </w:numPr>
        <w:rPr>
          <w:color w:val="FF0000"/>
        </w:rPr>
      </w:pPr>
      <w:proofErr w:type="gramStart"/>
      <w:r>
        <w:t>線上修改</w:t>
      </w:r>
      <w:proofErr w:type="gramEnd"/>
      <w:r>
        <w:t>編輯標</w:t>
      </w:r>
      <w:proofErr w:type="gramStart"/>
      <w:r>
        <w:t>註</w:t>
      </w:r>
      <w:proofErr w:type="gramEnd"/>
      <w:r w:rsidR="14414A76">
        <w:t>整合</w:t>
      </w:r>
      <w:r w:rsidR="14414A76">
        <w:t>m365</w:t>
      </w:r>
      <w:r w:rsidR="14414A76">
        <w:t>、</w:t>
      </w:r>
      <w:r w:rsidR="14414A76">
        <w:t>AD</w:t>
      </w:r>
      <w:r w:rsidR="10F1DF0C">
        <w:t>、</w:t>
      </w:r>
      <w:r w:rsidR="10F1DF0C">
        <w:t>sing</w:t>
      </w:r>
      <w:r w:rsidR="40EDEFA8">
        <w:t>le</w:t>
      </w:r>
      <w:r w:rsidR="10F1DF0C">
        <w:t xml:space="preserve"> sign on</w:t>
      </w:r>
      <w:r w:rsidR="1E40949D">
        <w:t xml:space="preserve"> </w:t>
      </w:r>
      <w:r w:rsidR="1E40949D" w:rsidRPr="3346B5AC">
        <w:rPr>
          <w:color w:val="FF0000"/>
        </w:rPr>
        <w:t>技術細節待討論</w:t>
      </w:r>
    </w:p>
    <w:p w14:paraId="2BBC9AEC" w14:textId="1A9E2BDC" w:rsidR="00B66338" w:rsidRDefault="008D4E19" w:rsidP="00B66338">
      <w:pPr>
        <w:numPr>
          <w:ilvl w:val="1"/>
          <w:numId w:val="4"/>
        </w:numPr>
      </w:pPr>
      <w:r w:rsidRPr="008D4E19">
        <w:t>文件版本控制</w:t>
      </w:r>
    </w:p>
    <w:p w14:paraId="50B8AE8A" w14:textId="290EF391" w:rsidR="008D4E19" w:rsidRPr="008D4E19" w:rsidRDefault="00B66338" w:rsidP="00B66338">
      <w:pPr>
        <w:numPr>
          <w:ilvl w:val="1"/>
          <w:numId w:val="4"/>
        </w:numPr>
      </w:pPr>
      <w:r>
        <w:t>修改紀錄追蹤</w:t>
      </w:r>
    </w:p>
    <w:p w14:paraId="6357A83A" w14:textId="31D35CAB" w:rsidR="008D4E19" w:rsidRPr="008D4E19" w:rsidRDefault="00B66338" w:rsidP="00B66338">
      <w:pPr>
        <w:numPr>
          <w:ilvl w:val="1"/>
          <w:numId w:val="4"/>
        </w:numPr>
      </w:pPr>
      <w:r>
        <w:t>版本比對</w:t>
      </w:r>
    </w:p>
    <w:p w14:paraId="34DDB78D" w14:textId="77777777" w:rsidR="008D4E19" w:rsidRPr="008D4E19" w:rsidRDefault="008D4E19" w:rsidP="008D4E19">
      <w:pPr>
        <w:numPr>
          <w:ilvl w:val="0"/>
          <w:numId w:val="4"/>
        </w:numPr>
      </w:pPr>
      <w:r w:rsidRPr="008D4E19">
        <w:rPr>
          <w:b/>
          <w:bCs/>
        </w:rPr>
        <w:t>審批與簽署流程</w:t>
      </w:r>
    </w:p>
    <w:p w14:paraId="38D76714" w14:textId="77777777" w:rsidR="008D4E19" w:rsidRPr="008D4E19" w:rsidRDefault="008D4E19" w:rsidP="008D4E19">
      <w:pPr>
        <w:numPr>
          <w:ilvl w:val="1"/>
          <w:numId w:val="4"/>
        </w:numPr>
      </w:pPr>
      <w:proofErr w:type="gramStart"/>
      <w:r w:rsidRPr="008D4E19">
        <w:t>線上簽</w:t>
      </w:r>
      <w:proofErr w:type="gramEnd"/>
      <w:r w:rsidRPr="008D4E19">
        <w:t>核流程（多層級簽核、自動提醒）</w:t>
      </w:r>
    </w:p>
    <w:p w14:paraId="4230615C" w14:textId="77777777" w:rsidR="008D4E19" w:rsidRPr="008D4E19" w:rsidRDefault="008D4E19" w:rsidP="008D4E19">
      <w:pPr>
        <w:numPr>
          <w:ilvl w:val="0"/>
          <w:numId w:val="4"/>
        </w:numPr>
      </w:pPr>
      <w:r w:rsidRPr="008D4E19">
        <w:rPr>
          <w:b/>
          <w:bCs/>
        </w:rPr>
        <w:t>合約存取與檢索</w:t>
      </w:r>
    </w:p>
    <w:p w14:paraId="5513DFF6" w14:textId="77777777" w:rsidR="008D4E19" w:rsidRPr="008D4E19" w:rsidRDefault="008D4E19" w:rsidP="008D4E19">
      <w:pPr>
        <w:numPr>
          <w:ilvl w:val="1"/>
          <w:numId w:val="4"/>
        </w:numPr>
      </w:pPr>
      <w:r w:rsidRPr="008D4E19">
        <w:t>全文檢索（</w:t>
      </w:r>
      <w:r w:rsidRPr="008D4E19">
        <w:t xml:space="preserve">OCR + </w:t>
      </w:r>
      <w:r w:rsidRPr="008D4E19">
        <w:t>關鍵字搜尋）</w:t>
      </w:r>
    </w:p>
    <w:p w14:paraId="7683BC87" w14:textId="7FF41058" w:rsidR="008D4E19" w:rsidRPr="008D4E19" w:rsidRDefault="008D4E19" w:rsidP="008D4E19">
      <w:pPr>
        <w:numPr>
          <w:ilvl w:val="1"/>
          <w:numId w:val="4"/>
        </w:numPr>
      </w:pPr>
      <w:r>
        <w:t>條款搜尋</w:t>
      </w:r>
    </w:p>
    <w:p w14:paraId="36E470EB" w14:textId="1E9FB157" w:rsidR="008D4E19" w:rsidRPr="008D4E19" w:rsidRDefault="008D4E19" w:rsidP="008D4E19">
      <w:pPr>
        <w:numPr>
          <w:ilvl w:val="1"/>
          <w:numId w:val="4"/>
        </w:numPr>
      </w:pPr>
      <w:r>
        <w:t>標籤、關聯性管理</w:t>
      </w:r>
      <w:r w:rsidR="64502ED6">
        <w:t>(</w:t>
      </w:r>
      <w:r w:rsidR="64502ED6">
        <w:t>起的合約、申請、歸檔，主約</w:t>
      </w:r>
      <w:r w:rsidR="64502ED6">
        <w:t>/</w:t>
      </w:r>
      <w:r w:rsidR="64502ED6">
        <w:t>附約</w:t>
      </w:r>
      <w:r w:rsidR="64502ED6">
        <w:t>)</w:t>
      </w:r>
    </w:p>
    <w:p w14:paraId="2DAB4387" w14:textId="77777777" w:rsidR="008D4E19" w:rsidRPr="008D4E19" w:rsidRDefault="008D4E19" w:rsidP="008D4E19">
      <w:pPr>
        <w:numPr>
          <w:ilvl w:val="0"/>
          <w:numId w:val="4"/>
        </w:numPr>
      </w:pPr>
      <w:r w:rsidRPr="008D4E19">
        <w:rPr>
          <w:b/>
          <w:bCs/>
        </w:rPr>
        <w:t>提醒與通知</w:t>
      </w:r>
    </w:p>
    <w:p w14:paraId="1E4A4C0A" w14:textId="04796470" w:rsidR="008D4E19" w:rsidRPr="008D4E19" w:rsidRDefault="008D4E19" w:rsidP="008D4E19">
      <w:pPr>
        <w:numPr>
          <w:ilvl w:val="1"/>
          <w:numId w:val="4"/>
        </w:numPr>
      </w:pPr>
      <w:r>
        <w:lastRenderedPageBreak/>
        <w:t>合約即將到期提醒</w:t>
      </w:r>
      <w:r w:rsidR="1AF0F41B">
        <w:t>(</w:t>
      </w:r>
      <w:r w:rsidR="1AF0F41B">
        <w:t>到期</w:t>
      </w:r>
      <w:r w:rsidR="00805C5C">
        <w:rPr>
          <w:rFonts w:hint="eastAsia"/>
        </w:rPr>
        <w:t>日</w:t>
      </w:r>
      <w:r w:rsidR="1AF0F41B">
        <w:t>前</w:t>
      </w:r>
      <w:r w:rsidR="00805C5C">
        <w:rPr>
          <w:rFonts w:hint="eastAsia"/>
        </w:rPr>
        <w:t>90</w:t>
      </w:r>
      <w:r w:rsidR="00805C5C">
        <w:rPr>
          <w:rFonts w:hint="eastAsia"/>
        </w:rPr>
        <w:t>日及</w:t>
      </w:r>
      <w:r w:rsidR="00805C5C">
        <w:rPr>
          <w:rFonts w:hint="eastAsia"/>
        </w:rPr>
        <w:t>30</w:t>
      </w:r>
      <w:r w:rsidR="00805C5C">
        <w:rPr>
          <w:rFonts w:hint="eastAsia"/>
        </w:rPr>
        <w:t>日</w:t>
      </w:r>
      <w:r w:rsidR="320C03C3">
        <w:t>提醒</w:t>
      </w:r>
      <w:r w:rsidR="00370CA0">
        <w:rPr>
          <w:rFonts w:hint="eastAsia"/>
        </w:rPr>
        <w:t>，使用單位承辦人可以選取「續約磋商中」或「已完成續約」並關聯至新契約</w:t>
      </w:r>
      <w:r w:rsidR="1AF0F41B">
        <w:t>)</w:t>
      </w:r>
    </w:p>
    <w:p w14:paraId="6F684518" w14:textId="468D74CD" w:rsidR="1AF0F41B" w:rsidRDefault="1AF0F41B" w:rsidP="3346B5AC">
      <w:pPr>
        <w:numPr>
          <w:ilvl w:val="1"/>
          <w:numId w:val="4"/>
        </w:numPr>
      </w:pPr>
      <w:r>
        <w:t>合約逾期提醒</w:t>
      </w:r>
      <w:r>
        <w:t>(</w:t>
      </w:r>
      <w:r w:rsidR="0CF572CB">
        <w:t>應</w:t>
      </w:r>
      <w:r>
        <w:t>年度續約</w:t>
      </w:r>
      <w:r w:rsidR="4138450C">
        <w:t>但尚未完成合約作業</w:t>
      </w:r>
      <w:r w:rsidR="00370CA0">
        <w:rPr>
          <w:rFonts w:hint="eastAsia"/>
        </w:rPr>
        <w:t>，使用單位承辦人可以選取「不再續約」或「續約磋商中」</w:t>
      </w:r>
      <w:r>
        <w:t>)</w:t>
      </w:r>
    </w:p>
    <w:p w14:paraId="6F208FD0" w14:textId="26B04D84" w:rsidR="2CEF1688" w:rsidRDefault="2CEF1688" w:rsidP="3346B5AC">
      <w:pPr>
        <w:numPr>
          <w:ilvl w:val="1"/>
          <w:numId w:val="4"/>
        </w:numPr>
      </w:pPr>
      <w:r>
        <w:t>用印申請結案提醒</w:t>
      </w:r>
    </w:p>
    <w:p w14:paraId="534FB0A0" w14:textId="77777777" w:rsidR="008D4E19" w:rsidRPr="008D4E19" w:rsidRDefault="008D4E19" w:rsidP="008D4E19">
      <w:pPr>
        <w:numPr>
          <w:ilvl w:val="0"/>
          <w:numId w:val="4"/>
        </w:numPr>
      </w:pPr>
      <w:r w:rsidRPr="008D4E19">
        <w:rPr>
          <w:b/>
          <w:bCs/>
        </w:rPr>
        <w:t>報表與分析</w:t>
      </w:r>
    </w:p>
    <w:p w14:paraId="22CDD12E" w14:textId="50BBA17B" w:rsidR="008D4E19" w:rsidRPr="00F22A50" w:rsidRDefault="008D4E19" w:rsidP="00F22A50">
      <w:pPr>
        <w:numPr>
          <w:ilvl w:val="1"/>
          <w:numId w:val="4"/>
        </w:numPr>
      </w:pPr>
      <w:r w:rsidRPr="008D4E19">
        <w:t>合約總</w:t>
      </w:r>
      <w:proofErr w:type="gramStart"/>
      <w:r w:rsidRPr="008D4E19">
        <w:t>覽（</w:t>
      </w:r>
      <w:proofErr w:type="gramEnd"/>
      <w:r w:rsidRPr="008D4E19">
        <w:t>依類型、金額、單位</w:t>
      </w:r>
    </w:p>
    <w:p w14:paraId="53279983" w14:textId="15A7C3B6" w:rsidR="3B412CCE" w:rsidRDefault="3B412CCE" w:rsidP="3346B5AC">
      <w:pPr>
        <w:numPr>
          <w:ilvl w:val="1"/>
          <w:numId w:val="4"/>
        </w:numPr>
      </w:pPr>
      <w:r>
        <w:t>即期合約清單</w:t>
      </w:r>
    </w:p>
    <w:p w14:paraId="28DC61A4" w14:textId="27D983BB" w:rsidR="3B412CCE" w:rsidRDefault="3B412CCE" w:rsidP="3346B5AC">
      <w:pPr>
        <w:numPr>
          <w:ilvl w:val="1"/>
          <w:numId w:val="4"/>
        </w:numPr>
      </w:pPr>
      <w:r>
        <w:t>申請用印</w:t>
      </w:r>
      <w:r w:rsidR="00B66338">
        <w:t>未歸檔合約清單</w:t>
      </w:r>
    </w:p>
    <w:p w14:paraId="4CDE8449" w14:textId="77777777" w:rsidR="008D4E19" w:rsidRPr="008D4E19" w:rsidRDefault="00000000" w:rsidP="008D4E19">
      <w:r>
        <w:pict w14:anchorId="71D3803F">
          <v:rect id="_x0000_i1025" style="width:0;height:1.5pt" o:hralign="center" o:hrstd="t" o:hr="t" fillcolor="#a0a0a0" stroked="f"/>
        </w:pict>
      </w:r>
    </w:p>
    <w:p w14:paraId="24F0CB2E" w14:textId="11E9F271" w:rsidR="008D4E19" w:rsidRPr="008D4E19" w:rsidRDefault="00000000">
      <w:r>
        <w:pict w14:anchorId="08AA8CD8">
          <v:rect id="_x0000_i1026" style="width:0;height:1.5pt" o:hralign="center" o:hrstd="t" o:hr="t" fillcolor="#a0a0a0" stroked="f"/>
        </w:pict>
      </w:r>
    </w:p>
    <w:p w14:paraId="13018336" w14:textId="6728ABFA" w:rsidR="00EB2907" w:rsidRDefault="00EB2907">
      <w:r>
        <w:rPr>
          <w:rFonts w:hint="eastAsia"/>
        </w:rPr>
        <w:t>家福需求</w:t>
      </w:r>
      <w:r>
        <w:rPr>
          <w:rFonts w:hint="eastAsia"/>
        </w:rPr>
        <w:t xml:space="preserve"> : </w:t>
      </w:r>
    </w:p>
    <w:p w14:paraId="47BCC392" w14:textId="2A90042E" w:rsidR="00214785" w:rsidRDefault="009D21A7">
      <w:r>
        <w:t>*</w:t>
      </w:r>
      <w:r w:rsidR="00EB2907">
        <w:t>系統</w:t>
      </w:r>
      <w:r>
        <w:t>包含紙本合約發佈</w:t>
      </w:r>
      <w:r w:rsidR="00A82631">
        <w:t>管理</w:t>
      </w:r>
      <w:r w:rsidR="00203D11">
        <w:rPr>
          <w:rFonts w:hint="eastAsia"/>
        </w:rPr>
        <w:t>（詳言之，紙本合約加上傳統用印，但是審閱及簽核以線上方式行之）</w:t>
      </w:r>
      <w:r>
        <w:t>,</w:t>
      </w:r>
      <w:r>
        <w:t>電子合約</w:t>
      </w:r>
      <w:r w:rsidR="001324A5">
        <w:t>系統</w:t>
      </w:r>
      <w:r>
        <w:t>串接整合</w:t>
      </w:r>
      <w:r>
        <w:t>.</w:t>
      </w:r>
      <w:r w:rsidR="001324A5">
        <w:t>(</w:t>
      </w:r>
      <w:r w:rsidR="001324A5">
        <w:t>接收後勤合約</w:t>
      </w:r>
      <w:r w:rsidR="00203D11">
        <w:rPr>
          <w:rFonts w:hint="eastAsia"/>
        </w:rPr>
        <w:t>、商品部合約</w:t>
      </w:r>
      <w:r w:rsidR="001324A5">
        <w:t>)</w:t>
      </w:r>
      <w:r w:rsidR="00214785">
        <w:rPr>
          <w:rFonts w:hint="eastAsia"/>
        </w:rPr>
        <w:t>.</w:t>
      </w:r>
    </w:p>
    <w:p w14:paraId="3C86942E" w14:textId="6910E20C" w:rsidR="00F50CB3" w:rsidRDefault="009D21A7">
      <w:r>
        <w:rPr>
          <w:rFonts w:hint="eastAsia"/>
        </w:rPr>
        <w:t>*</w:t>
      </w:r>
      <w:r>
        <w:rPr>
          <w:rFonts w:hint="eastAsia"/>
        </w:rPr>
        <w:t>將會與</w:t>
      </w:r>
      <w:r>
        <w:rPr>
          <w:rFonts w:hint="eastAsia"/>
        </w:rPr>
        <w:t>ISIM</w:t>
      </w:r>
      <w:r>
        <w:rPr>
          <w:rFonts w:hint="eastAsia"/>
        </w:rPr>
        <w:t>系統</w:t>
      </w:r>
      <w:proofErr w:type="gramStart"/>
      <w:r>
        <w:rPr>
          <w:rFonts w:hint="eastAsia"/>
        </w:rPr>
        <w:t>介</w:t>
      </w:r>
      <w:proofErr w:type="gramEnd"/>
      <w:r>
        <w:rPr>
          <w:rFonts w:hint="eastAsia"/>
        </w:rPr>
        <w:t>接</w:t>
      </w:r>
      <w:r>
        <w:rPr>
          <w:rFonts w:hint="eastAsia"/>
        </w:rPr>
        <w:t>,</w:t>
      </w:r>
      <w:r>
        <w:rPr>
          <w:rFonts w:hint="eastAsia"/>
        </w:rPr>
        <w:t>用於密</w:t>
      </w:r>
      <w:r w:rsidR="001324A5">
        <w:rPr>
          <w:rFonts w:hint="eastAsia"/>
        </w:rPr>
        <w:t>碼</w:t>
      </w:r>
      <w:r>
        <w:rPr>
          <w:rFonts w:hint="eastAsia"/>
        </w:rPr>
        <w:t>統一管理</w:t>
      </w:r>
      <w:r>
        <w:rPr>
          <w:rFonts w:hint="eastAsia"/>
        </w:rPr>
        <w:t>.</w:t>
      </w:r>
    </w:p>
    <w:p w14:paraId="0BABB07B" w14:textId="03833AD8" w:rsidR="00A82631" w:rsidRDefault="00A82631">
      <w:r>
        <w:rPr>
          <w:rFonts w:hint="eastAsia"/>
        </w:rPr>
        <w:t>1.</w:t>
      </w:r>
      <w:r>
        <w:rPr>
          <w:rFonts w:hint="eastAsia"/>
        </w:rPr>
        <w:t>連接方式</w:t>
      </w:r>
      <w:r>
        <w:rPr>
          <w:rFonts w:hint="eastAsia"/>
        </w:rPr>
        <w:t xml:space="preserve"> : </w:t>
      </w:r>
      <w:r>
        <w:rPr>
          <w:rFonts w:hint="eastAsia"/>
        </w:rPr>
        <w:t>密碼來源皆由</w:t>
      </w:r>
      <w:r>
        <w:rPr>
          <w:rFonts w:hint="eastAsia"/>
        </w:rPr>
        <w:t>ISIM</w:t>
      </w:r>
      <w:r w:rsidR="00B20D46">
        <w:rPr>
          <w:rFonts w:hint="eastAsia"/>
        </w:rPr>
        <w:t>產生</w:t>
      </w:r>
      <w:r w:rsidR="00B66338">
        <w:rPr>
          <w:rFonts w:hint="eastAsia"/>
        </w:rPr>
        <w:t>,</w:t>
      </w:r>
      <w:r w:rsidR="00B66338">
        <w:rPr>
          <w:rFonts w:hint="eastAsia"/>
        </w:rPr>
        <w:t>系統只</w:t>
      </w:r>
      <w:r w:rsidR="00B20D46">
        <w:rPr>
          <w:rFonts w:hint="eastAsia"/>
        </w:rPr>
        <w:t>接收密碼</w:t>
      </w:r>
      <w:r w:rsidR="00B66338">
        <w:rPr>
          <w:rFonts w:hint="eastAsia"/>
        </w:rPr>
        <w:t>,</w:t>
      </w:r>
      <w:r w:rsidR="00B66338">
        <w:rPr>
          <w:rFonts w:hint="eastAsia"/>
        </w:rPr>
        <w:t>但是</w:t>
      </w:r>
      <w:r w:rsidR="001324A5">
        <w:rPr>
          <w:rFonts w:hint="eastAsia"/>
        </w:rPr>
        <w:t>要</w:t>
      </w:r>
      <w:r w:rsidR="00B66338">
        <w:rPr>
          <w:rFonts w:hint="eastAsia"/>
        </w:rPr>
        <w:t>有讓管理者修改密碼之功能</w:t>
      </w:r>
      <w:r w:rsidR="00B20D46">
        <w:rPr>
          <w:rFonts w:hint="eastAsia"/>
        </w:rPr>
        <w:t>.</w:t>
      </w:r>
    </w:p>
    <w:p w14:paraId="6017E2BF" w14:textId="1C7EFA87" w:rsidR="00B20D46" w:rsidRDefault="00B20D46">
      <w:r>
        <w:rPr>
          <w:rFonts w:hint="eastAsia"/>
        </w:rPr>
        <w:t>2.</w:t>
      </w:r>
      <w:r>
        <w:rPr>
          <w:rFonts w:hint="eastAsia"/>
        </w:rPr>
        <w:t>與</w:t>
      </w:r>
      <w:r>
        <w:rPr>
          <w:rFonts w:hint="eastAsia"/>
        </w:rPr>
        <w:t>Samuel</w:t>
      </w:r>
      <w:r>
        <w:rPr>
          <w:rFonts w:hint="eastAsia"/>
        </w:rPr>
        <w:t>討論過</w:t>
      </w:r>
      <w:r>
        <w:rPr>
          <w:rFonts w:hint="eastAsia"/>
        </w:rPr>
        <w:t>,ISIM</w:t>
      </w:r>
      <w:r>
        <w:rPr>
          <w:rFonts w:hint="eastAsia"/>
        </w:rPr>
        <w:t>內沒有組織的資料</w:t>
      </w:r>
      <w:r>
        <w:rPr>
          <w:rFonts w:hint="eastAsia"/>
        </w:rPr>
        <w:t>,</w:t>
      </w:r>
      <w:r>
        <w:rPr>
          <w:rFonts w:hint="eastAsia"/>
        </w:rPr>
        <w:t>只有人事的資料</w:t>
      </w:r>
      <w:r>
        <w:rPr>
          <w:rFonts w:hint="eastAsia"/>
        </w:rPr>
        <w:t>,</w:t>
      </w:r>
      <w:r>
        <w:rPr>
          <w:rFonts w:hint="eastAsia"/>
        </w:rPr>
        <w:t>所以建議使用只接收密碼</w:t>
      </w:r>
      <w:r>
        <w:rPr>
          <w:rFonts w:hint="eastAsia"/>
        </w:rPr>
        <w:t>,</w:t>
      </w:r>
      <w:r>
        <w:rPr>
          <w:rFonts w:hint="eastAsia"/>
        </w:rPr>
        <w:t>因為系統還需要組織資料</w:t>
      </w:r>
      <w:r>
        <w:rPr>
          <w:rFonts w:hint="eastAsia"/>
        </w:rPr>
        <w:t>,</w:t>
      </w:r>
      <w:r>
        <w:rPr>
          <w:rFonts w:hint="eastAsia"/>
        </w:rPr>
        <w:t>人事組織資料由</w:t>
      </w:r>
      <w:r>
        <w:rPr>
          <w:rFonts w:hint="eastAsia"/>
        </w:rPr>
        <w:t>HR</w:t>
      </w:r>
      <w:r>
        <w:rPr>
          <w:rFonts w:hint="eastAsia"/>
        </w:rPr>
        <w:t>系統取得</w:t>
      </w:r>
      <w:r>
        <w:rPr>
          <w:rFonts w:hint="eastAsia"/>
        </w:rPr>
        <w:t>,</w:t>
      </w:r>
      <w:r>
        <w:rPr>
          <w:rFonts w:hint="eastAsia"/>
        </w:rPr>
        <w:t>帳號的開啟關閉也由</w:t>
      </w:r>
      <w:r>
        <w:rPr>
          <w:rFonts w:hint="eastAsia"/>
        </w:rPr>
        <w:t>HR</w:t>
      </w:r>
      <w:r>
        <w:rPr>
          <w:rFonts w:hint="eastAsia"/>
        </w:rPr>
        <w:t>資料控制</w:t>
      </w:r>
      <w:r>
        <w:rPr>
          <w:rFonts w:hint="eastAsia"/>
        </w:rPr>
        <w:t>.</w:t>
      </w:r>
    </w:p>
    <w:p w14:paraId="08439310" w14:textId="365BC573" w:rsidR="009D21A7" w:rsidRDefault="009D21A7">
      <w:r>
        <w:rPr>
          <w:rFonts w:hint="eastAsia"/>
        </w:rPr>
        <w:t>*</w:t>
      </w:r>
      <w:r>
        <w:rPr>
          <w:rFonts w:hint="eastAsia"/>
        </w:rPr>
        <w:t>影印機掃描上傳系統功能</w:t>
      </w:r>
      <w:r>
        <w:rPr>
          <w:rFonts w:hint="eastAsia"/>
        </w:rPr>
        <w:t>.</w:t>
      </w:r>
      <w:r w:rsidR="006C21A1">
        <w:rPr>
          <w:rFonts w:hint="eastAsia"/>
        </w:rPr>
        <w:t>(</w:t>
      </w:r>
      <w:r w:rsidR="006C21A1" w:rsidRPr="006C21A1">
        <w:rPr>
          <w:rFonts w:hint="eastAsia"/>
        </w:rPr>
        <w:t>文件自動上架文件</w:t>
      </w:r>
      <w:r w:rsidR="006C21A1">
        <w:rPr>
          <w:rFonts w:hint="eastAsia"/>
        </w:rPr>
        <w:t>)</w:t>
      </w:r>
    </w:p>
    <w:p w14:paraId="0E63BD6B" w14:textId="23B2240A" w:rsidR="00F50CB3" w:rsidRDefault="009D21A7">
      <w:r>
        <w:rPr>
          <w:rFonts w:hint="eastAsia"/>
        </w:rPr>
        <w:t>*</w:t>
      </w:r>
      <w:r w:rsidR="00FE74D2">
        <w:rPr>
          <w:rFonts w:hint="eastAsia"/>
        </w:rPr>
        <w:t>紙本合約</w:t>
      </w:r>
      <w:r w:rsidR="00914B1C">
        <w:rPr>
          <w:rFonts w:hint="eastAsia"/>
        </w:rPr>
        <w:t>也</w:t>
      </w:r>
      <w:r w:rsidR="00FE74D2">
        <w:rPr>
          <w:rFonts w:hint="eastAsia"/>
        </w:rPr>
        <w:t>會使用用印申請</w:t>
      </w:r>
      <w:r w:rsidR="00FE74D2">
        <w:rPr>
          <w:rFonts w:hint="eastAsia"/>
        </w:rPr>
        <w:t>.</w:t>
      </w:r>
    </w:p>
    <w:p w14:paraId="16E409E2" w14:textId="76B2D53A" w:rsidR="0086558A" w:rsidRPr="00F50CB3" w:rsidRDefault="008B68D5">
      <w:r>
        <w:rPr>
          <w:rFonts w:hint="eastAsia"/>
        </w:rPr>
        <w:t>*</w:t>
      </w:r>
      <w:r w:rsidR="005A4312">
        <w:rPr>
          <w:rFonts w:hint="eastAsia"/>
        </w:rPr>
        <w:t>將會與其他系統串接</w:t>
      </w:r>
      <w:r w:rsidR="005A4312">
        <w:rPr>
          <w:rFonts w:hint="eastAsia"/>
        </w:rPr>
        <w:t>,</w:t>
      </w:r>
      <w:r w:rsidR="005A4312">
        <w:rPr>
          <w:rFonts w:hint="eastAsia"/>
        </w:rPr>
        <w:t>所以會有合約資料匯出匯入之情況</w:t>
      </w:r>
      <w:r w:rsidR="000626B8">
        <w:rPr>
          <w:rFonts w:hint="eastAsia"/>
        </w:rPr>
        <w:t>,</w:t>
      </w:r>
      <w:r w:rsidR="000626B8">
        <w:rPr>
          <w:rFonts w:hint="eastAsia"/>
        </w:rPr>
        <w:t>而串接方式未定</w:t>
      </w:r>
      <w:r w:rsidR="000626B8">
        <w:rPr>
          <w:rFonts w:hint="eastAsia"/>
        </w:rPr>
        <w:t>,</w:t>
      </w:r>
      <w:r w:rsidR="000626B8">
        <w:rPr>
          <w:rFonts w:hint="eastAsia"/>
        </w:rPr>
        <w:t>有可能是</w:t>
      </w:r>
      <w:r w:rsidR="000626B8">
        <w:rPr>
          <w:rFonts w:hint="eastAsia"/>
        </w:rPr>
        <w:t>API,</w:t>
      </w:r>
      <w:r w:rsidR="000626B8">
        <w:rPr>
          <w:rFonts w:hint="eastAsia"/>
        </w:rPr>
        <w:t>也有可能是檔案交換</w:t>
      </w:r>
      <w:r w:rsidR="005A4312">
        <w:rPr>
          <w:rFonts w:hint="eastAsia"/>
        </w:rPr>
        <w:t>.</w:t>
      </w:r>
    </w:p>
    <w:p w14:paraId="2998A106" w14:textId="558C3D77" w:rsidR="00F50CB3" w:rsidRDefault="005A4312">
      <w:r>
        <w:rPr>
          <w:rFonts w:hint="eastAsia"/>
        </w:rPr>
        <w:t>*</w:t>
      </w:r>
      <w:r w:rsidR="0086558A">
        <w:rPr>
          <w:rFonts w:hint="eastAsia"/>
        </w:rPr>
        <w:t>合約管理系統</w:t>
      </w:r>
      <w:r w:rsidR="00940D61">
        <w:rPr>
          <w:rFonts w:hint="eastAsia"/>
        </w:rPr>
        <w:t>,</w:t>
      </w:r>
      <w:r w:rsidR="00940D61">
        <w:rPr>
          <w:rFonts w:hint="eastAsia"/>
        </w:rPr>
        <w:t>細部</w:t>
      </w:r>
      <w:r w:rsidR="00012277">
        <w:rPr>
          <w:rFonts w:hint="eastAsia"/>
        </w:rPr>
        <w:t>基本功能</w:t>
      </w:r>
      <w:r w:rsidR="00012277">
        <w:rPr>
          <w:rFonts w:hint="eastAsia"/>
        </w:rPr>
        <w:t xml:space="preserve"> : </w:t>
      </w:r>
    </w:p>
    <w:p w14:paraId="5D335AE1" w14:textId="0776D409" w:rsidR="00012277" w:rsidRDefault="00012277">
      <w:r>
        <w:rPr>
          <w:rFonts w:hint="eastAsia"/>
        </w:rPr>
        <w:t>1.</w:t>
      </w:r>
      <w:r>
        <w:rPr>
          <w:rFonts w:hint="eastAsia"/>
        </w:rPr>
        <w:t>浮水印</w:t>
      </w:r>
    </w:p>
    <w:p w14:paraId="4A9F613E" w14:textId="55B6737C" w:rsidR="00012277" w:rsidRDefault="00012277">
      <w:r>
        <w:rPr>
          <w:rFonts w:hint="eastAsia"/>
        </w:rPr>
        <w:t>2.</w:t>
      </w:r>
      <w:r>
        <w:rPr>
          <w:rFonts w:hint="eastAsia"/>
        </w:rPr>
        <w:t>各項機制及通知</w:t>
      </w:r>
      <w:r>
        <w:rPr>
          <w:rFonts w:hint="eastAsia"/>
        </w:rPr>
        <w:t xml:space="preserve"> : </w:t>
      </w:r>
      <w:r w:rsidRPr="00012277">
        <w:rPr>
          <w:rFonts w:hint="eastAsia"/>
        </w:rPr>
        <w:t>審查</w:t>
      </w:r>
      <w:r>
        <w:rPr>
          <w:rFonts w:hint="eastAsia"/>
        </w:rPr>
        <w:t>,</w:t>
      </w:r>
      <w:r w:rsidRPr="00012277">
        <w:rPr>
          <w:rFonts w:hint="eastAsia"/>
        </w:rPr>
        <w:t>續約</w:t>
      </w:r>
      <w:r w:rsidRPr="00012277">
        <w:rPr>
          <w:rFonts w:hint="eastAsia"/>
        </w:rPr>
        <w:t>/</w:t>
      </w:r>
      <w:r w:rsidRPr="00012277">
        <w:rPr>
          <w:rFonts w:hint="eastAsia"/>
        </w:rPr>
        <w:t>改版</w:t>
      </w:r>
      <w:r>
        <w:rPr>
          <w:rFonts w:hint="eastAsia"/>
        </w:rPr>
        <w:t>,</w:t>
      </w:r>
      <w:r w:rsidRPr="00012277">
        <w:rPr>
          <w:rFonts w:hint="eastAsia"/>
        </w:rPr>
        <w:t>終止</w:t>
      </w:r>
      <w:r w:rsidRPr="00012277">
        <w:rPr>
          <w:rFonts w:hint="eastAsia"/>
        </w:rPr>
        <w:t>/</w:t>
      </w:r>
      <w:r w:rsidRPr="00012277">
        <w:rPr>
          <w:rFonts w:hint="eastAsia"/>
        </w:rPr>
        <w:t>廢止</w:t>
      </w:r>
      <w:r>
        <w:rPr>
          <w:rFonts w:hint="eastAsia"/>
        </w:rPr>
        <w:t>,</w:t>
      </w:r>
      <w:r w:rsidRPr="00012277">
        <w:rPr>
          <w:rFonts w:hint="eastAsia"/>
        </w:rPr>
        <w:t>合約</w:t>
      </w:r>
      <w:r w:rsidR="00914B1C">
        <w:rPr>
          <w:rFonts w:hint="eastAsia"/>
        </w:rPr>
        <w:t>到期及</w:t>
      </w:r>
      <w:r w:rsidRPr="00012277">
        <w:rPr>
          <w:rFonts w:hint="eastAsia"/>
        </w:rPr>
        <w:t>逾期</w:t>
      </w:r>
    </w:p>
    <w:p w14:paraId="4F7D593C" w14:textId="5948D54C" w:rsidR="005A4312" w:rsidRDefault="00012277">
      <w:r>
        <w:rPr>
          <w:rFonts w:hint="eastAsia"/>
        </w:rPr>
        <w:t>3.</w:t>
      </w:r>
      <w:proofErr w:type="gramStart"/>
      <w:r w:rsidR="00345594">
        <w:rPr>
          <w:rFonts w:hint="eastAsia"/>
        </w:rPr>
        <w:t>非業管</w:t>
      </w:r>
      <w:proofErr w:type="gramEnd"/>
      <w:r w:rsidR="00345594">
        <w:rPr>
          <w:rFonts w:hint="eastAsia"/>
        </w:rPr>
        <w:t>單位之</w:t>
      </w:r>
      <w:r w:rsidRPr="00012277">
        <w:rPr>
          <w:rFonts w:hint="eastAsia"/>
        </w:rPr>
        <w:t>完整</w:t>
      </w:r>
      <w:r w:rsidR="00441718">
        <w:rPr>
          <w:rFonts w:hint="eastAsia"/>
        </w:rPr>
        <w:t>合約調閱管理</w:t>
      </w:r>
      <w:r w:rsidR="00345594">
        <w:rPr>
          <w:rFonts w:hint="eastAsia"/>
        </w:rPr>
        <w:t>，需經調閱單位承辦人、直屬主管、單位總監申請，法務單位同意，</w:t>
      </w:r>
      <w:proofErr w:type="gramStart"/>
      <w:r w:rsidR="00345594">
        <w:rPr>
          <w:rFonts w:hint="eastAsia"/>
        </w:rPr>
        <w:t>始得調閱</w:t>
      </w:r>
      <w:proofErr w:type="gramEnd"/>
    </w:p>
    <w:p w14:paraId="361E095A" w14:textId="5A2BAE69" w:rsidR="00012277" w:rsidRPr="00012277" w:rsidRDefault="00012277">
      <w:r>
        <w:rPr>
          <w:rFonts w:hint="eastAsia"/>
        </w:rPr>
        <w:t>4.</w:t>
      </w:r>
      <w:r w:rsidRPr="00012277">
        <w:rPr>
          <w:rFonts w:hint="eastAsia"/>
        </w:rPr>
        <w:t>合約歸檔功能</w:t>
      </w:r>
      <w:r>
        <w:rPr>
          <w:rFonts w:hint="eastAsia"/>
        </w:rPr>
        <w:t>.</w:t>
      </w:r>
    </w:p>
    <w:p w14:paraId="0EB331A3" w14:textId="421DADA2" w:rsidR="005A4312" w:rsidRDefault="00012277">
      <w:r>
        <w:rPr>
          <w:rFonts w:hint="eastAsia"/>
        </w:rPr>
        <w:lastRenderedPageBreak/>
        <w:t>5.</w:t>
      </w:r>
      <w:r w:rsidRPr="00012277">
        <w:rPr>
          <w:rFonts w:hint="eastAsia"/>
        </w:rPr>
        <w:t>合約文件權限安全控制</w:t>
      </w:r>
      <w:r>
        <w:rPr>
          <w:rFonts w:hint="eastAsia"/>
        </w:rPr>
        <w:t>及管理功能</w:t>
      </w:r>
      <w:r>
        <w:rPr>
          <w:rFonts w:hint="eastAsia"/>
        </w:rPr>
        <w:t>.</w:t>
      </w:r>
    </w:p>
    <w:p w14:paraId="58A37130" w14:textId="5456DFC0" w:rsidR="00441718" w:rsidRDefault="00441718" w:rsidP="00441718">
      <w:r>
        <w:rPr>
          <w:rFonts w:hint="eastAsia"/>
        </w:rPr>
        <w:t>6.</w:t>
      </w:r>
      <w:r>
        <w:rPr>
          <w:rFonts w:hint="eastAsia"/>
        </w:rPr>
        <w:t>合約修訂管制</w:t>
      </w:r>
    </w:p>
    <w:p w14:paraId="113A22D8" w14:textId="23498ECD" w:rsidR="00441718" w:rsidRDefault="00441718" w:rsidP="00441718">
      <w:r>
        <w:rPr>
          <w:rFonts w:hint="eastAsia"/>
        </w:rPr>
        <w:t>7.</w:t>
      </w:r>
      <w:r>
        <w:rPr>
          <w:rFonts w:hint="eastAsia"/>
        </w:rPr>
        <w:t>合約版本管理</w:t>
      </w:r>
    </w:p>
    <w:p w14:paraId="7E577B3A" w14:textId="4BFCCC63" w:rsidR="00441718" w:rsidRDefault="00441718" w:rsidP="00441718">
      <w:r>
        <w:rPr>
          <w:rFonts w:hint="eastAsia"/>
        </w:rPr>
        <w:t>8.</w:t>
      </w:r>
      <w:r>
        <w:rPr>
          <w:rFonts w:hint="eastAsia"/>
        </w:rPr>
        <w:t>自動轉</w:t>
      </w:r>
      <w:r>
        <w:rPr>
          <w:rFonts w:hint="eastAsia"/>
        </w:rPr>
        <w:t>PDF</w:t>
      </w:r>
    </w:p>
    <w:p w14:paraId="36D459BA" w14:textId="4FFCEE5E" w:rsidR="00441718" w:rsidRDefault="00441718" w:rsidP="00441718">
      <w:r>
        <w:rPr>
          <w:rFonts w:hint="eastAsia"/>
        </w:rPr>
        <w:t>9.</w:t>
      </w:r>
      <w:r>
        <w:rPr>
          <w:rFonts w:hint="eastAsia"/>
        </w:rPr>
        <w:t>合約</w:t>
      </w:r>
      <w:r w:rsidRPr="00441718">
        <w:rPr>
          <w:rFonts w:hint="eastAsia"/>
        </w:rPr>
        <w:t>搜尋</w:t>
      </w:r>
      <w:r w:rsidRPr="00441718">
        <w:t>/</w:t>
      </w:r>
      <w:r w:rsidRPr="00441718">
        <w:rPr>
          <w:rFonts w:hint="eastAsia"/>
        </w:rPr>
        <w:t>盤點</w:t>
      </w:r>
      <w:r w:rsidRPr="00441718">
        <w:t>/</w:t>
      </w:r>
      <w:r w:rsidRPr="00441718">
        <w:rPr>
          <w:rFonts w:hint="eastAsia"/>
        </w:rPr>
        <w:t>統計</w:t>
      </w:r>
      <w:r>
        <w:rPr>
          <w:rFonts w:hint="eastAsia"/>
        </w:rPr>
        <w:t>功能</w:t>
      </w:r>
    </w:p>
    <w:p w14:paraId="0B831083" w14:textId="67DA1041" w:rsidR="00441718" w:rsidRDefault="00441718" w:rsidP="00441718">
      <w:r>
        <w:rPr>
          <w:rFonts w:hint="eastAsia"/>
        </w:rPr>
        <w:t>10.</w:t>
      </w:r>
      <w:r>
        <w:rPr>
          <w:rFonts w:hint="eastAsia"/>
        </w:rPr>
        <w:t>簽核流程管理</w:t>
      </w:r>
    </w:p>
    <w:p w14:paraId="3E1D2032" w14:textId="6126F3FF" w:rsidR="00441718" w:rsidRDefault="00441718" w:rsidP="00441718">
      <w:r>
        <w:rPr>
          <w:rFonts w:hint="eastAsia"/>
        </w:rPr>
        <w:t>11.</w:t>
      </w:r>
      <w:r>
        <w:rPr>
          <w:rFonts w:hint="eastAsia"/>
        </w:rPr>
        <w:t>調閱管理</w:t>
      </w:r>
    </w:p>
    <w:p w14:paraId="5DA76377" w14:textId="3EE0C77B" w:rsidR="005A4312" w:rsidRDefault="00441718" w:rsidP="00441718">
      <w:r>
        <w:rPr>
          <w:rFonts w:hint="eastAsia"/>
        </w:rPr>
        <w:t>12.</w:t>
      </w:r>
      <w:r w:rsidR="0086558A" w:rsidRPr="00441718">
        <w:rPr>
          <w:rFonts w:hint="eastAsia"/>
        </w:rPr>
        <w:t>合約文件自動編碼</w:t>
      </w:r>
      <w:proofErr w:type="gramStart"/>
      <w:r w:rsidR="0086558A" w:rsidRPr="00441718">
        <w:rPr>
          <w:rFonts w:hint="eastAsia"/>
        </w:rPr>
        <w:t>與編版</w:t>
      </w:r>
      <w:proofErr w:type="gramEnd"/>
      <w:r w:rsidR="0086558A">
        <w:rPr>
          <w:rFonts w:hint="eastAsia"/>
        </w:rPr>
        <w:t>.</w:t>
      </w:r>
    </w:p>
    <w:p w14:paraId="1A5DCFA7" w14:textId="0A40367C" w:rsidR="00441718" w:rsidRPr="00441718" w:rsidRDefault="00441718" w:rsidP="00441718">
      <w:r>
        <w:rPr>
          <w:rFonts w:hint="eastAsia"/>
        </w:rPr>
        <w:t>13.</w:t>
      </w:r>
      <w:r w:rsidR="00940D61" w:rsidRPr="00940D61">
        <w:rPr>
          <w:rFonts w:hint="eastAsia"/>
        </w:rPr>
        <w:t>全文檢索</w:t>
      </w:r>
    </w:p>
    <w:p w14:paraId="7EB55B0F" w14:textId="31264244" w:rsidR="005A4312" w:rsidRDefault="00940D61">
      <w:r>
        <w:rPr>
          <w:rFonts w:hint="eastAsia"/>
        </w:rPr>
        <w:t>14.</w:t>
      </w:r>
      <w:r w:rsidRPr="00940D61">
        <w:rPr>
          <w:rFonts w:hint="eastAsia"/>
        </w:rPr>
        <w:t>報表分析</w:t>
      </w:r>
    </w:p>
    <w:p w14:paraId="3FB0BBFC" w14:textId="44DB4258" w:rsidR="00CD180D" w:rsidRDefault="00CD180D">
      <w:r>
        <w:t>15.</w:t>
      </w:r>
      <w:r>
        <w:t>須包含簽呈</w:t>
      </w:r>
      <w:r w:rsidR="65CD48CE">
        <w:t>(</w:t>
      </w:r>
      <w:r w:rsidR="65CD48CE">
        <w:t>不需用印，需內部審核</w:t>
      </w:r>
      <w:r w:rsidR="65CD48CE">
        <w:t>)</w:t>
      </w:r>
    </w:p>
    <w:p w14:paraId="28457946" w14:textId="1FEA3CF3" w:rsidR="00CD180D" w:rsidRDefault="65CD48CE">
      <w:r>
        <w:t>16.</w:t>
      </w:r>
      <w:r w:rsidR="6D8874D8">
        <w:t>驗收單等等其他需用印文件</w:t>
      </w:r>
    </w:p>
    <w:p w14:paraId="3318A92A" w14:textId="146B3A9E" w:rsidR="00D40A44" w:rsidRPr="00CD180D" w:rsidRDefault="00D40A44">
      <w:r>
        <w:t>1</w:t>
      </w:r>
      <w:r w:rsidR="663BB310">
        <w:t>7</w:t>
      </w:r>
      <w:r>
        <w:t>.</w:t>
      </w:r>
      <w:r>
        <w:t>合約往來版本及修改歷程</w:t>
      </w:r>
    </w:p>
    <w:p w14:paraId="003092F1" w14:textId="06DB0F07" w:rsidR="005A4312" w:rsidRDefault="12C86188">
      <w:r>
        <w:t>1</w:t>
      </w:r>
      <w:r w:rsidR="7C5FE0D1">
        <w:t>8</w:t>
      </w:r>
      <w:r>
        <w:t>.</w:t>
      </w:r>
      <w:r>
        <w:t>歷史資料管理</w:t>
      </w:r>
    </w:p>
    <w:p w14:paraId="2181C56E" w14:textId="609CE219" w:rsidR="005A4312" w:rsidRDefault="005A4312"/>
    <w:p w14:paraId="6628F8FA" w14:textId="703B94BA" w:rsidR="005A4312" w:rsidRDefault="005A4312"/>
    <w:p w14:paraId="106AEB93" w14:textId="07D08817" w:rsidR="005A4312" w:rsidRDefault="005A4312"/>
    <w:p w14:paraId="773E7E30" w14:textId="24395BC4" w:rsidR="005A4312" w:rsidRDefault="005A4312"/>
    <w:p w14:paraId="376D6E04" w14:textId="77777777" w:rsidR="005A4312" w:rsidRDefault="005A4312"/>
    <w:p w14:paraId="4E455E65" w14:textId="77777777" w:rsidR="005A4312" w:rsidRDefault="005A4312"/>
    <w:p w14:paraId="66CA6182" w14:textId="77777777" w:rsidR="005A4312" w:rsidRDefault="005A4312"/>
    <w:p w14:paraId="4575A838" w14:textId="77777777" w:rsidR="005A4312" w:rsidRDefault="005A4312"/>
    <w:p w14:paraId="5837416F" w14:textId="77777777" w:rsidR="005A4312" w:rsidRDefault="005A4312"/>
    <w:p w14:paraId="6405E11E" w14:textId="77777777" w:rsidR="005A4312" w:rsidRDefault="005A4312"/>
    <w:p w14:paraId="544BD374" w14:textId="7A88F073" w:rsidR="00485212" w:rsidRPr="008D141F" w:rsidRDefault="00485212" w:rsidP="00485212"/>
    <w:sectPr w:rsidR="00485212" w:rsidRPr="008D141F" w:rsidSect="006E045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A52D47" w14:textId="77777777" w:rsidR="002B4336" w:rsidRDefault="002B4336" w:rsidP="002E2D08">
      <w:pPr>
        <w:spacing w:after="0" w:line="240" w:lineRule="auto"/>
      </w:pPr>
      <w:r>
        <w:separator/>
      </w:r>
    </w:p>
  </w:endnote>
  <w:endnote w:type="continuationSeparator" w:id="0">
    <w:p w14:paraId="7A247F93" w14:textId="77777777" w:rsidR="002B4336" w:rsidRDefault="002B4336" w:rsidP="002E2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142D78" w14:textId="77777777" w:rsidR="002B4336" w:rsidRDefault="002B4336" w:rsidP="002E2D08">
      <w:pPr>
        <w:spacing w:after="0" w:line="240" w:lineRule="auto"/>
      </w:pPr>
      <w:r>
        <w:separator/>
      </w:r>
    </w:p>
  </w:footnote>
  <w:footnote w:type="continuationSeparator" w:id="0">
    <w:p w14:paraId="076FC77C" w14:textId="77777777" w:rsidR="002B4336" w:rsidRDefault="002B4336" w:rsidP="002E2D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3E5EC8"/>
    <w:multiLevelType w:val="multilevel"/>
    <w:tmpl w:val="F784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D1883"/>
    <w:multiLevelType w:val="hybridMultilevel"/>
    <w:tmpl w:val="01AEB952"/>
    <w:lvl w:ilvl="0" w:tplc="03AAFFF2">
      <w:start w:val="1"/>
      <w:numFmt w:val="decimal"/>
      <w:lvlText w:val="%1."/>
      <w:lvlJc w:val="left"/>
      <w:pPr>
        <w:ind w:left="1020" w:hanging="360"/>
      </w:pPr>
    </w:lvl>
    <w:lvl w:ilvl="1" w:tplc="6C9E60A8">
      <w:start w:val="1"/>
      <w:numFmt w:val="decimal"/>
      <w:lvlText w:val="%2."/>
      <w:lvlJc w:val="left"/>
      <w:pPr>
        <w:ind w:left="1020" w:hanging="360"/>
      </w:pPr>
    </w:lvl>
    <w:lvl w:ilvl="2" w:tplc="9544E4F4">
      <w:start w:val="1"/>
      <w:numFmt w:val="decimal"/>
      <w:lvlText w:val="%3."/>
      <w:lvlJc w:val="left"/>
      <w:pPr>
        <w:ind w:left="1020" w:hanging="360"/>
      </w:pPr>
    </w:lvl>
    <w:lvl w:ilvl="3" w:tplc="E7BA8DBC">
      <w:start w:val="1"/>
      <w:numFmt w:val="decimal"/>
      <w:lvlText w:val="%4."/>
      <w:lvlJc w:val="left"/>
      <w:pPr>
        <w:ind w:left="1020" w:hanging="360"/>
      </w:pPr>
    </w:lvl>
    <w:lvl w:ilvl="4" w:tplc="F056C676">
      <w:start w:val="1"/>
      <w:numFmt w:val="decimal"/>
      <w:lvlText w:val="%5."/>
      <w:lvlJc w:val="left"/>
      <w:pPr>
        <w:ind w:left="1020" w:hanging="360"/>
      </w:pPr>
    </w:lvl>
    <w:lvl w:ilvl="5" w:tplc="0E9819A0">
      <w:start w:val="1"/>
      <w:numFmt w:val="decimal"/>
      <w:lvlText w:val="%6."/>
      <w:lvlJc w:val="left"/>
      <w:pPr>
        <w:ind w:left="1020" w:hanging="360"/>
      </w:pPr>
    </w:lvl>
    <w:lvl w:ilvl="6" w:tplc="52A271C2">
      <w:start w:val="1"/>
      <w:numFmt w:val="decimal"/>
      <w:lvlText w:val="%7."/>
      <w:lvlJc w:val="left"/>
      <w:pPr>
        <w:ind w:left="1020" w:hanging="360"/>
      </w:pPr>
    </w:lvl>
    <w:lvl w:ilvl="7" w:tplc="A9580E34">
      <w:start w:val="1"/>
      <w:numFmt w:val="decimal"/>
      <w:lvlText w:val="%8."/>
      <w:lvlJc w:val="left"/>
      <w:pPr>
        <w:ind w:left="1020" w:hanging="360"/>
      </w:pPr>
    </w:lvl>
    <w:lvl w:ilvl="8" w:tplc="623C1FCA">
      <w:start w:val="1"/>
      <w:numFmt w:val="decimal"/>
      <w:lvlText w:val="%9."/>
      <w:lvlJc w:val="left"/>
      <w:pPr>
        <w:ind w:left="1020" w:hanging="360"/>
      </w:pPr>
    </w:lvl>
  </w:abstractNum>
  <w:abstractNum w:abstractNumId="2" w15:restartNumberingAfterBreak="0">
    <w:nsid w:val="21BB2B7A"/>
    <w:multiLevelType w:val="hybridMultilevel"/>
    <w:tmpl w:val="390AABD4"/>
    <w:lvl w:ilvl="0" w:tplc="63D428B6">
      <w:start w:val="1"/>
      <w:numFmt w:val="decimal"/>
      <w:lvlText w:val="%1."/>
      <w:lvlJc w:val="left"/>
      <w:pPr>
        <w:ind w:left="1020" w:hanging="360"/>
      </w:pPr>
    </w:lvl>
    <w:lvl w:ilvl="1" w:tplc="50764C9C">
      <w:start w:val="1"/>
      <w:numFmt w:val="decimal"/>
      <w:lvlText w:val="%2."/>
      <w:lvlJc w:val="left"/>
      <w:pPr>
        <w:ind w:left="1020" w:hanging="360"/>
      </w:pPr>
    </w:lvl>
    <w:lvl w:ilvl="2" w:tplc="6E74F256">
      <w:start w:val="1"/>
      <w:numFmt w:val="decimal"/>
      <w:lvlText w:val="%3."/>
      <w:lvlJc w:val="left"/>
      <w:pPr>
        <w:ind w:left="1020" w:hanging="360"/>
      </w:pPr>
    </w:lvl>
    <w:lvl w:ilvl="3" w:tplc="6B841BC4">
      <w:start w:val="1"/>
      <w:numFmt w:val="decimal"/>
      <w:lvlText w:val="%4."/>
      <w:lvlJc w:val="left"/>
      <w:pPr>
        <w:ind w:left="1020" w:hanging="360"/>
      </w:pPr>
    </w:lvl>
    <w:lvl w:ilvl="4" w:tplc="8376BCFC">
      <w:start w:val="1"/>
      <w:numFmt w:val="decimal"/>
      <w:lvlText w:val="%5."/>
      <w:lvlJc w:val="left"/>
      <w:pPr>
        <w:ind w:left="1020" w:hanging="360"/>
      </w:pPr>
    </w:lvl>
    <w:lvl w:ilvl="5" w:tplc="92D0D698">
      <w:start w:val="1"/>
      <w:numFmt w:val="decimal"/>
      <w:lvlText w:val="%6."/>
      <w:lvlJc w:val="left"/>
      <w:pPr>
        <w:ind w:left="1020" w:hanging="360"/>
      </w:pPr>
    </w:lvl>
    <w:lvl w:ilvl="6" w:tplc="28C4400C">
      <w:start w:val="1"/>
      <w:numFmt w:val="decimal"/>
      <w:lvlText w:val="%7."/>
      <w:lvlJc w:val="left"/>
      <w:pPr>
        <w:ind w:left="1020" w:hanging="360"/>
      </w:pPr>
    </w:lvl>
    <w:lvl w:ilvl="7" w:tplc="8E4A287A">
      <w:start w:val="1"/>
      <w:numFmt w:val="decimal"/>
      <w:lvlText w:val="%8."/>
      <w:lvlJc w:val="left"/>
      <w:pPr>
        <w:ind w:left="1020" w:hanging="360"/>
      </w:pPr>
    </w:lvl>
    <w:lvl w:ilvl="8" w:tplc="395C005E">
      <w:start w:val="1"/>
      <w:numFmt w:val="decimal"/>
      <w:lvlText w:val="%9."/>
      <w:lvlJc w:val="left"/>
      <w:pPr>
        <w:ind w:left="1020" w:hanging="360"/>
      </w:pPr>
    </w:lvl>
  </w:abstractNum>
  <w:abstractNum w:abstractNumId="3" w15:restartNumberingAfterBreak="0">
    <w:nsid w:val="31913D79"/>
    <w:multiLevelType w:val="hybridMultilevel"/>
    <w:tmpl w:val="2274FE02"/>
    <w:lvl w:ilvl="0" w:tplc="36FCDD84">
      <w:start w:val="1"/>
      <w:numFmt w:val="decimal"/>
      <w:lvlText w:val="%1."/>
      <w:lvlJc w:val="left"/>
      <w:pPr>
        <w:ind w:left="1020" w:hanging="360"/>
      </w:pPr>
    </w:lvl>
    <w:lvl w:ilvl="1" w:tplc="CDDE7A4E">
      <w:start w:val="1"/>
      <w:numFmt w:val="decimal"/>
      <w:lvlText w:val="%2."/>
      <w:lvlJc w:val="left"/>
      <w:pPr>
        <w:ind w:left="1020" w:hanging="360"/>
      </w:pPr>
    </w:lvl>
    <w:lvl w:ilvl="2" w:tplc="936645FE">
      <w:start w:val="1"/>
      <w:numFmt w:val="decimal"/>
      <w:lvlText w:val="%3."/>
      <w:lvlJc w:val="left"/>
      <w:pPr>
        <w:ind w:left="1020" w:hanging="360"/>
      </w:pPr>
    </w:lvl>
    <w:lvl w:ilvl="3" w:tplc="962A3270">
      <w:start w:val="1"/>
      <w:numFmt w:val="decimal"/>
      <w:lvlText w:val="%4."/>
      <w:lvlJc w:val="left"/>
      <w:pPr>
        <w:ind w:left="1020" w:hanging="360"/>
      </w:pPr>
    </w:lvl>
    <w:lvl w:ilvl="4" w:tplc="504036F0">
      <w:start w:val="1"/>
      <w:numFmt w:val="decimal"/>
      <w:lvlText w:val="%5."/>
      <w:lvlJc w:val="left"/>
      <w:pPr>
        <w:ind w:left="1020" w:hanging="360"/>
      </w:pPr>
    </w:lvl>
    <w:lvl w:ilvl="5" w:tplc="DC2E531C">
      <w:start w:val="1"/>
      <w:numFmt w:val="decimal"/>
      <w:lvlText w:val="%6."/>
      <w:lvlJc w:val="left"/>
      <w:pPr>
        <w:ind w:left="1020" w:hanging="360"/>
      </w:pPr>
    </w:lvl>
    <w:lvl w:ilvl="6" w:tplc="C2A487C0">
      <w:start w:val="1"/>
      <w:numFmt w:val="decimal"/>
      <w:lvlText w:val="%7."/>
      <w:lvlJc w:val="left"/>
      <w:pPr>
        <w:ind w:left="1020" w:hanging="360"/>
      </w:pPr>
    </w:lvl>
    <w:lvl w:ilvl="7" w:tplc="39AA8B08">
      <w:start w:val="1"/>
      <w:numFmt w:val="decimal"/>
      <w:lvlText w:val="%8."/>
      <w:lvlJc w:val="left"/>
      <w:pPr>
        <w:ind w:left="1020" w:hanging="360"/>
      </w:pPr>
    </w:lvl>
    <w:lvl w:ilvl="8" w:tplc="1862D25C">
      <w:start w:val="1"/>
      <w:numFmt w:val="decimal"/>
      <w:lvlText w:val="%9."/>
      <w:lvlJc w:val="left"/>
      <w:pPr>
        <w:ind w:left="1020" w:hanging="360"/>
      </w:pPr>
    </w:lvl>
  </w:abstractNum>
  <w:abstractNum w:abstractNumId="4" w15:restartNumberingAfterBreak="0">
    <w:nsid w:val="36522323"/>
    <w:multiLevelType w:val="hybridMultilevel"/>
    <w:tmpl w:val="4796D9C0"/>
    <w:lvl w:ilvl="0" w:tplc="5AACDA12">
      <w:start w:val="1"/>
      <w:numFmt w:val="decimal"/>
      <w:lvlText w:val="%1."/>
      <w:lvlJc w:val="left"/>
      <w:pPr>
        <w:ind w:left="1020" w:hanging="360"/>
      </w:pPr>
    </w:lvl>
    <w:lvl w:ilvl="1" w:tplc="9F10BE58">
      <w:start w:val="1"/>
      <w:numFmt w:val="decimal"/>
      <w:lvlText w:val="%2."/>
      <w:lvlJc w:val="left"/>
      <w:pPr>
        <w:ind w:left="1020" w:hanging="360"/>
      </w:pPr>
    </w:lvl>
    <w:lvl w:ilvl="2" w:tplc="B6902DCA">
      <w:start w:val="1"/>
      <w:numFmt w:val="decimal"/>
      <w:lvlText w:val="%3."/>
      <w:lvlJc w:val="left"/>
      <w:pPr>
        <w:ind w:left="1020" w:hanging="360"/>
      </w:pPr>
    </w:lvl>
    <w:lvl w:ilvl="3" w:tplc="EC68D38A">
      <w:start w:val="1"/>
      <w:numFmt w:val="decimal"/>
      <w:lvlText w:val="%4."/>
      <w:lvlJc w:val="left"/>
      <w:pPr>
        <w:ind w:left="1020" w:hanging="360"/>
      </w:pPr>
    </w:lvl>
    <w:lvl w:ilvl="4" w:tplc="EE0E2CDC">
      <w:start w:val="1"/>
      <w:numFmt w:val="decimal"/>
      <w:lvlText w:val="%5."/>
      <w:lvlJc w:val="left"/>
      <w:pPr>
        <w:ind w:left="1020" w:hanging="360"/>
      </w:pPr>
    </w:lvl>
    <w:lvl w:ilvl="5" w:tplc="8376DD48">
      <w:start w:val="1"/>
      <w:numFmt w:val="decimal"/>
      <w:lvlText w:val="%6."/>
      <w:lvlJc w:val="left"/>
      <w:pPr>
        <w:ind w:left="1020" w:hanging="360"/>
      </w:pPr>
    </w:lvl>
    <w:lvl w:ilvl="6" w:tplc="CDEA46D2">
      <w:start w:val="1"/>
      <w:numFmt w:val="decimal"/>
      <w:lvlText w:val="%7."/>
      <w:lvlJc w:val="left"/>
      <w:pPr>
        <w:ind w:left="1020" w:hanging="360"/>
      </w:pPr>
    </w:lvl>
    <w:lvl w:ilvl="7" w:tplc="3D8EBC20">
      <w:start w:val="1"/>
      <w:numFmt w:val="decimal"/>
      <w:lvlText w:val="%8."/>
      <w:lvlJc w:val="left"/>
      <w:pPr>
        <w:ind w:left="1020" w:hanging="360"/>
      </w:pPr>
    </w:lvl>
    <w:lvl w:ilvl="8" w:tplc="CCB83B3E">
      <w:start w:val="1"/>
      <w:numFmt w:val="decimal"/>
      <w:lvlText w:val="%9."/>
      <w:lvlJc w:val="left"/>
      <w:pPr>
        <w:ind w:left="1020" w:hanging="360"/>
      </w:pPr>
    </w:lvl>
  </w:abstractNum>
  <w:abstractNum w:abstractNumId="5" w15:restartNumberingAfterBreak="0">
    <w:nsid w:val="3A6F6C9E"/>
    <w:multiLevelType w:val="hybridMultilevel"/>
    <w:tmpl w:val="671C11FE"/>
    <w:lvl w:ilvl="0" w:tplc="A7223F1E">
      <w:start w:val="1"/>
      <w:numFmt w:val="decimal"/>
      <w:lvlText w:val="%1."/>
      <w:lvlJc w:val="left"/>
      <w:pPr>
        <w:ind w:left="1020" w:hanging="360"/>
      </w:pPr>
    </w:lvl>
    <w:lvl w:ilvl="1" w:tplc="CDD4D04C">
      <w:start w:val="1"/>
      <w:numFmt w:val="decimal"/>
      <w:lvlText w:val="%2."/>
      <w:lvlJc w:val="left"/>
      <w:pPr>
        <w:ind w:left="1020" w:hanging="360"/>
      </w:pPr>
    </w:lvl>
    <w:lvl w:ilvl="2" w:tplc="A11C3E1E">
      <w:start w:val="1"/>
      <w:numFmt w:val="decimal"/>
      <w:lvlText w:val="%3."/>
      <w:lvlJc w:val="left"/>
      <w:pPr>
        <w:ind w:left="1020" w:hanging="360"/>
      </w:pPr>
    </w:lvl>
    <w:lvl w:ilvl="3" w:tplc="8F9A720C">
      <w:start w:val="1"/>
      <w:numFmt w:val="decimal"/>
      <w:lvlText w:val="%4."/>
      <w:lvlJc w:val="left"/>
      <w:pPr>
        <w:ind w:left="1020" w:hanging="360"/>
      </w:pPr>
    </w:lvl>
    <w:lvl w:ilvl="4" w:tplc="CBC2596C">
      <w:start w:val="1"/>
      <w:numFmt w:val="decimal"/>
      <w:lvlText w:val="%5."/>
      <w:lvlJc w:val="left"/>
      <w:pPr>
        <w:ind w:left="1020" w:hanging="360"/>
      </w:pPr>
    </w:lvl>
    <w:lvl w:ilvl="5" w:tplc="DD4C6CC0">
      <w:start w:val="1"/>
      <w:numFmt w:val="decimal"/>
      <w:lvlText w:val="%6."/>
      <w:lvlJc w:val="left"/>
      <w:pPr>
        <w:ind w:left="1020" w:hanging="360"/>
      </w:pPr>
    </w:lvl>
    <w:lvl w:ilvl="6" w:tplc="757EDB3E">
      <w:start w:val="1"/>
      <w:numFmt w:val="decimal"/>
      <w:lvlText w:val="%7."/>
      <w:lvlJc w:val="left"/>
      <w:pPr>
        <w:ind w:left="1020" w:hanging="360"/>
      </w:pPr>
    </w:lvl>
    <w:lvl w:ilvl="7" w:tplc="972A8B0C">
      <w:start w:val="1"/>
      <w:numFmt w:val="decimal"/>
      <w:lvlText w:val="%8."/>
      <w:lvlJc w:val="left"/>
      <w:pPr>
        <w:ind w:left="1020" w:hanging="360"/>
      </w:pPr>
    </w:lvl>
    <w:lvl w:ilvl="8" w:tplc="BC8868AE">
      <w:start w:val="1"/>
      <w:numFmt w:val="decimal"/>
      <w:lvlText w:val="%9."/>
      <w:lvlJc w:val="left"/>
      <w:pPr>
        <w:ind w:left="1020" w:hanging="360"/>
      </w:pPr>
    </w:lvl>
  </w:abstractNum>
  <w:abstractNum w:abstractNumId="6" w15:restartNumberingAfterBreak="0">
    <w:nsid w:val="4045646E"/>
    <w:multiLevelType w:val="hybridMultilevel"/>
    <w:tmpl w:val="4DB8F002"/>
    <w:lvl w:ilvl="0" w:tplc="375880C8">
      <w:start w:val="1"/>
      <w:numFmt w:val="decimal"/>
      <w:lvlText w:val="%1."/>
      <w:lvlJc w:val="left"/>
      <w:pPr>
        <w:ind w:left="720" w:hanging="360"/>
      </w:pPr>
    </w:lvl>
    <w:lvl w:ilvl="1" w:tplc="1D6039B8">
      <w:start w:val="1"/>
      <w:numFmt w:val="decimal"/>
      <w:lvlText w:val="%2."/>
      <w:lvlJc w:val="left"/>
      <w:pPr>
        <w:ind w:left="720" w:hanging="360"/>
      </w:pPr>
    </w:lvl>
    <w:lvl w:ilvl="2" w:tplc="97B815BC">
      <w:start w:val="1"/>
      <w:numFmt w:val="decimal"/>
      <w:lvlText w:val="%3."/>
      <w:lvlJc w:val="left"/>
      <w:pPr>
        <w:ind w:left="720" w:hanging="360"/>
      </w:pPr>
    </w:lvl>
    <w:lvl w:ilvl="3" w:tplc="1FC059F4">
      <w:start w:val="1"/>
      <w:numFmt w:val="decimal"/>
      <w:lvlText w:val="%4."/>
      <w:lvlJc w:val="left"/>
      <w:pPr>
        <w:ind w:left="720" w:hanging="360"/>
      </w:pPr>
    </w:lvl>
    <w:lvl w:ilvl="4" w:tplc="416C2B90">
      <w:start w:val="1"/>
      <w:numFmt w:val="decimal"/>
      <w:lvlText w:val="%5."/>
      <w:lvlJc w:val="left"/>
      <w:pPr>
        <w:ind w:left="720" w:hanging="360"/>
      </w:pPr>
    </w:lvl>
    <w:lvl w:ilvl="5" w:tplc="BCA49546">
      <w:start w:val="1"/>
      <w:numFmt w:val="decimal"/>
      <w:lvlText w:val="%6."/>
      <w:lvlJc w:val="left"/>
      <w:pPr>
        <w:ind w:left="720" w:hanging="360"/>
      </w:pPr>
    </w:lvl>
    <w:lvl w:ilvl="6" w:tplc="3B48C354">
      <w:start w:val="1"/>
      <w:numFmt w:val="decimal"/>
      <w:lvlText w:val="%7."/>
      <w:lvlJc w:val="left"/>
      <w:pPr>
        <w:ind w:left="720" w:hanging="360"/>
      </w:pPr>
    </w:lvl>
    <w:lvl w:ilvl="7" w:tplc="E17604A0">
      <w:start w:val="1"/>
      <w:numFmt w:val="decimal"/>
      <w:lvlText w:val="%8."/>
      <w:lvlJc w:val="left"/>
      <w:pPr>
        <w:ind w:left="720" w:hanging="360"/>
      </w:pPr>
    </w:lvl>
    <w:lvl w:ilvl="8" w:tplc="CD9EAE0E">
      <w:start w:val="1"/>
      <w:numFmt w:val="decimal"/>
      <w:lvlText w:val="%9."/>
      <w:lvlJc w:val="left"/>
      <w:pPr>
        <w:ind w:left="720" w:hanging="360"/>
      </w:pPr>
    </w:lvl>
  </w:abstractNum>
  <w:abstractNum w:abstractNumId="7" w15:restartNumberingAfterBreak="0">
    <w:nsid w:val="4B7923BF"/>
    <w:multiLevelType w:val="hybridMultilevel"/>
    <w:tmpl w:val="0CF0CBBC"/>
    <w:lvl w:ilvl="0" w:tplc="A670C226">
      <w:start w:val="1"/>
      <w:numFmt w:val="decimal"/>
      <w:lvlText w:val="%1."/>
      <w:lvlJc w:val="left"/>
      <w:pPr>
        <w:ind w:left="1020" w:hanging="360"/>
      </w:pPr>
    </w:lvl>
    <w:lvl w:ilvl="1" w:tplc="B818F53E">
      <w:start w:val="1"/>
      <w:numFmt w:val="decimal"/>
      <w:lvlText w:val="%2."/>
      <w:lvlJc w:val="left"/>
      <w:pPr>
        <w:ind w:left="1020" w:hanging="360"/>
      </w:pPr>
    </w:lvl>
    <w:lvl w:ilvl="2" w:tplc="F804539C">
      <w:start w:val="1"/>
      <w:numFmt w:val="decimal"/>
      <w:lvlText w:val="%3."/>
      <w:lvlJc w:val="left"/>
      <w:pPr>
        <w:ind w:left="1020" w:hanging="360"/>
      </w:pPr>
    </w:lvl>
    <w:lvl w:ilvl="3" w:tplc="10366BC4">
      <w:start w:val="1"/>
      <w:numFmt w:val="decimal"/>
      <w:lvlText w:val="%4."/>
      <w:lvlJc w:val="left"/>
      <w:pPr>
        <w:ind w:left="1020" w:hanging="360"/>
      </w:pPr>
    </w:lvl>
    <w:lvl w:ilvl="4" w:tplc="CCDE0DD6">
      <w:start w:val="1"/>
      <w:numFmt w:val="decimal"/>
      <w:lvlText w:val="%5."/>
      <w:lvlJc w:val="left"/>
      <w:pPr>
        <w:ind w:left="1020" w:hanging="360"/>
      </w:pPr>
    </w:lvl>
    <w:lvl w:ilvl="5" w:tplc="3E4C3390">
      <w:start w:val="1"/>
      <w:numFmt w:val="decimal"/>
      <w:lvlText w:val="%6."/>
      <w:lvlJc w:val="left"/>
      <w:pPr>
        <w:ind w:left="1020" w:hanging="360"/>
      </w:pPr>
    </w:lvl>
    <w:lvl w:ilvl="6" w:tplc="9D22B9AC">
      <w:start w:val="1"/>
      <w:numFmt w:val="decimal"/>
      <w:lvlText w:val="%7."/>
      <w:lvlJc w:val="left"/>
      <w:pPr>
        <w:ind w:left="1020" w:hanging="360"/>
      </w:pPr>
    </w:lvl>
    <w:lvl w:ilvl="7" w:tplc="95D46A58">
      <w:start w:val="1"/>
      <w:numFmt w:val="decimal"/>
      <w:lvlText w:val="%8."/>
      <w:lvlJc w:val="left"/>
      <w:pPr>
        <w:ind w:left="1020" w:hanging="360"/>
      </w:pPr>
    </w:lvl>
    <w:lvl w:ilvl="8" w:tplc="16A651B2">
      <w:start w:val="1"/>
      <w:numFmt w:val="decimal"/>
      <w:lvlText w:val="%9."/>
      <w:lvlJc w:val="left"/>
      <w:pPr>
        <w:ind w:left="1020" w:hanging="360"/>
      </w:pPr>
    </w:lvl>
  </w:abstractNum>
  <w:abstractNum w:abstractNumId="8" w15:restartNumberingAfterBreak="0">
    <w:nsid w:val="4D8B09D8"/>
    <w:multiLevelType w:val="hybridMultilevel"/>
    <w:tmpl w:val="94701570"/>
    <w:lvl w:ilvl="0" w:tplc="E4A42E40">
      <w:start w:val="1"/>
      <w:numFmt w:val="decimal"/>
      <w:lvlText w:val="%1."/>
      <w:lvlJc w:val="left"/>
      <w:pPr>
        <w:ind w:left="1020" w:hanging="360"/>
      </w:pPr>
    </w:lvl>
    <w:lvl w:ilvl="1" w:tplc="A31AB0EC">
      <w:start w:val="1"/>
      <w:numFmt w:val="decimal"/>
      <w:lvlText w:val="%2."/>
      <w:lvlJc w:val="left"/>
      <w:pPr>
        <w:ind w:left="1020" w:hanging="360"/>
      </w:pPr>
    </w:lvl>
    <w:lvl w:ilvl="2" w:tplc="D3FC0CEC">
      <w:start w:val="1"/>
      <w:numFmt w:val="decimal"/>
      <w:lvlText w:val="%3."/>
      <w:lvlJc w:val="left"/>
      <w:pPr>
        <w:ind w:left="1020" w:hanging="360"/>
      </w:pPr>
    </w:lvl>
    <w:lvl w:ilvl="3" w:tplc="380A4AAE">
      <w:start w:val="1"/>
      <w:numFmt w:val="decimal"/>
      <w:lvlText w:val="%4."/>
      <w:lvlJc w:val="left"/>
      <w:pPr>
        <w:ind w:left="1020" w:hanging="360"/>
      </w:pPr>
    </w:lvl>
    <w:lvl w:ilvl="4" w:tplc="7F2A0CDA">
      <w:start w:val="1"/>
      <w:numFmt w:val="decimal"/>
      <w:lvlText w:val="%5."/>
      <w:lvlJc w:val="left"/>
      <w:pPr>
        <w:ind w:left="1020" w:hanging="360"/>
      </w:pPr>
    </w:lvl>
    <w:lvl w:ilvl="5" w:tplc="5C5466D4">
      <w:start w:val="1"/>
      <w:numFmt w:val="decimal"/>
      <w:lvlText w:val="%6."/>
      <w:lvlJc w:val="left"/>
      <w:pPr>
        <w:ind w:left="1020" w:hanging="360"/>
      </w:pPr>
    </w:lvl>
    <w:lvl w:ilvl="6" w:tplc="4FB066CE">
      <w:start w:val="1"/>
      <w:numFmt w:val="decimal"/>
      <w:lvlText w:val="%7."/>
      <w:lvlJc w:val="left"/>
      <w:pPr>
        <w:ind w:left="1020" w:hanging="360"/>
      </w:pPr>
    </w:lvl>
    <w:lvl w:ilvl="7" w:tplc="5E9604EC">
      <w:start w:val="1"/>
      <w:numFmt w:val="decimal"/>
      <w:lvlText w:val="%8."/>
      <w:lvlJc w:val="left"/>
      <w:pPr>
        <w:ind w:left="1020" w:hanging="360"/>
      </w:pPr>
    </w:lvl>
    <w:lvl w:ilvl="8" w:tplc="0F3CC70C">
      <w:start w:val="1"/>
      <w:numFmt w:val="decimal"/>
      <w:lvlText w:val="%9."/>
      <w:lvlJc w:val="left"/>
      <w:pPr>
        <w:ind w:left="1020" w:hanging="360"/>
      </w:pPr>
    </w:lvl>
  </w:abstractNum>
  <w:abstractNum w:abstractNumId="9" w15:restartNumberingAfterBreak="0">
    <w:nsid w:val="57BF7B0B"/>
    <w:multiLevelType w:val="hybridMultilevel"/>
    <w:tmpl w:val="2D187284"/>
    <w:lvl w:ilvl="0" w:tplc="D346A426">
      <w:start w:val="1"/>
      <w:numFmt w:val="decimal"/>
      <w:lvlText w:val="%1."/>
      <w:lvlJc w:val="left"/>
      <w:pPr>
        <w:ind w:left="1020" w:hanging="360"/>
      </w:pPr>
    </w:lvl>
    <w:lvl w:ilvl="1" w:tplc="CA4EBEFC">
      <w:start w:val="1"/>
      <w:numFmt w:val="decimal"/>
      <w:lvlText w:val="%2."/>
      <w:lvlJc w:val="left"/>
      <w:pPr>
        <w:ind w:left="1020" w:hanging="360"/>
      </w:pPr>
    </w:lvl>
    <w:lvl w:ilvl="2" w:tplc="49247CBE">
      <w:start w:val="1"/>
      <w:numFmt w:val="decimal"/>
      <w:lvlText w:val="%3."/>
      <w:lvlJc w:val="left"/>
      <w:pPr>
        <w:ind w:left="1020" w:hanging="360"/>
      </w:pPr>
    </w:lvl>
    <w:lvl w:ilvl="3" w:tplc="188AA930">
      <w:start w:val="1"/>
      <w:numFmt w:val="decimal"/>
      <w:lvlText w:val="%4."/>
      <w:lvlJc w:val="left"/>
      <w:pPr>
        <w:ind w:left="1020" w:hanging="360"/>
      </w:pPr>
    </w:lvl>
    <w:lvl w:ilvl="4" w:tplc="3D58ABD6">
      <w:start w:val="1"/>
      <w:numFmt w:val="decimal"/>
      <w:lvlText w:val="%5."/>
      <w:lvlJc w:val="left"/>
      <w:pPr>
        <w:ind w:left="1020" w:hanging="360"/>
      </w:pPr>
    </w:lvl>
    <w:lvl w:ilvl="5" w:tplc="AF480F6C">
      <w:start w:val="1"/>
      <w:numFmt w:val="decimal"/>
      <w:lvlText w:val="%6."/>
      <w:lvlJc w:val="left"/>
      <w:pPr>
        <w:ind w:left="1020" w:hanging="360"/>
      </w:pPr>
    </w:lvl>
    <w:lvl w:ilvl="6" w:tplc="131C793E">
      <w:start w:val="1"/>
      <w:numFmt w:val="decimal"/>
      <w:lvlText w:val="%7."/>
      <w:lvlJc w:val="left"/>
      <w:pPr>
        <w:ind w:left="1020" w:hanging="360"/>
      </w:pPr>
    </w:lvl>
    <w:lvl w:ilvl="7" w:tplc="CC624402">
      <w:start w:val="1"/>
      <w:numFmt w:val="decimal"/>
      <w:lvlText w:val="%8."/>
      <w:lvlJc w:val="left"/>
      <w:pPr>
        <w:ind w:left="1020" w:hanging="360"/>
      </w:pPr>
    </w:lvl>
    <w:lvl w:ilvl="8" w:tplc="759AFF16">
      <w:start w:val="1"/>
      <w:numFmt w:val="decimal"/>
      <w:lvlText w:val="%9."/>
      <w:lvlJc w:val="left"/>
      <w:pPr>
        <w:ind w:left="1020" w:hanging="360"/>
      </w:pPr>
    </w:lvl>
  </w:abstractNum>
  <w:abstractNum w:abstractNumId="10" w15:restartNumberingAfterBreak="0">
    <w:nsid w:val="59585875"/>
    <w:multiLevelType w:val="multilevel"/>
    <w:tmpl w:val="9F52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8F45E8"/>
    <w:multiLevelType w:val="multilevel"/>
    <w:tmpl w:val="4C745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526971"/>
    <w:multiLevelType w:val="multilevel"/>
    <w:tmpl w:val="AF3E8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414348"/>
    <w:multiLevelType w:val="hybridMultilevel"/>
    <w:tmpl w:val="ADDAFD70"/>
    <w:lvl w:ilvl="0" w:tplc="5E460900">
      <w:start w:val="1"/>
      <w:numFmt w:val="decimal"/>
      <w:lvlText w:val="%1."/>
      <w:lvlJc w:val="left"/>
      <w:pPr>
        <w:ind w:left="1020" w:hanging="360"/>
      </w:pPr>
    </w:lvl>
    <w:lvl w:ilvl="1" w:tplc="82CC3EFC">
      <w:start w:val="1"/>
      <w:numFmt w:val="decimal"/>
      <w:lvlText w:val="%2."/>
      <w:lvlJc w:val="left"/>
      <w:pPr>
        <w:ind w:left="1020" w:hanging="360"/>
      </w:pPr>
    </w:lvl>
    <w:lvl w:ilvl="2" w:tplc="94003E2E">
      <w:start w:val="1"/>
      <w:numFmt w:val="decimal"/>
      <w:lvlText w:val="%3."/>
      <w:lvlJc w:val="left"/>
      <w:pPr>
        <w:ind w:left="1020" w:hanging="360"/>
      </w:pPr>
    </w:lvl>
    <w:lvl w:ilvl="3" w:tplc="D9785492">
      <w:start w:val="1"/>
      <w:numFmt w:val="decimal"/>
      <w:lvlText w:val="%4."/>
      <w:lvlJc w:val="left"/>
      <w:pPr>
        <w:ind w:left="1020" w:hanging="360"/>
      </w:pPr>
    </w:lvl>
    <w:lvl w:ilvl="4" w:tplc="C6B49CFA">
      <w:start w:val="1"/>
      <w:numFmt w:val="decimal"/>
      <w:lvlText w:val="%5."/>
      <w:lvlJc w:val="left"/>
      <w:pPr>
        <w:ind w:left="1020" w:hanging="360"/>
      </w:pPr>
    </w:lvl>
    <w:lvl w:ilvl="5" w:tplc="99C0EFD0">
      <w:start w:val="1"/>
      <w:numFmt w:val="decimal"/>
      <w:lvlText w:val="%6."/>
      <w:lvlJc w:val="left"/>
      <w:pPr>
        <w:ind w:left="1020" w:hanging="360"/>
      </w:pPr>
    </w:lvl>
    <w:lvl w:ilvl="6" w:tplc="8E3AB6B4">
      <w:start w:val="1"/>
      <w:numFmt w:val="decimal"/>
      <w:lvlText w:val="%7."/>
      <w:lvlJc w:val="left"/>
      <w:pPr>
        <w:ind w:left="1020" w:hanging="360"/>
      </w:pPr>
    </w:lvl>
    <w:lvl w:ilvl="7" w:tplc="AE0A5BD8">
      <w:start w:val="1"/>
      <w:numFmt w:val="decimal"/>
      <w:lvlText w:val="%8."/>
      <w:lvlJc w:val="left"/>
      <w:pPr>
        <w:ind w:left="1020" w:hanging="360"/>
      </w:pPr>
    </w:lvl>
    <w:lvl w:ilvl="8" w:tplc="F9282892">
      <w:start w:val="1"/>
      <w:numFmt w:val="decimal"/>
      <w:lvlText w:val="%9."/>
      <w:lvlJc w:val="left"/>
      <w:pPr>
        <w:ind w:left="1020" w:hanging="360"/>
      </w:pPr>
    </w:lvl>
  </w:abstractNum>
  <w:abstractNum w:abstractNumId="14" w15:restartNumberingAfterBreak="0">
    <w:nsid w:val="78B16CE5"/>
    <w:multiLevelType w:val="hybridMultilevel"/>
    <w:tmpl w:val="9B5A3ED2"/>
    <w:lvl w:ilvl="0" w:tplc="5CD6FCFE">
      <w:start w:val="1"/>
      <w:numFmt w:val="decimal"/>
      <w:lvlText w:val="%1."/>
      <w:lvlJc w:val="left"/>
      <w:pPr>
        <w:ind w:left="1020" w:hanging="360"/>
      </w:pPr>
    </w:lvl>
    <w:lvl w:ilvl="1" w:tplc="27E03AFE">
      <w:start w:val="1"/>
      <w:numFmt w:val="decimal"/>
      <w:lvlText w:val="%2."/>
      <w:lvlJc w:val="left"/>
      <w:pPr>
        <w:ind w:left="1020" w:hanging="360"/>
      </w:pPr>
    </w:lvl>
    <w:lvl w:ilvl="2" w:tplc="A9FA8BCA">
      <w:start w:val="1"/>
      <w:numFmt w:val="decimal"/>
      <w:lvlText w:val="%3."/>
      <w:lvlJc w:val="left"/>
      <w:pPr>
        <w:ind w:left="1020" w:hanging="360"/>
      </w:pPr>
    </w:lvl>
    <w:lvl w:ilvl="3" w:tplc="454E147E">
      <w:start w:val="1"/>
      <w:numFmt w:val="decimal"/>
      <w:lvlText w:val="%4."/>
      <w:lvlJc w:val="left"/>
      <w:pPr>
        <w:ind w:left="1020" w:hanging="360"/>
      </w:pPr>
    </w:lvl>
    <w:lvl w:ilvl="4" w:tplc="A6D49200">
      <w:start w:val="1"/>
      <w:numFmt w:val="decimal"/>
      <w:lvlText w:val="%5."/>
      <w:lvlJc w:val="left"/>
      <w:pPr>
        <w:ind w:left="1020" w:hanging="360"/>
      </w:pPr>
    </w:lvl>
    <w:lvl w:ilvl="5" w:tplc="AB707516">
      <w:start w:val="1"/>
      <w:numFmt w:val="decimal"/>
      <w:lvlText w:val="%6."/>
      <w:lvlJc w:val="left"/>
      <w:pPr>
        <w:ind w:left="1020" w:hanging="360"/>
      </w:pPr>
    </w:lvl>
    <w:lvl w:ilvl="6" w:tplc="2F2888D6">
      <w:start w:val="1"/>
      <w:numFmt w:val="decimal"/>
      <w:lvlText w:val="%7."/>
      <w:lvlJc w:val="left"/>
      <w:pPr>
        <w:ind w:left="1020" w:hanging="360"/>
      </w:pPr>
    </w:lvl>
    <w:lvl w:ilvl="7" w:tplc="E2464616">
      <w:start w:val="1"/>
      <w:numFmt w:val="decimal"/>
      <w:lvlText w:val="%8."/>
      <w:lvlJc w:val="left"/>
      <w:pPr>
        <w:ind w:left="1020" w:hanging="360"/>
      </w:pPr>
    </w:lvl>
    <w:lvl w:ilvl="8" w:tplc="149E70F8">
      <w:start w:val="1"/>
      <w:numFmt w:val="decimal"/>
      <w:lvlText w:val="%9."/>
      <w:lvlJc w:val="left"/>
      <w:pPr>
        <w:ind w:left="1020" w:hanging="360"/>
      </w:pPr>
    </w:lvl>
  </w:abstractNum>
  <w:abstractNum w:abstractNumId="15" w15:restartNumberingAfterBreak="0">
    <w:nsid w:val="79DC34CF"/>
    <w:multiLevelType w:val="multilevel"/>
    <w:tmpl w:val="34E4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54221D"/>
    <w:multiLevelType w:val="multilevel"/>
    <w:tmpl w:val="E144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105342">
    <w:abstractNumId w:val="16"/>
  </w:num>
  <w:num w:numId="2" w16cid:durableId="891307728">
    <w:abstractNumId w:val="15"/>
  </w:num>
  <w:num w:numId="3" w16cid:durableId="2100591279">
    <w:abstractNumId w:val="0"/>
  </w:num>
  <w:num w:numId="4" w16cid:durableId="1141726967">
    <w:abstractNumId w:val="12"/>
  </w:num>
  <w:num w:numId="5" w16cid:durableId="89588527">
    <w:abstractNumId w:val="11"/>
  </w:num>
  <w:num w:numId="6" w16cid:durableId="1438713866">
    <w:abstractNumId w:val="10"/>
  </w:num>
  <w:num w:numId="7" w16cid:durableId="1693607200">
    <w:abstractNumId w:val="8"/>
  </w:num>
  <w:num w:numId="8" w16cid:durableId="827674851">
    <w:abstractNumId w:val="2"/>
  </w:num>
  <w:num w:numId="9" w16cid:durableId="1401757698">
    <w:abstractNumId w:val="9"/>
  </w:num>
  <w:num w:numId="10" w16cid:durableId="1057360600">
    <w:abstractNumId w:val="14"/>
  </w:num>
  <w:num w:numId="11" w16cid:durableId="1055272068">
    <w:abstractNumId w:val="7"/>
  </w:num>
  <w:num w:numId="12" w16cid:durableId="783236572">
    <w:abstractNumId w:val="5"/>
  </w:num>
  <w:num w:numId="13" w16cid:durableId="1893732028">
    <w:abstractNumId w:val="1"/>
  </w:num>
  <w:num w:numId="14" w16cid:durableId="340619803">
    <w:abstractNumId w:val="4"/>
  </w:num>
  <w:num w:numId="15" w16cid:durableId="2045132962">
    <w:abstractNumId w:val="13"/>
  </w:num>
  <w:num w:numId="16" w16cid:durableId="1624068938">
    <w:abstractNumId w:val="3"/>
  </w:num>
  <w:num w:numId="17" w16cid:durableId="18926903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97028"/>
    <w:rsid w:val="00012277"/>
    <w:rsid w:val="00020EE3"/>
    <w:rsid w:val="00046DCB"/>
    <w:rsid w:val="000626B8"/>
    <w:rsid w:val="000B2CE9"/>
    <w:rsid w:val="000D0475"/>
    <w:rsid w:val="001324A5"/>
    <w:rsid w:val="00153AC9"/>
    <w:rsid w:val="00154D8F"/>
    <w:rsid w:val="00156514"/>
    <w:rsid w:val="0019138B"/>
    <w:rsid w:val="001C4E7B"/>
    <w:rsid w:val="00203D11"/>
    <w:rsid w:val="0021345E"/>
    <w:rsid w:val="00214785"/>
    <w:rsid w:val="00222064"/>
    <w:rsid w:val="00246A35"/>
    <w:rsid w:val="00251D4B"/>
    <w:rsid w:val="002666E9"/>
    <w:rsid w:val="00293D42"/>
    <w:rsid w:val="00297888"/>
    <w:rsid w:val="002B392A"/>
    <w:rsid w:val="002B4336"/>
    <w:rsid w:val="002B6EA7"/>
    <w:rsid w:val="002E2D08"/>
    <w:rsid w:val="002F5331"/>
    <w:rsid w:val="0032551A"/>
    <w:rsid w:val="003256DA"/>
    <w:rsid w:val="00345594"/>
    <w:rsid w:val="00370CA0"/>
    <w:rsid w:val="003E103D"/>
    <w:rsid w:val="004401EC"/>
    <w:rsid w:val="00441718"/>
    <w:rsid w:val="00465A4D"/>
    <w:rsid w:val="00485212"/>
    <w:rsid w:val="004F1075"/>
    <w:rsid w:val="00504663"/>
    <w:rsid w:val="0058059D"/>
    <w:rsid w:val="005A4312"/>
    <w:rsid w:val="005C10B7"/>
    <w:rsid w:val="005F1CE1"/>
    <w:rsid w:val="006266B9"/>
    <w:rsid w:val="00646A50"/>
    <w:rsid w:val="00676339"/>
    <w:rsid w:val="006B4FA2"/>
    <w:rsid w:val="006C21A1"/>
    <w:rsid w:val="006E045A"/>
    <w:rsid w:val="00751D37"/>
    <w:rsid w:val="007919F8"/>
    <w:rsid w:val="00793472"/>
    <w:rsid w:val="00797028"/>
    <w:rsid w:val="007B2B1C"/>
    <w:rsid w:val="008008AC"/>
    <w:rsid w:val="00804313"/>
    <w:rsid w:val="00805C5C"/>
    <w:rsid w:val="008168D9"/>
    <w:rsid w:val="0086558A"/>
    <w:rsid w:val="00890646"/>
    <w:rsid w:val="008B68D5"/>
    <w:rsid w:val="008D141F"/>
    <w:rsid w:val="008D4E19"/>
    <w:rsid w:val="008F693A"/>
    <w:rsid w:val="00914B1C"/>
    <w:rsid w:val="00920EFF"/>
    <w:rsid w:val="0092504C"/>
    <w:rsid w:val="00940D61"/>
    <w:rsid w:val="00955959"/>
    <w:rsid w:val="00960260"/>
    <w:rsid w:val="009654AF"/>
    <w:rsid w:val="009809C3"/>
    <w:rsid w:val="0098176B"/>
    <w:rsid w:val="009853FA"/>
    <w:rsid w:val="00994F5A"/>
    <w:rsid w:val="009A3DE8"/>
    <w:rsid w:val="009A5B15"/>
    <w:rsid w:val="009D21A7"/>
    <w:rsid w:val="00A138CE"/>
    <w:rsid w:val="00A3034D"/>
    <w:rsid w:val="00A40D39"/>
    <w:rsid w:val="00A82631"/>
    <w:rsid w:val="00A97D6F"/>
    <w:rsid w:val="00AB4021"/>
    <w:rsid w:val="00AF112B"/>
    <w:rsid w:val="00B031FD"/>
    <w:rsid w:val="00B20D46"/>
    <w:rsid w:val="00B234AB"/>
    <w:rsid w:val="00B266FD"/>
    <w:rsid w:val="00B362A5"/>
    <w:rsid w:val="00B41191"/>
    <w:rsid w:val="00B45324"/>
    <w:rsid w:val="00B4773F"/>
    <w:rsid w:val="00B66338"/>
    <w:rsid w:val="00B85AAD"/>
    <w:rsid w:val="00C13B48"/>
    <w:rsid w:val="00C354C5"/>
    <w:rsid w:val="00C51318"/>
    <w:rsid w:val="00C5559B"/>
    <w:rsid w:val="00C6308C"/>
    <w:rsid w:val="00C73D71"/>
    <w:rsid w:val="00C8042D"/>
    <w:rsid w:val="00CD180D"/>
    <w:rsid w:val="00CD191F"/>
    <w:rsid w:val="00CF0A7E"/>
    <w:rsid w:val="00D03878"/>
    <w:rsid w:val="00D073F3"/>
    <w:rsid w:val="00D40A44"/>
    <w:rsid w:val="00DA6990"/>
    <w:rsid w:val="00DA71AD"/>
    <w:rsid w:val="00DB236F"/>
    <w:rsid w:val="00DC3D9D"/>
    <w:rsid w:val="00DF23EE"/>
    <w:rsid w:val="00E36C55"/>
    <w:rsid w:val="00E414A1"/>
    <w:rsid w:val="00E83140"/>
    <w:rsid w:val="00EB2907"/>
    <w:rsid w:val="00F2103B"/>
    <w:rsid w:val="00F22A50"/>
    <w:rsid w:val="00F50CB3"/>
    <w:rsid w:val="00F552A4"/>
    <w:rsid w:val="00F84248"/>
    <w:rsid w:val="00F9279A"/>
    <w:rsid w:val="00FB42B6"/>
    <w:rsid w:val="00FD070A"/>
    <w:rsid w:val="00FE74D2"/>
    <w:rsid w:val="055A28F8"/>
    <w:rsid w:val="0677868E"/>
    <w:rsid w:val="0848E6CB"/>
    <w:rsid w:val="0CC42EB5"/>
    <w:rsid w:val="0CF572CB"/>
    <w:rsid w:val="0F419D15"/>
    <w:rsid w:val="10F1DF0C"/>
    <w:rsid w:val="12C86188"/>
    <w:rsid w:val="1316DB18"/>
    <w:rsid w:val="14414A76"/>
    <w:rsid w:val="145E2822"/>
    <w:rsid w:val="15B05260"/>
    <w:rsid w:val="1AF0F41B"/>
    <w:rsid w:val="1E3BE405"/>
    <w:rsid w:val="1E40949D"/>
    <w:rsid w:val="1E4EBA12"/>
    <w:rsid w:val="20C9483E"/>
    <w:rsid w:val="21F51568"/>
    <w:rsid w:val="249FE1A9"/>
    <w:rsid w:val="26B9DEB7"/>
    <w:rsid w:val="26C654BE"/>
    <w:rsid w:val="2B918197"/>
    <w:rsid w:val="2CEF1688"/>
    <w:rsid w:val="311E5228"/>
    <w:rsid w:val="320C03C3"/>
    <w:rsid w:val="3267280A"/>
    <w:rsid w:val="3346B5AC"/>
    <w:rsid w:val="343EE138"/>
    <w:rsid w:val="35E9D750"/>
    <w:rsid w:val="373917C4"/>
    <w:rsid w:val="3B412CCE"/>
    <w:rsid w:val="3D56397D"/>
    <w:rsid w:val="40EDEFA8"/>
    <w:rsid w:val="4138450C"/>
    <w:rsid w:val="43DA5984"/>
    <w:rsid w:val="4481EBA2"/>
    <w:rsid w:val="46F76CD7"/>
    <w:rsid w:val="48220430"/>
    <w:rsid w:val="48268EC2"/>
    <w:rsid w:val="4D5D068F"/>
    <w:rsid w:val="4DF98029"/>
    <w:rsid w:val="4F3CD3A9"/>
    <w:rsid w:val="50886686"/>
    <w:rsid w:val="54317E29"/>
    <w:rsid w:val="543532E7"/>
    <w:rsid w:val="55DB24D1"/>
    <w:rsid w:val="5E2734D2"/>
    <w:rsid w:val="61C1B450"/>
    <w:rsid w:val="61E3E836"/>
    <w:rsid w:val="64502ED6"/>
    <w:rsid w:val="65CD48CE"/>
    <w:rsid w:val="663BB310"/>
    <w:rsid w:val="66D88163"/>
    <w:rsid w:val="6789E52E"/>
    <w:rsid w:val="6A48A292"/>
    <w:rsid w:val="6D8874D8"/>
    <w:rsid w:val="6ED42815"/>
    <w:rsid w:val="70178FD2"/>
    <w:rsid w:val="71762183"/>
    <w:rsid w:val="7C5FE0D1"/>
    <w:rsid w:val="7E2A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B5678A"/>
  <w15:chartTrackingRefBased/>
  <w15:docId w15:val="{C020C963-2B0C-40CD-9240-D3D612069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70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7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7028"/>
    <w:pPr>
      <w:keepNext/>
      <w:keepLines/>
      <w:spacing w:before="160" w:after="40"/>
      <w:outlineLvl w:val="2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7028"/>
    <w:pPr>
      <w:keepNext/>
      <w:keepLines/>
      <w:spacing w:before="160" w:after="40"/>
      <w:outlineLvl w:val="3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70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702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702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702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702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97028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970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97028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970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97028"/>
    <w:rPr>
      <w:rFonts w:eastAsiaTheme="majorEastAsia" w:cstheme="majorBidi"/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9702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9702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9702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970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70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97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70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970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7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970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70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7028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70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97028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797028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E2D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E2D08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E2D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E2D08"/>
    <w:rPr>
      <w:sz w:val="20"/>
      <w:szCs w:val="20"/>
    </w:rPr>
  </w:style>
  <w:style w:type="character" w:styleId="af2">
    <w:name w:val="annotation reference"/>
    <w:basedOn w:val="a0"/>
    <w:uiPriority w:val="99"/>
    <w:semiHidden/>
    <w:unhideWhenUsed/>
    <w:rsid w:val="007B2B1C"/>
    <w:rPr>
      <w:sz w:val="18"/>
      <w:szCs w:val="18"/>
    </w:rPr>
  </w:style>
  <w:style w:type="paragraph" w:styleId="af3">
    <w:name w:val="annotation text"/>
    <w:basedOn w:val="a"/>
    <w:link w:val="af4"/>
    <w:uiPriority w:val="99"/>
    <w:unhideWhenUsed/>
    <w:rsid w:val="007B2B1C"/>
  </w:style>
  <w:style w:type="character" w:customStyle="1" w:styleId="af4">
    <w:name w:val="註解文字 字元"/>
    <w:basedOn w:val="a0"/>
    <w:link w:val="af3"/>
    <w:uiPriority w:val="99"/>
    <w:rsid w:val="007B2B1C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7B2B1C"/>
    <w:rPr>
      <w:b/>
      <w:bCs/>
    </w:rPr>
  </w:style>
  <w:style w:type="character" w:customStyle="1" w:styleId="af6">
    <w:name w:val="註解主旨 字元"/>
    <w:basedOn w:val="af4"/>
    <w:link w:val="af5"/>
    <w:uiPriority w:val="99"/>
    <w:semiHidden/>
    <w:rsid w:val="007B2B1C"/>
    <w:rPr>
      <w:b/>
      <w:bCs/>
    </w:rPr>
  </w:style>
  <w:style w:type="paragraph" w:styleId="af7">
    <w:name w:val="Revision"/>
    <w:hidden/>
    <w:uiPriority w:val="99"/>
    <w:semiHidden/>
    <w:rsid w:val="00C73D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89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0DD9F4-C386-4556-AFA1-4936E9FC9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7</Pages>
  <Words>237</Words>
  <Characters>1354</Characters>
  <Application>Microsoft Office Word</Application>
  <DocSecurity>0</DocSecurity>
  <Lines>11</Lines>
  <Paragraphs>3</Paragraphs>
  <ScaleCrop>false</ScaleCrop>
  <Company>PresiCarre Corp.</Company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Shi</dc:creator>
  <cp:keywords/>
  <dc:description/>
  <cp:lastModifiedBy>Alex Shi</cp:lastModifiedBy>
  <cp:revision>3</cp:revision>
  <cp:lastPrinted>2025-12-08T02:46:00Z</cp:lastPrinted>
  <dcterms:created xsi:type="dcterms:W3CDTF">2025-12-12T08:42:00Z</dcterms:created>
  <dcterms:modified xsi:type="dcterms:W3CDTF">2025-12-16T08:20:00Z</dcterms:modified>
</cp:coreProperties>
</file>