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422" w:rsidRDefault="000C06CA" w:rsidP="000C06CA">
      <w:pPr>
        <w:jc w:val="center"/>
        <w:rPr>
          <w:sz w:val="35"/>
        </w:rPr>
      </w:pPr>
      <w:proofErr w:type="spellStart"/>
      <w:r w:rsidRPr="000C06CA">
        <w:rPr>
          <w:rFonts w:hint="eastAsia"/>
          <w:sz w:val="35"/>
        </w:rPr>
        <w:t>Interactor</w:t>
      </w:r>
      <w:proofErr w:type="spellEnd"/>
      <w:r w:rsidRPr="000C06CA">
        <w:rPr>
          <w:rFonts w:hint="eastAsia"/>
          <w:sz w:val="35"/>
        </w:rPr>
        <w:t>的</w:t>
      </w:r>
      <w:r w:rsidRPr="000C06CA">
        <w:rPr>
          <w:sz w:val="35"/>
        </w:rPr>
        <w:t>概要设计</w:t>
      </w:r>
    </w:p>
    <w:p w:rsidR="000C06CA" w:rsidRPr="00FD570D" w:rsidRDefault="000C06CA" w:rsidP="000C06CA">
      <w:pPr>
        <w:rPr>
          <w:szCs w:val="21"/>
        </w:rPr>
      </w:pPr>
      <w:proofErr w:type="spellStart"/>
      <w:r w:rsidRPr="00FD570D">
        <w:rPr>
          <w:rFonts w:hint="eastAsia"/>
          <w:szCs w:val="21"/>
        </w:rPr>
        <w:t>Interactor</w:t>
      </w:r>
      <w:proofErr w:type="spellEnd"/>
      <w:r w:rsidRPr="00FD570D">
        <w:rPr>
          <w:rFonts w:hint="eastAsia"/>
          <w:szCs w:val="21"/>
        </w:rPr>
        <w:t>类</w:t>
      </w:r>
      <w:r w:rsidRPr="00FD570D">
        <w:rPr>
          <w:szCs w:val="21"/>
        </w:rPr>
        <w:t>将作为小车内部和外部通信的媒介</w:t>
      </w:r>
      <w:r w:rsidRPr="00FD570D">
        <w:rPr>
          <w:rFonts w:hint="eastAsia"/>
          <w:szCs w:val="21"/>
        </w:rPr>
        <w:t>。</w:t>
      </w:r>
      <w:r w:rsidRPr="00FD570D">
        <w:rPr>
          <w:szCs w:val="21"/>
        </w:rPr>
        <w:t>我们系统的架构见下图：</w:t>
      </w:r>
    </w:p>
    <w:p w:rsidR="000C06CA" w:rsidRPr="00FD570D" w:rsidRDefault="00AE5B9B" w:rsidP="000C06CA">
      <w:pPr>
        <w:rPr>
          <w:szCs w:val="21"/>
        </w:rPr>
      </w:pPr>
      <w:bookmarkStart w:id="0" w:name="_GoBack"/>
      <w:r w:rsidRPr="00AE5B9B">
        <w:rPr>
          <w:noProof/>
          <w:szCs w:val="21"/>
        </w:rPr>
        <w:drawing>
          <wp:inline distT="0" distB="0" distL="0" distR="0">
            <wp:extent cx="5274310" cy="2973304"/>
            <wp:effectExtent l="0" t="0" r="2540" b="0"/>
            <wp:docPr id="1" name="图片 1" descr="Z:\IMG_20140408_235252.EA4703DADD26579444D0A624957AD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IMG_20140408_235252.EA4703DADD26579444D0A624957AD8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C06CA" w:rsidRDefault="00FD570D" w:rsidP="000C06CA">
      <w:pPr>
        <w:rPr>
          <w:szCs w:val="21"/>
        </w:rPr>
      </w:pPr>
      <w:proofErr w:type="spellStart"/>
      <w:r w:rsidRPr="00FD570D">
        <w:rPr>
          <w:rFonts w:hint="eastAsia"/>
          <w:szCs w:val="21"/>
        </w:rPr>
        <w:t>SmartMap</w:t>
      </w:r>
      <w:proofErr w:type="spellEnd"/>
      <w:r w:rsidRPr="00FD570D">
        <w:rPr>
          <w:rFonts w:hint="eastAsia"/>
          <w:szCs w:val="21"/>
        </w:rPr>
        <w:t>和</w:t>
      </w:r>
      <w:r w:rsidRPr="00FD570D">
        <w:rPr>
          <w:szCs w:val="21"/>
        </w:rPr>
        <w:t>Controller</w:t>
      </w:r>
      <w:r w:rsidR="000C06CA" w:rsidRPr="00FD570D">
        <w:rPr>
          <w:rFonts w:hint="eastAsia"/>
          <w:szCs w:val="21"/>
        </w:rPr>
        <w:t>作为</w:t>
      </w:r>
      <w:proofErr w:type="spellStart"/>
      <w:r w:rsidR="000C06CA" w:rsidRPr="00FD570D">
        <w:rPr>
          <w:rFonts w:hint="eastAsia"/>
          <w:szCs w:val="21"/>
        </w:rPr>
        <w:t>Interactor</w:t>
      </w:r>
      <w:proofErr w:type="spellEnd"/>
      <w:r w:rsidR="000C06CA" w:rsidRPr="00FD570D">
        <w:rPr>
          <w:rFonts w:hint="eastAsia"/>
          <w:szCs w:val="21"/>
        </w:rPr>
        <w:t>的</w:t>
      </w:r>
      <w:r w:rsidRPr="00FD570D">
        <w:rPr>
          <w:szCs w:val="21"/>
        </w:rPr>
        <w:t>成员类</w:t>
      </w:r>
      <w:r w:rsidRPr="00FD570D">
        <w:rPr>
          <w:rFonts w:hint="eastAsia"/>
          <w:szCs w:val="21"/>
        </w:rPr>
        <w:t>，</w:t>
      </w:r>
      <w:r w:rsidRPr="00FD570D">
        <w:rPr>
          <w:szCs w:val="21"/>
        </w:rPr>
        <w:t>将通过自身的</w:t>
      </w:r>
      <w:r w:rsidRPr="00FD570D">
        <w:rPr>
          <w:szCs w:val="21"/>
        </w:rPr>
        <w:t>get</w:t>
      </w:r>
      <w:r w:rsidRPr="00FD570D">
        <w:rPr>
          <w:szCs w:val="21"/>
        </w:rPr>
        <w:t>和</w:t>
      </w:r>
      <w:r w:rsidRPr="00FD570D">
        <w:rPr>
          <w:szCs w:val="21"/>
        </w:rPr>
        <w:t>set</w:t>
      </w:r>
      <w:r w:rsidRPr="00FD570D">
        <w:rPr>
          <w:rFonts w:hint="eastAsia"/>
          <w:szCs w:val="21"/>
        </w:rPr>
        <w:t>方法</w:t>
      </w:r>
      <w:r w:rsidRPr="00FD570D">
        <w:rPr>
          <w:szCs w:val="21"/>
        </w:rPr>
        <w:t>供</w:t>
      </w:r>
      <w:proofErr w:type="spellStart"/>
      <w:r w:rsidRPr="00FD570D">
        <w:rPr>
          <w:rFonts w:hint="eastAsia"/>
          <w:szCs w:val="21"/>
        </w:rPr>
        <w:t>Interactor</w:t>
      </w:r>
      <w:proofErr w:type="spellEnd"/>
      <w:r w:rsidRPr="00FD570D">
        <w:rPr>
          <w:rFonts w:hint="eastAsia"/>
          <w:szCs w:val="21"/>
        </w:rPr>
        <w:t>调用，</w:t>
      </w:r>
      <w:r w:rsidRPr="00FD570D">
        <w:rPr>
          <w:szCs w:val="21"/>
        </w:rPr>
        <w:t>下面将说明</w:t>
      </w:r>
      <w:proofErr w:type="spellStart"/>
      <w:r w:rsidRPr="00FD570D">
        <w:rPr>
          <w:szCs w:val="21"/>
        </w:rPr>
        <w:t>Interactor</w:t>
      </w:r>
      <w:proofErr w:type="spellEnd"/>
      <w:r w:rsidRPr="00FD570D">
        <w:rPr>
          <w:szCs w:val="21"/>
        </w:rPr>
        <w:t>提供的</w:t>
      </w:r>
      <w:r w:rsidRPr="00FD570D">
        <w:rPr>
          <w:rFonts w:hint="eastAsia"/>
          <w:szCs w:val="21"/>
        </w:rPr>
        <w:t>数据</w:t>
      </w:r>
      <w:r w:rsidRPr="00FD570D">
        <w:rPr>
          <w:szCs w:val="21"/>
        </w:rPr>
        <w:t>和功能。</w:t>
      </w:r>
    </w:p>
    <w:p w:rsidR="0094107F" w:rsidRPr="00FD570D" w:rsidRDefault="00CC34B1" w:rsidP="000C06CA">
      <w:pPr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smartcat.core</w:t>
      </w:r>
      <w:proofErr w:type="spellEnd"/>
      <w:r>
        <w:rPr>
          <w:rFonts w:hint="eastAsia"/>
          <w:szCs w:val="21"/>
        </w:rPr>
        <w:t xml:space="preserve"> package</w:t>
      </w:r>
      <w:r>
        <w:rPr>
          <w:rFonts w:hint="eastAsia"/>
          <w:szCs w:val="21"/>
        </w:rPr>
        <w:t>下，</w:t>
      </w:r>
      <w:r>
        <w:rPr>
          <w:szCs w:val="21"/>
        </w:rPr>
        <w:t>我添加了</w:t>
      </w:r>
      <w:r>
        <w:rPr>
          <w:rFonts w:hint="eastAsia"/>
          <w:szCs w:val="21"/>
        </w:rPr>
        <w:t>静态</w:t>
      </w:r>
      <w:r>
        <w:rPr>
          <w:szCs w:val="21"/>
        </w:rPr>
        <w:t>类，</w:t>
      </w:r>
      <w:proofErr w:type="spellStart"/>
      <w:r>
        <w:rPr>
          <w:rFonts w:hint="eastAsia"/>
          <w:szCs w:val="21"/>
        </w:rPr>
        <w:t>SystemCoreData</w:t>
      </w:r>
      <w:proofErr w:type="spellEnd"/>
      <w:r>
        <w:rPr>
          <w:rFonts w:hint="eastAsia"/>
          <w:szCs w:val="21"/>
        </w:rPr>
        <w:t>，</w:t>
      </w:r>
      <w:r>
        <w:rPr>
          <w:szCs w:val="21"/>
        </w:rPr>
        <w:t>系统的核心数据通过静态类获取</w:t>
      </w:r>
    </w:p>
    <w:p w:rsidR="00FD570D" w:rsidRPr="00FD570D" w:rsidRDefault="00FD570D" w:rsidP="000C06CA">
      <w:pPr>
        <w:rPr>
          <w:szCs w:val="21"/>
        </w:rPr>
      </w:pPr>
      <w:r w:rsidRPr="00FD570D">
        <w:rPr>
          <w:rFonts w:hint="eastAsia"/>
          <w:szCs w:val="21"/>
        </w:rPr>
        <w:t>GET:</w:t>
      </w:r>
    </w:p>
    <w:p w:rsidR="00FD570D" w:rsidRDefault="00FD570D" w:rsidP="00FD570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D570D">
        <w:rPr>
          <w:rFonts w:hint="eastAsia"/>
          <w:szCs w:val="21"/>
        </w:rPr>
        <w:t>获取</w:t>
      </w:r>
      <w:r w:rsidRPr="00FD570D">
        <w:rPr>
          <w:szCs w:val="21"/>
        </w:rPr>
        <w:t>小车的运行信息，包括位置，速度，</w:t>
      </w:r>
      <w:r w:rsidRPr="00FD570D">
        <w:rPr>
          <w:rFonts w:hint="eastAsia"/>
          <w:szCs w:val="21"/>
        </w:rPr>
        <w:t>角速度</w:t>
      </w:r>
      <w:r w:rsidR="00EB7E2B">
        <w:rPr>
          <w:szCs w:val="21"/>
        </w:rPr>
        <w:t>，角度和加速度</w:t>
      </w:r>
    </w:p>
    <w:p w:rsidR="00EB7E2B" w:rsidRPr="00FD570D" w:rsidRDefault="00EB7E2B" w:rsidP="00FD570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</w:t>
      </w:r>
      <w:r>
        <w:rPr>
          <w:szCs w:val="21"/>
        </w:rPr>
        <w:t>地图信息</w:t>
      </w:r>
    </w:p>
    <w:p w:rsidR="00FD570D" w:rsidRPr="00FD570D" w:rsidRDefault="00FD570D" w:rsidP="00FD570D">
      <w:pPr>
        <w:rPr>
          <w:szCs w:val="21"/>
        </w:rPr>
      </w:pPr>
      <w:r w:rsidRPr="00FD570D">
        <w:rPr>
          <w:rFonts w:hint="eastAsia"/>
          <w:szCs w:val="21"/>
        </w:rPr>
        <w:t>SET:</w:t>
      </w:r>
    </w:p>
    <w:p w:rsidR="00FD570D" w:rsidRPr="00FD570D" w:rsidRDefault="002C52AE" w:rsidP="00FD570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自动</w:t>
      </w:r>
      <w:r>
        <w:rPr>
          <w:szCs w:val="21"/>
        </w:rPr>
        <w:t>驾驶模式，</w:t>
      </w:r>
      <w:r w:rsidR="00FD570D" w:rsidRPr="00FD570D">
        <w:rPr>
          <w:rFonts w:hint="eastAsia"/>
          <w:szCs w:val="21"/>
        </w:rPr>
        <w:t>设置</w:t>
      </w:r>
      <w:r w:rsidR="00FD570D" w:rsidRPr="00FD570D">
        <w:rPr>
          <w:szCs w:val="21"/>
        </w:rPr>
        <w:t>小车自动行驶到某个目的地</w:t>
      </w:r>
    </w:p>
    <w:p w:rsidR="00FD570D" w:rsidRPr="00FD570D" w:rsidRDefault="00FD570D" w:rsidP="00FD570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D570D">
        <w:rPr>
          <w:rFonts w:hint="eastAsia"/>
          <w:szCs w:val="21"/>
        </w:rPr>
        <w:t>手动</w:t>
      </w:r>
      <w:r w:rsidRPr="00FD570D">
        <w:rPr>
          <w:szCs w:val="21"/>
        </w:rPr>
        <w:t>驾驶模式</w:t>
      </w:r>
      <w:r w:rsidRPr="00FD570D">
        <w:rPr>
          <w:rFonts w:hint="eastAsia"/>
          <w:szCs w:val="21"/>
        </w:rPr>
        <w:t>，</w:t>
      </w:r>
      <w:r w:rsidRPr="00FD570D">
        <w:rPr>
          <w:szCs w:val="21"/>
        </w:rPr>
        <w:t>直接控制小车</w:t>
      </w:r>
      <w:r w:rsidRPr="00FD570D">
        <w:rPr>
          <w:rFonts w:hint="eastAsia"/>
          <w:szCs w:val="21"/>
        </w:rPr>
        <w:t>前进</w:t>
      </w:r>
      <w:r w:rsidRPr="00FD570D">
        <w:rPr>
          <w:szCs w:val="21"/>
        </w:rPr>
        <w:t>后退转弯等</w:t>
      </w:r>
    </w:p>
    <w:p w:rsidR="00FD570D" w:rsidRPr="00FD570D" w:rsidRDefault="00FD570D" w:rsidP="00FD570D">
      <w:pPr>
        <w:rPr>
          <w:sz w:val="35"/>
        </w:rPr>
      </w:pPr>
    </w:p>
    <w:sectPr w:rsidR="00FD570D" w:rsidRPr="00FD5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8772F"/>
    <w:multiLevelType w:val="hybridMultilevel"/>
    <w:tmpl w:val="C6645E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E6"/>
    <w:rsid w:val="000C06CA"/>
    <w:rsid w:val="002C52AE"/>
    <w:rsid w:val="005C3422"/>
    <w:rsid w:val="007176E6"/>
    <w:rsid w:val="0094107F"/>
    <w:rsid w:val="00AE5B9B"/>
    <w:rsid w:val="00CC34B1"/>
    <w:rsid w:val="00EB7E2B"/>
    <w:rsid w:val="00FD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34A44-C3B5-45D9-9D55-F5F00EAD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7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7</cp:revision>
  <dcterms:created xsi:type="dcterms:W3CDTF">2014-04-08T15:46:00Z</dcterms:created>
  <dcterms:modified xsi:type="dcterms:W3CDTF">2014-04-08T16:57:00Z</dcterms:modified>
</cp:coreProperties>
</file>