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44C149" w14:textId="2EB74F89" w:rsidR="00833854" w:rsidRDefault="003B2042" w:rsidP="005F46A5">
      <w:pPr>
        <w:jc w:val="left"/>
        <w:rPr>
          <w:sz w:val="15"/>
          <w:szCs w:val="15"/>
        </w:rPr>
      </w:pPr>
      <w:r w:rsidRPr="00551C0B">
        <w:rPr>
          <w:sz w:val="15"/>
          <w:szCs w:val="15"/>
        </w:rPr>
        <w:t>CSC311 HW2</w:t>
      </w:r>
      <w:r w:rsidR="00EE1C00">
        <w:rPr>
          <w:sz w:val="15"/>
          <w:szCs w:val="15"/>
        </w:rPr>
        <w:t xml:space="preserve"> </w:t>
      </w:r>
    </w:p>
    <w:p w14:paraId="49731163" w14:textId="4D9C13BD" w:rsidR="00EE1C00" w:rsidRPr="00551C0B" w:rsidRDefault="00EE1C00" w:rsidP="005F46A5">
      <w:pPr>
        <w:jc w:val="left"/>
        <w:rPr>
          <w:sz w:val="15"/>
          <w:szCs w:val="15"/>
        </w:rPr>
      </w:pPr>
      <w:r>
        <w:rPr>
          <w:sz w:val="15"/>
          <w:szCs w:val="15"/>
        </w:rPr>
        <w:t>Ziqi Chen #1002576722</w:t>
      </w:r>
    </w:p>
    <w:p w14:paraId="71753E12" w14:textId="12A5F491" w:rsidR="00795277" w:rsidRPr="00551C0B" w:rsidRDefault="00795277" w:rsidP="005F46A5">
      <w:pPr>
        <w:pStyle w:val="ListParagraph"/>
        <w:numPr>
          <w:ilvl w:val="0"/>
          <w:numId w:val="1"/>
        </w:numPr>
        <w:jc w:val="left"/>
        <w:rPr>
          <w:sz w:val="15"/>
          <w:szCs w:val="15"/>
        </w:rPr>
      </w:pPr>
      <w:r w:rsidRPr="00551C0B">
        <w:rPr>
          <w:sz w:val="15"/>
          <w:szCs w:val="15"/>
        </w:rPr>
        <w:t>Logistic Regression</w:t>
      </w:r>
    </w:p>
    <w:p w14:paraId="46DD2309" w14:textId="7365ACB5" w:rsidR="00795277" w:rsidRPr="00551C0B" w:rsidRDefault="00795277" w:rsidP="005F46A5">
      <w:pPr>
        <w:pStyle w:val="ListParagraph"/>
        <w:numPr>
          <w:ilvl w:val="1"/>
          <w:numId w:val="1"/>
        </w:numPr>
        <w:jc w:val="left"/>
        <w:rPr>
          <w:b/>
          <w:bCs/>
          <w:i/>
          <w:iCs/>
          <w:sz w:val="15"/>
          <w:szCs w:val="15"/>
        </w:rPr>
      </w:pPr>
      <w:r w:rsidRPr="00551C0B">
        <w:rPr>
          <w:b/>
          <w:bCs/>
          <w:i/>
          <w:iCs/>
          <w:sz w:val="15"/>
          <w:szCs w:val="15"/>
        </w:rPr>
        <w:t>Bayes’ Rule</w:t>
      </w:r>
    </w:p>
    <w:p w14:paraId="40F74FF4" w14:textId="77777777" w:rsidR="003F0C93" w:rsidRPr="00551C0B" w:rsidRDefault="00234D75" w:rsidP="005F46A5">
      <w:pPr>
        <w:pStyle w:val="ListParagraph"/>
        <w:ind w:left="1440"/>
        <w:jc w:val="left"/>
        <w:rPr>
          <w:sz w:val="15"/>
          <w:szCs w:val="15"/>
        </w:rPr>
      </w:pPr>
      <w:r w:rsidRPr="00551C0B">
        <w:rPr>
          <w:sz w:val="15"/>
          <w:szCs w:val="15"/>
        </w:rPr>
        <w:t>Based on Bayes’ Rule</w:t>
      </w:r>
    </w:p>
    <w:p w14:paraId="48FA2C99" w14:textId="6509B87C" w:rsidR="00795277" w:rsidRPr="00551C0B" w:rsidRDefault="00234D75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t=1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*p(t=1)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p(x)</m:t>
              </m:r>
            </m:den>
          </m:f>
        </m:oMath>
      </m:oMathPara>
    </w:p>
    <w:p w14:paraId="4A7EFC83" w14:textId="77777777" w:rsidR="00454978" w:rsidRPr="00551C0B" w:rsidRDefault="00454978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</w:p>
    <w:p w14:paraId="101F9D79" w14:textId="0C387067" w:rsidR="00234D75" w:rsidRPr="00551C0B" w:rsidRDefault="00234D75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t=1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p(t=1)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+p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t=0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p(t=0)</m:t>
              </m:r>
            </m:den>
          </m:f>
        </m:oMath>
      </m:oMathPara>
    </w:p>
    <w:p w14:paraId="6C3CE0FA" w14:textId="77777777" w:rsidR="00454978" w:rsidRPr="00551C0B" w:rsidRDefault="00454978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</w:p>
    <w:p w14:paraId="51171F08" w14:textId="7F0E6373" w:rsidR="00F6524E" w:rsidRPr="00551C0B" w:rsidRDefault="00234D75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t=1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x</m:t>
                      </m:r>
                    </m:e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t=0</m:t>
                      </m:r>
                    </m:e>
                  </m:d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t=0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x</m:t>
                      </m:r>
                    </m:e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t=1</m:t>
                      </m:r>
                    </m:e>
                  </m:d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t=1</m:t>
                      </m:r>
                    </m:e>
                  </m:d>
                </m:den>
              </m:f>
            </m:den>
          </m:f>
        </m:oMath>
      </m:oMathPara>
    </w:p>
    <w:p w14:paraId="660A220B" w14:textId="0873D6F2" w:rsidR="00F6524E" w:rsidRPr="00551C0B" w:rsidRDefault="00F6524E" w:rsidP="005F46A5">
      <w:pPr>
        <w:pStyle w:val="ListParagraph"/>
        <w:ind w:left="1440"/>
        <w:jc w:val="left"/>
        <w:rPr>
          <w:rFonts w:ascii="Cambria Math" w:hAnsi="Cambria Math"/>
          <w:b/>
          <w:bCs/>
          <w:iCs/>
          <w:sz w:val="11"/>
          <w:szCs w:val="11"/>
        </w:rPr>
      </w:pPr>
      <w:r w:rsidRPr="00551C0B">
        <w:rPr>
          <w:rFonts w:ascii="Cambria Math" w:hAnsi="Cambria Math"/>
          <w:b/>
          <w:bCs/>
          <w:iCs/>
          <w:sz w:val="11"/>
          <w:szCs w:val="11"/>
        </w:rPr>
        <w:t>We know:</w:t>
      </w:r>
    </w:p>
    <w:p w14:paraId="76812DF2" w14:textId="6192A029" w:rsidR="002829E7" w:rsidRPr="00551C0B" w:rsidRDefault="00FC4AE2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</m:t>
                  </m:r>
                </m:sub>
              </m:sSub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t=k</m:t>
              </m:r>
            </m:e>
          </m:d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t=k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 ~N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ik</m:t>
                  </m:r>
                </m:sub>
              </m:sSub>
              <m:r>
                <w:rPr>
                  <w:rFonts w:ascii="Cambria Math" w:hAnsi="Cambria Math"/>
                  <w:sz w:val="11"/>
                  <w:szCs w:val="11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11"/>
                      <w:szCs w:val="11"/>
                    </w:rPr>
                    <m:t>2</m:t>
                  </m:r>
                </m:sup>
              </m:sSup>
            </m:e>
          </m:d>
        </m:oMath>
      </m:oMathPara>
    </w:p>
    <w:p w14:paraId="699C6AB2" w14:textId="7993D3A6" w:rsidR="00F6524E" w:rsidRPr="00551C0B" w:rsidRDefault="00F6524E" w:rsidP="005F46A5">
      <w:pPr>
        <w:pStyle w:val="ListParagraph"/>
        <w:ind w:left="1440"/>
        <w:jc w:val="left"/>
        <w:rPr>
          <w:rFonts w:ascii="Cambria Math" w:hAnsi="Cambria Math"/>
          <w:b/>
          <w:bCs/>
          <w:iCs/>
          <w:sz w:val="11"/>
          <w:szCs w:val="11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11"/>
              <w:szCs w:val="11"/>
            </w:rPr>
            <m:t xml:space="preserve">And thus: </m:t>
          </m:r>
        </m:oMath>
      </m:oMathPara>
    </w:p>
    <w:p w14:paraId="0D3D0A1B" w14:textId="7B871E24" w:rsidR="00B16FF0" w:rsidRPr="00551C0B" w:rsidRDefault="00FC4AE2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t=k</m:t>
              </m:r>
            </m:e>
          </m:d>
          <m:r>
            <w:rPr>
              <w:rFonts w:ascii="Cambria Math" w:hAnsi="Cambria Math"/>
              <w:sz w:val="11"/>
              <w:szCs w:val="11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1"/>
                      <w:szCs w:val="11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2π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w:rPr>
                  <w:rFonts w:ascii="Cambria Math" w:hAnsi="Cambria Math"/>
                  <w:sz w:val="11"/>
                  <w:szCs w:val="11"/>
                </w:rPr>
                <m:t>exp⁡(-</m:t>
              </m:r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11"/>
                      <w:szCs w:val="11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11"/>
                  <w:szCs w:val="11"/>
                </w:rPr>
                <m:t>)</m:t>
              </m:r>
            </m:e>
          </m:nary>
        </m:oMath>
      </m:oMathPara>
    </w:p>
    <w:p w14:paraId="1C0E64F0" w14:textId="68311511" w:rsidR="00F6524E" w:rsidRPr="00551C0B" w:rsidRDefault="00F6524E" w:rsidP="005F46A5">
      <w:pPr>
        <w:pStyle w:val="ListParagraph"/>
        <w:ind w:left="1440"/>
        <w:jc w:val="left"/>
        <w:rPr>
          <w:rFonts w:ascii="Cambria Math" w:hAnsi="Cambria Math"/>
          <w:b/>
          <w:bCs/>
          <w:iCs/>
          <w:sz w:val="11"/>
          <w:szCs w:val="11"/>
        </w:rPr>
      </w:pPr>
      <w:r w:rsidRPr="00551C0B">
        <w:rPr>
          <w:rFonts w:ascii="Cambria Math" w:hAnsi="Cambria Math"/>
          <w:b/>
          <w:bCs/>
          <w:iCs/>
          <w:sz w:val="11"/>
          <w:szCs w:val="11"/>
        </w:rPr>
        <w:t>So:</w:t>
      </w:r>
    </w:p>
    <w:p w14:paraId="5A6281D5" w14:textId="389DE2B1" w:rsidR="00B16FF0" w:rsidRPr="00551C0B" w:rsidRDefault="00B16FF0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t=0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t=0</m:t>
                  </m:r>
                </m:e>
              </m:d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</m:den>
          </m:f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2π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i0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2π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i1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den>
              </m:f>
            </m:e>
          </m:nary>
        </m:oMath>
      </m:oMathPara>
    </w:p>
    <w:p w14:paraId="0322E786" w14:textId="1CA09512" w:rsidR="001D3593" w:rsidRPr="00551C0B" w:rsidRDefault="0075611B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w:tab/>
          </m:r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i0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i1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den>
              </m:f>
            </m:e>
          </m:nary>
        </m:oMath>
      </m:oMathPara>
    </w:p>
    <w:p w14:paraId="52C3CBB3" w14:textId="77777777" w:rsidR="00B20430" w:rsidRPr="00551C0B" w:rsidRDefault="00B20430" w:rsidP="005F46A5">
      <w:pPr>
        <w:pStyle w:val="ListParagraph"/>
        <w:ind w:left="1440"/>
        <w:jc w:val="left"/>
        <w:rPr>
          <w:sz w:val="11"/>
          <w:szCs w:val="11"/>
        </w:rPr>
      </w:pPr>
    </w:p>
    <w:p w14:paraId="4B33736B" w14:textId="6172E95F" w:rsidR="001D3593" w:rsidRPr="00551C0B" w:rsidRDefault="001D3593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11"/>
                      <w:szCs w:val="11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</m:e>
          </m:nary>
        </m:oMath>
      </m:oMathPara>
    </w:p>
    <w:p w14:paraId="4C9CC2B4" w14:textId="77777777" w:rsidR="0043331C" w:rsidRPr="00551C0B" w:rsidRDefault="0043331C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</w:p>
    <w:p w14:paraId="0CEEFB1E" w14:textId="367EBC29" w:rsidR="0043331C" w:rsidRPr="00551C0B" w:rsidRDefault="0043331C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r>
                <w:rPr>
                  <w:rFonts w:ascii="Cambria Math" w:hAnsi="Cambria Math"/>
                  <w:sz w:val="11"/>
                  <w:szCs w:val="11"/>
                </w:rPr>
                <m:t>(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11"/>
                      <w:szCs w:val="11"/>
                    </w:rPr>
                    <m:t>D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w:rPr>
                  <w:rFonts w:ascii="Cambria Math" w:hAnsi="Cambria Math"/>
                  <w:sz w:val="11"/>
                  <w:szCs w:val="11"/>
                </w:rPr>
                <m:t>)</m:t>
              </m:r>
            </m:e>
          </m:func>
        </m:oMath>
      </m:oMathPara>
    </w:p>
    <w:p w14:paraId="10E3B7A0" w14:textId="422F5C33" w:rsidR="00D1062A" w:rsidRPr="00551C0B" w:rsidRDefault="00D1062A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i1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i0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nary>
                </m:e>
              </m:d>
            </m:e>
          </m:func>
        </m:oMath>
      </m:oMathPara>
    </w:p>
    <w:p w14:paraId="3DE475B1" w14:textId="4336A35B" w:rsidR="00F1758E" w:rsidRPr="00551C0B" w:rsidRDefault="00F1758E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-2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</m:e>
              </m:d>
            </m:e>
          </m:func>
        </m:oMath>
      </m:oMathPara>
    </w:p>
    <w:p w14:paraId="2225BB78" w14:textId="77777777" w:rsidR="00206A2F" w:rsidRPr="00551C0B" w:rsidRDefault="00206A2F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</w:p>
    <w:p w14:paraId="50AFFD72" w14:textId="1FFD250C" w:rsidR="000C7159" w:rsidRPr="00551C0B" w:rsidRDefault="000C7159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-2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</m:e>
              </m:d>
            </m:e>
          </m:func>
        </m:oMath>
      </m:oMathPara>
    </w:p>
    <w:p w14:paraId="4D830A76" w14:textId="77777777" w:rsidR="003F1D95" w:rsidRPr="00551C0B" w:rsidRDefault="003F1D95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</w:p>
    <w:p w14:paraId="0D2D1982" w14:textId="49AE6F99" w:rsidR="003F1D95" w:rsidRPr="00551C0B" w:rsidRDefault="003F1D95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)+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</m:e>
              </m:d>
            </m:e>
          </m:func>
        </m:oMath>
      </m:oMathPara>
    </w:p>
    <w:p w14:paraId="43FC1972" w14:textId="77777777" w:rsidR="00005428" w:rsidRPr="00551C0B" w:rsidRDefault="00005428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</w:p>
    <w:p w14:paraId="2DF0F6F5" w14:textId="567344B3" w:rsidR="00F1758E" w:rsidRPr="00551C0B" w:rsidRDefault="005D0034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(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)</m:t>
                          </m:r>
                        </m:e>
                      </m:d>
                    </m:e>
                  </m:nary>
                </m:e>
              </m:d>
            </m:e>
          </m:func>
        </m:oMath>
      </m:oMathPara>
    </w:p>
    <w:p w14:paraId="64C45AE3" w14:textId="38E22035" w:rsidR="00B130A1" w:rsidRPr="00551C0B" w:rsidRDefault="00B130A1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(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)</m:t>
                          </m:r>
                        </m:e>
                      </m:d>
                    </m:e>
                  </m:nary>
                </m:e>
              </m:d>
            </m:e>
          </m:func>
        </m:oMath>
      </m:oMathPara>
    </w:p>
    <w:p w14:paraId="494AC8C1" w14:textId="2E743303" w:rsidR="00A6639A" w:rsidRPr="00551C0B" w:rsidRDefault="00DF4823" w:rsidP="000E749B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  <m:r>
                    <w:rPr>
                      <w:rFonts w:ascii="Cambria Math" w:hAnsi="Cambria Math"/>
                      <w:sz w:val="11"/>
                      <w:szCs w:val="11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11"/>
                          <w:szCs w:val="1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1"/>
                          <w:szCs w:val="11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1-α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α</m:t>
                              </m:r>
                            </m:den>
                          </m:f>
                        </m:e>
                      </m:d>
                    </m:e>
                  </m:func>
                </m:e>
              </m:d>
            </m:e>
          </m:func>
        </m:oMath>
      </m:oMathPara>
    </w:p>
    <w:p w14:paraId="6D7A0F2B" w14:textId="7EA4DB9B" w:rsidR="00A57A57" w:rsidRPr="00551C0B" w:rsidRDefault="00A57A57" w:rsidP="005F46A5">
      <w:pPr>
        <w:jc w:val="left"/>
        <w:rPr>
          <w:rFonts w:ascii="Cambria Math" w:hAnsi="Cambria Math"/>
          <w:i/>
          <w:sz w:val="11"/>
          <w:szCs w:val="11"/>
        </w:rPr>
      </w:pPr>
    </w:p>
    <w:p w14:paraId="1589B43C" w14:textId="3DD31B75" w:rsidR="00A57A57" w:rsidRPr="00551C0B" w:rsidRDefault="00A57A57" w:rsidP="005F46A5">
      <w:pPr>
        <w:ind w:left="720" w:firstLine="720"/>
        <w:jc w:val="left"/>
        <w:rPr>
          <w:rFonts w:ascii="Cambria Math" w:hAnsi="Cambria Math"/>
          <w:b/>
          <w:bCs/>
          <w:iCs/>
          <w:sz w:val="11"/>
          <w:szCs w:val="11"/>
        </w:rPr>
      </w:pPr>
      <w:proofErr w:type="gramStart"/>
      <w:r w:rsidRPr="00551C0B">
        <w:rPr>
          <w:rFonts w:ascii="Cambria Math" w:hAnsi="Cambria Math"/>
          <w:b/>
          <w:bCs/>
          <w:iCs/>
          <w:sz w:val="11"/>
          <w:szCs w:val="11"/>
        </w:rPr>
        <w:t>Therefore</w:t>
      </w:r>
      <w:proofErr w:type="gramEnd"/>
      <w:r w:rsidRPr="00551C0B">
        <w:rPr>
          <w:rFonts w:ascii="Cambria Math" w:hAnsi="Cambria Math"/>
          <w:b/>
          <w:bCs/>
          <w:iCs/>
          <w:sz w:val="11"/>
          <w:szCs w:val="11"/>
        </w:rPr>
        <w:t xml:space="preserve"> we have</w:t>
      </w:r>
    </w:p>
    <w:p w14:paraId="66D1310B" w14:textId="1C56CE06" w:rsidR="002C495C" w:rsidRPr="00551C0B" w:rsidRDefault="002C495C" w:rsidP="005F46A5">
      <w:pPr>
        <w:ind w:left="1440" w:firstLine="720"/>
        <w:jc w:val="left"/>
        <w:rPr>
          <w:rFonts w:ascii="Cambria Math" w:hAnsi="Cambria Math"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w=</m:t>
          </m:r>
          <m:sSup>
            <m:sSup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sSupPr>
            <m:e>
              <m:r>
                <w:rPr>
                  <w:rFonts w:ascii="Cambria Math" w:hAnsi="Cambria Math"/>
                  <w:sz w:val="11"/>
                  <w:szCs w:val="11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…</m:t>
                  </m:r>
                  <m:r>
                    <w:rPr>
                      <w:rFonts w:ascii="Cambria Math" w:hAnsi="Cambria Math"/>
                      <w:sz w:val="11"/>
                      <w:szCs w:val="11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1"/>
                  <w:szCs w:val="11"/>
                </w:rPr>
                <m:t>…</m:t>
              </m:r>
              <m:r>
                <w:rPr>
                  <w:rFonts w:ascii="Cambria Math" w:hAnsi="Cambria Math"/>
                  <w:sz w:val="11"/>
                  <w:szCs w:val="11"/>
                </w:rPr>
                <m:t>)</m:t>
              </m:r>
            </m:e>
            <m:sup>
              <m:r>
                <w:rPr>
                  <w:rFonts w:ascii="Cambria Math" w:hAnsi="Cambria Math"/>
                  <w:sz w:val="11"/>
                  <w:szCs w:val="11"/>
                </w:rPr>
                <m:t>T</m:t>
              </m:r>
            </m:sup>
          </m:sSup>
        </m:oMath>
      </m:oMathPara>
    </w:p>
    <w:p w14:paraId="3D5EC7A4" w14:textId="1A12C6E8" w:rsidR="00A57A57" w:rsidRPr="00551C0B" w:rsidRDefault="00A57A57" w:rsidP="005F46A5">
      <w:pPr>
        <w:ind w:left="1440" w:firstLine="720"/>
        <w:jc w:val="left"/>
        <w:rPr>
          <w:rFonts w:ascii="Cambria Math" w:hAnsi="Cambria Math" w:hint="eastAsia"/>
          <w:sz w:val="11"/>
          <w:szCs w:val="1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11"/>
                  <w:szCs w:val="11"/>
                </w:rPr>
              </m:ctrlPr>
            </m:sSubPr>
            <m:e>
              <m:r>
                <w:rPr>
                  <w:rFonts w:ascii="Cambria Math" w:hAnsi="Cambria Math"/>
                  <w:sz w:val="11"/>
                  <w:szCs w:val="11"/>
                </w:rPr>
                <m:t>w</m:t>
              </m:r>
            </m:e>
            <m:sub>
              <m:r>
                <w:rPr>
                  <w:rFonts w:ascii="Cambria Math" w:hAnsi="Cambria Math"/>
                  <w:sz w:val="11"/>
                  <w:szCs w:val="11"/>
                </w:rPr>
                <m:t>i</m:t>
              </m:r>
            </m:sub>
          </m:sSub>
          <m:r>
            <w:rPr>
              <w:rFonts w:ascii="Cambria Math" w:hAnsi="Cambria Math"/>
              <w:sz w:val="11"/>
              <w:szCs w:val="11"/>
            </w:rPr>
            <m:t xml:space="preserve">= </m:t>
          </m:r>
          <m:r>
            <w:rPr>
              <w:rFonts w:ascii="Cambria Math" w:hAnsi="Cambria Math"/>
              <w:sz w:val="11"/>
              <w:szCs w:val="11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i0</m:t>
                  </m:r>
                </m:sub>
              </m:sSub>
              <m:r>
                <w:rPr>
                  <w:rFonts w:ascii="Cambria Math" w:hAnsi="Cambria Math"/>
                  <w:sz w:val="11"/>
                  <w:szCs w:val="11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11"/>
                      <w:szCs w:val="11"/>
                    </w:rPr>
                    <m:t>2</m:t>
                  </m:r>
                </m:sup>
              </m:sSup>
            </m:den>
          </m:f>
        </m:oMath>
      </m:oMathPara>
    </w:p>
    <w:p w14:paraId="16254D3E" w14:textId="74994F53" w:rsidR="00A57A57" w:rsidRPr="00551C0B" w:rsidRDefault="002C495C" w:rsidP="005F46A5">
      <w:pPr>
        <w:ind w:left="1440" w:firstLine="720"/>
        <w:jc w:val="left"/>
        <w:rPr>
          <w:rFonts w:ascii="Cambria Math" w:hAnsi="Cambria Math"/>
          <w:sz w:val="11"/>
          <w:szCs w:val="1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11"/>
                  <w:szCs w:val="11"/>
                </w:rPr>
              </m:ctrlPr>
            </m:sSubPr>
            <m:e>
              <m:r>
                <w:rPr>
                  <w:rFonts w:ascii="Cambria Math" w:hAnsi="Cambria Math"/>
                  <w:sz w:val="11"/>
                  <w:szCs w:val="11"/>
                </w:rPr>
                <m:t>b</m:t>
              </m:r>
            </m:e>
            <m:sub>
              <m:r>
                <w:rPr>
                  <w:rFonts w:ascii="Cambria Math" w:hAnsi="Cambria Math"/>
                  <w:sz w:val="11"/>
                  <w:szCs w:val="11"/>
                </w:rPr>
                <m:t>i</m:t>
              </m:r>
            </m:sub>
          </m:sSub>
          <m:r>
            <w:rPr>
              <w:rFonts w:ascii="Cambria Math" w:hAnsi="Cambria Math"/>
              <w:sz w:val="11"/>
              <w:szCs w:val="11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i1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i0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nary>
          <m:r>
            <w:rPr>
              <w:rFonts w:ascii="Cambria Math" w:hAnsi="Cambria Math"/>
              <w:sz w:val="11"/>
              <w:szCs w:val="11"/>
            </w:rPr>
            <m:t>+</m:t>
          </m:r>
          <m:func>
            <m:funcPr>
              <m:ctrlPr>
                <w:rPr>
                  <w:rFonts w:ascii="Cambria Math" w:hAnsi="Cambria Math"/>
                  <w:sz w:val="11"/>
                  <w:szCs w:val="1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11"/>
                  <w:szCs w:val="11"/>
                </w:rPr>
                <m:t>log</m:t>
              </m: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1-α</m:t>
                      </m:r>
                    </m:num>
                    <m:den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α</m:t>
                      </m:r>
                    </m:den>
                  </m:f>
                </m:e>
              </m:d>
            </m:e>
          </m:func>
        </m:oMath>
      </m:oMathPara>
    </w:p>
    <w:p w14:paraId="25BC84B9" w14:textId="4C3C8313" w:rsidR="00551C0B" w:rsidRDefault="00551C0B" w:rsidP="005F46A5">
      <w:pPr>
        <w:jc w:val="left"/>
        <w:rPr>
          <w:rFonts w:ascii="Cambria Math" w:hAnsi="Cambria Math"/>
          <w:sz w:val="11"/>
          <w:szCs w:val="11"/>
        </w:rPr>
      </w:pPr>
      <w:r>
        <w:rPr>
          <w:rFonts w:ascii="Cambria Math" w:hAnsi="Cambria Math"/>
          <w:sz w:val="11"/>
          <w:szCs w:val="11"/>
        </w:rPr>
        <w:br w:type="page"/>
      </w:r>
    </w:p>
    <w:p w14:paraId="320B3796" w14:textId="4D624D16" w:rsidR="00D33E5F" w:rsidRDefault="00D33E5F" w:rsidP="005F46A5">
      <w:pPr>
        <w:pStyle w:val="ListParagraph"/>
        <w:numPr>
          <w:ilvl w:val="1"/>
          <w:numId w:val="1"/>
        </w:numPr>
        <w:jc w:val="left"/>
        <w:rPr>
          <w:b/>
          <w:bCs/>
          <w:i/>
          <w:iCs/>
          <w:sz w:val="15"/>
          <w:szCs w:val="15"/>
        </w:rPr>
      </w:pPr>
      <w:r w:rsidRPr="00D33E5F">
        <w:rPr>
          <w:b/>
          <w:bCs/>
          <w:i/>
          <w:iCs/>
          <w:sz w:val="15"/>
          <w:szCs w:val="15"/>
        </w:rPr>
        <w:lastRenderedPageBreak/>
        <w:t>Maximum Likelihood</w:t>
      </w:r>
      <w:r w:rsidR="00F3681E">
        <w:rPr>
          <w:b/>
          <w:bCs/>
          <w:i/>
          <w:iCs/>
          <w:sz w:val="15"/>
          <w:szCs w:val="15"/>
        </w:rPr>
        <w:t xml:space="preserve"> </w:t>
      </w:r>
      <w:r w:rsidR="00F3681E" w:rsidRPr="00D33E5F">
        <w:rPr>
          <w:b/>
          <w:bCs/>
          <w:i/>
          <w:iCs/>
          <w:sz w:val="15"/>
          <w:szCs w:val="15"/>
        </w:rPr>
        <w:t>Estimate</w:t>
      </w:r>
    </w:p>
    <w:p w14:paraId="4F341A56" w14:textId="76BA8AF5" w:rsidR="00F307A9" w:rsidRPr="00F307A9" w:rsidRDefault="00F307A9" w:rsidP="005F46A5">
      <w:pPr>
        <w:pStyle w:val="ListParagraph"/>
        <w:ind w:left="1440"/>
        <w:jc w:val="left"/>
        <w:rPr>
          <w:b/>
          <w:bCs/>
          <w:sz w:val="15"/>
          <w:szCs w:val="15"/>
        </w:rPr>
      </w:pPr>
      <w:r>
        <w:rPr>
          <w:b/>
          <w:bCs/>
          <w:sz w:val="15"/>
          <w:szCs w:val="15"/>
        </w:rPr>
        <w:t>We have:</w:t>
      </w:r>
    </w:p>
    <w:p w14:paraId="790BDFEA" w14:textId="7049134C" w:rsidR="00F307A9" w:rsidRPr="00F307A9" w:rsidRDefault="00F307A9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=1</m:t>
              </m:r>
            </m:e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sz w:val="15"/>
              <w:szCs w:val="15"/>
            </w:rPr>
            <m:t>=σ(</m:t>
          </m:r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w</m:t>
              </m:r>
            </m:e>
            <m:sup>
              <m:r>
                <w:rPr>
                  <w:rFonts w:ascii="Cambria Math" w:hAnsi="Cambria Math"/>
                  <w:sz w:val="15"/>
                  <w:szCs w:val="15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x</m:t>
              </m:r>
            </m:e>
            <m:sup>
              <m:r>
                <w:rPr>
                  <w:rFonts w:ascii="Cambria Math" w:hAnsi="Cambria Math"/>
                  <w:sz w:val="15"/>
                  <w:szCs w:val="15"/>
                </w:rPr>
                <m:t>(n)</m:t>
              </m:r>
            </m:sup>
          </m:sSup>
          <m:r>
            <w:rPr>
              <w:rFonts w:ascii="Cambria Math" w:hAnsi="Cambria Math"/>
              <w:sz w:val="15"/>
              <w:szCs w:val="15"/>
            </w:rPr>
            <m:t>+b)</m:t>
          </m:r>
        </m:oMath>
      </m:oMathPara>
    </w:p>
    <w:p w14:paraId="3E763AA1" w14:textId="4B47274A" w:rsidR="00F307A9" w:rsidRPr="00433EC0" w:rsidRDefault="00433EC0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=0</m:t>
              </m:r>
            </m:e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sz w:val="15"/>
              <w:szCs w:val="15"/>
            </w:rPr>
            <m:t>=1-σ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+b</m:t>
              </m:r>
            </m:e>
          </m:d>
        </m:oMath>
      </m:oMathPara>
    </w:p>
    <w:p w14:paraId="03BB1E93" w14:textId="0C15181F" w:rsidR="00433EC0" w:rsidRDefault="00433EC0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Combine these two:</w:t>
      </w:r>
    </w:p>
    <w:p w14:paraId="4CF87F6C" w14:textId="52BA40E3" w:rsidR="00433EC0" w:rsidRPr="00433EC0" w:rsidRDefault="00CC72AB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sz w:val="15"/>
              <w:szCs w:val="15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(σ(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(n)</m:t>
                  </m:r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+b))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(n)</m:t>
                  </m:r>
                </m:sup>
              </m:sSup>
            </m:sup>
          </m:sSup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(1-σ</m:t>
              </m:r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x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n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  <w:sz w:val="15"/>
                      <w:szCs w:val="15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</m:e>
            <m:sup>
              <m:r>
                <w:rPr>
                  <w:rFonts w:ascii="Cambria Math" w:hAnsi="Cambria Math"/>
                  <w:sz w:val="15"/>
                  <w:szCs w:val="15"/>
                </w:rPr>
                <m:t>(1-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(n)</m:t>
                  </m:r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</m:sup>
          </m:sSup>
        </m:oMath>
      </m:oMathPara>
    </w:p>
    <w:p w14:paraId="204B19A8" w14:textId="36889B57" w:rsidR="00433EC0" w:rsidRPr="00433EC0" w:rsidRDefault="00700022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Therefore:</w:t>
      </w:r>
    </w:p>
    <w:p w14:paraId="3C757E83" w14:textId="2B610DC0" w:rsidR="00F307A9" w:rsidRPr="00E25ABA" w:rsidRDefault="00F307A9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likelihood=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(σ(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+b))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(1-σ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x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sup>
              </m:sSup>
            </m:e>
          </m:nary>
        </m:oMath>
      </m:oMathPara>
    </w:p>
    <w:p w14:paraId="274C6EDE" w14:textId="4E3B6E14" w:rsidR="00E25ABA" w:rsidRPr="00E25ABA" w:rsidRDefault="00E25ABA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 w:hint="eastAsia"/>
              <w:sz w:val="15"/>
              <w:szCs w:val="15"/>
            </w:rPr>
            <m:t>neg</m:t>
          </m:r>
          <m:r>
            <w:rPr>
              <w:rFonts w:ascii="Cambria Math" w:hAnsi="Cambria Math"/>
              <w:sz w:val="15"/>
              <w:szCs w:val="15"/>
            </w:rPr>
            <m:t>ative loglikellihood</m:t>
          </m:r>
          <m:r>
            <w:rPr>
              <w:rFonts w:ascii="Cambria Math" w:hAnsi="Cambria Math"/>
              <w:sz w:val="15"/>
              <w:szCs w:val="15"/>
            </w:rPr>
            <m:t xml:space="preserve"> L(w,b)</m:t>
          </m:r>
          <m:r>
            <w:rPr>
              <w:rFonts w:ascii="Cambria Math" w:hAnsi="Cambria Math"/>
              <w:sz w:val="15"/>
              <w:szCs w:val="15"/>
            </w:rPr>
            <m:t>= -</m:t>
          </m:r>
          <m:func>
            <m:funcPr>
              <m:ctrlPr>
                <w:rPr>
                  <w:rFonts w:ascii="Cambria Math" w:hAnsi="Cambria Math"/>
                  <w:sz w:val="15"/>
                  <w:szCs w:val="15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log</m:t>
              </m: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likelihood</m:t>
                  </m:r>
                </m:e>
              </m:d>
            </m:e>
          </m:func>
        </m:oMath>
      </m:oMathPara>
    </w:p>
    <w:p w14:paraId="0F13D488" w14:textId="2046778E" w:rsidR="00E25ABA" w:rsidRPr="00CB6D3A" w:rsidRDefault="00C976A2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L(w,b)</m:t>
          </m:r>
          <m:r>
            <w:rPr>
              <w:rFonts w:ascii="Cambria Math" w:hAnsi="Cambria Math"/>
              <w:sz w:val="15"/>
              <w:szCs w:val="15"/>
            </w:rPr>
            <m:t xml:space="preserve">= </m:t>
          </m:r>
          <m:r>
            <w:rPr>
              <w:rFonts w:ascii="Cambria Math" w:hAnsi="Cambria Math"/>
              <w:sz w:val="15"/>
              <w:szCs w:val="15"/>
            </w:rPr>
            <m:t>-</m:t>
          </m:r>
          <m:r>
            <w:rPr>
              <w:rFonts w:ascii="Cambria Math" w:hAnsi="Cambria Math"/>
              <w:sz w:val="15"/>
              <w:szCs w:val="15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j</m:t>
              </m:r>
              <m:r>
                <w:rPr>
                  <w:rFonts w:ascii="Cambria Math" w:hAnsi="Cambria Math"/>
                  <w:sz w:val="15"/>
                  <w:szCs w:val="15"/>
                </w:rPr>
                <m:t>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 xml:space="preserve">+ </m:t>
              </m:r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1-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</m:e>
          </m:nary>
        </m:oMath>
      </m:oMathPara>
    </w:p>
    <w:p w14:paraId="26C826E1" w14:textId="71651D7F" w:rsidR="00CB6D3A" w:rsidRDefault="00CB6D3A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 xml:space="preserve">Substitute with </w:t>
      </w:r>
      <m:oMath>
        <m:r>
          <w:rPr>
            <w:rFonts w:ascii="Cambria Math" w:hAnsi="Cambria Math"/>
            <w:sz w:val="15"/>
            <w:szCs w:val="15"/>
          </w:rPr>
          <m:t>σ</m:t>
        </m:r>
        <m:d>
          <m:dPr>
            <m:ctrlPr>
              <w:rPr>
                <w:rFonts w:ascii="Cambria Math" w:hAnsi="Cambria Math"/>
                <w:i/>
                <w:sz w:val="15"/>
                <w:szCs w:val="15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p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</m:t>
                </m:r>
              </m:e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r>
              <w:rPr>
                <w:rFonts w:ascii="Cambria Math" w:hAnsi="Cambria Math"/>
                <w:sz w:val="15"/>
                <w:szCs w:val="15"/>
              </w:rPr>
              <m:t>+b</m:t>
            </m:r>
          </m:e>
        </m:d>
        <m:r>
          <w:rPr>
            <w:rFonts w:ascii="Cambria Math" w:hAnsi="Cambria Math"/>
            <w:sz w:val="15"/>
            <w:szCs w:val="15"/>
          </w:rPr>
          <m:t xml:space="preserve">)=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1</m:t>
            </m:r>
          </m:num>
          <m:den>
            <m:r>
              <w:rPr>
                <w:rFonts w:ascii="Cambria Math" w:hAnsi="Cambria Math"/>
                <w:sz w:val="15"/>
                <w:szCs w:val="15"/>
              </w:rPr>
              <m:t>1+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exp⁡</m:t>
            </m:r>
            <m:r>
              <w:rPr>
                <w:rFonts w:ascii="Cambria Math" w:hAnsi="Cambria Math"/>
                <w:sz w:val="15"/>
                <w:szCs w:val="15"/>
              </w:rPr>
              <m:t>(-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5"/>
                    <w:szCs w:val="15"/>
                  </w:rPr>
                  <m:t>-b</m:t>
                </m:r>
              </m:e>
            </m:nary>
            <m:r>
              <w:rPr>
                <w:rFonts w:ascii="Cambria Math" w:hAnsi="Cambria Math"/>
                <w:sz w:val="15"/>
                <w:szCs w:val="15"/>
              </w:rPr>
              <m:t>)</m:t>
            </m:r>
          </m:den>
        </m:f>
      </m:oMath>
    </w:p>
    <w:p w14:paraId="4F2974CA" w14:textId="77777777" w:rsidR="00043ADA" w:rsidRPr="000A190B" w:rsidRDefault="00043ADA" w:rsidP="005F46A5">
      <w:pPr>
        <w:pStyle w:val="ListParagraph"/>
        <w:ind w:left="1440"/>
        <w:jc w:val="left"/>
        <w:rPr>
          <w:sz w:val="15"/>
          <w:szCs w:val="15"/>
        </w:rPr>
      </w:pPr>
    </w:p>
    <w:p w14:paraId="41719A94" w14:textId="7D3A1B64" w:rsidR="00043ADA" w:rsidRPr="00CB6D3A" w:rsidRDefault="00043ADA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L(w,b)= -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j=1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5"/>
                          <w:szCs w:val="15"/>
                        </w:rPr>
                        <m:t>exp⁡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(-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D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-b</m:t>
                          </m:r>
                        </m:e>
                      </m:nary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5"/>
                          <w:szCs w:val="15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5"/>
                          <w:szCs w:val="15"/>
                        </w:rPr>
                        <m:t>exp⁡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(-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D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-b</m:t>
                          </m:r>
                        </m:e>
                      </m:nary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>))</m:t>
                  </m:r>
                </m:e>
              </m:func>
            </m:e>
          </m:nary>
        </m:oMath>
      </m:oMathPara>
    </w:p>
    <w:p w14:paraId="162E1E1B" w14:textId="0245BE77" w:rsidR="000A190B" w:rsidRDefault="000A190B" w:rsidP="005F46A5">
      <w:pPr>
        <w:pStyle w:val="ListParagraph"/>
        <w:ind w:left="1440"/>
        <w:jc w:val="left"/>
        <w:rPr>
          <w:sz w:val="15"/>
          <w:szCs w:val="15"/>
        </w:rPr>
      </w:pPr>
    </w:p>
    <w:p w14:paraId="48A887BD" w14:textId="2962B66B" w:rsidR="000A190B" w:rsidRDefault="000A190B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Derivative:</w:t>
      </w:r>
    </w:p>
    <w:p w14:paraId="5F7B7B6D" w14:textId="5B3AFBFF" w:rsidR="00085393" w:rsidRPr="00085393" w:rsidRDefault="000A190B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ab/>
      </w:r>
      <m:oMath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∂w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j</m:t>
            </m:r>
            <m:r>
              <w:rPr>
                <w:rFonts w:ascii="Cambria Math" w:hAnsi="Cambria Math"/>
                <w:sz w:val="15"/>
                <w:szCs w:val="15"/>
              </w:rPr>
              <m:t>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n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5"/>
                        <w:szCs w:val="15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</m:t>
                        </m:r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D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ij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-b</m:t>
                            </m:r>
                          </m:e>
                        </m:nary>
                      </m:e>
                    </m:d>
                  </m:e>
                </m:func>
              </m:e>
            </m:d>
            <m:func>
              <m:func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exp</m:t>
                </m: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D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-b</m:t>
                        </m:r>
                      </m:e>
                    </m:nary>
                  </m:e>
                </m:d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ij</m:t>
                        </m:r>
                      </m:sub>
                    </m:sSub>
                  </m:e>
                </m:nary>
              </m:e>
            </m:func>
            <m:r>
              <w:rPr>
                <w:rFonts w:ascii="Cambria Math" w:hAnsi="Cambria Math"/>
                <w:sz w:val="15"/>
                <w:szCs w:val="15"/>
              </w:rPr>
              <m:t>+</m:t>
            </m:r>
          </m:e>
        </m:nary>
      </m:oMath>
    </w:p>
    <w:p w14:paraId="4AFD02E2" w14:textId="12B9B52B" w:rsidR="000A190B" w:rsidRDefault="004B7409" w:rsidP="005F46A5">
      <w:pPr>
        <w:pStyle w:val="ListParagraph"/>
        <w:ind w:left="2160" w:firstLine="72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(</m:t>
        </m:r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1-t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j</m:t>
            </m:r>
          </m:sub>
        </m:sSub>
        <m:r>
          <w:rPr>
            <w:rFonts w:ascii="Cambria Math" w:hAnsi="Cambria Math"/>
            <w:sz w:val="15"/>
            <w:szCs w:val="15"/>
          </w:rPr>
          <m:t>)</m:t>
        </m:r>
      </m:oMath>
      <w:r w:rsidR="004E2C42">
        <w:rPr>
          <w:sz w:val="15"/>
          <w:szCs w:val="15"/>
        </w:rPr>
        <w:t>(</w:t>
      </w:r>
      <m:oMath>
        <m:r>
          <w:rPr>
            <w:rFonts w:ascii="Cambria Math" w:hAnsi="Cambria Math"/>
            <w:sz w:val="15"/>
            <w:szCs w:val="15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exp⁡</m:t>
            </m:r>
            <m:r>
              <w:rPr>
                <w:rFonts w:ascii="Cambria Math" w:hAnsi="Cambria Math"/>
                <w:sz w:val="15"/>
                <w:szCs w:val="15"/>
              </w:rPr>
              <m:t>(-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5"/>
                    <w:szCs w:val="15"/>
                  </w:rPr>
                  <m:t>-b</m:t>
                </m:r>
              </m:e>
            </m:nary>
            <m:r>
              <w:rPr>
                <w:rFonts w:ascii="Cambria Math" w:hAnsi="Cambria Math"/>
                <w:sz w:val="15"/>
                <w:szCs w:val="15"/>
              </w:rPr>
              <m:t>))</m:t>
            </m:r>
          </m:den>
        </m:f>
        <m:r>
          <w:rPr>
            <w:rFonts w:ascii="Cambria Math" w:hAnsi="Cambria Math"/>
            <w:sz w:val="15"/>
            <w:szCs w:val="15"/>
          </w:rPr>
          <m:t>+1)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 xml:space="preserve"> </m:t>
        </m:r>
        <m:func>
          <m:funcPr>
            <m:ctrlPr>
              <w:rPr>
                <w:rFonts w:ascii="Cambria Math" w:hAnsi="Cambria Math"/>
                <w:sz w:val="15"/>
                <w:szCs w:val="15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</m:t>
            </m:r>
            <m:ctrlPr>
              <w:rPr>
                <w:rFonts w:ascii="Cambria Math" w:hAnsi="Cambria Math"/>
                <w:i/>
                <w:sz w:val="15"/>
                <w:szCs w:val="15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-b</m:t>
                    </m:r>
                  </m:e>
                </m:nary>
              </m:e>
            </m:d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</m:e>
            </m:nary>
          </m:e>
        </m:func>
      </m:oMath>
      <w:r w:rsidR="00844395">
        <w:rPr>
          <w:sz w:val="15"/>
          <w:szCs w:val="15"/>
        </w:rPr>
        <w:t>)</w:t>
      </w:r>
    </w:p>
    <w:p w14:paraId="3D2881D8" w14:textId="4A056BE7" w:rsidR="00CC7B00" w:rsidRPr="00085393" w:rsidRDefault="00CC7B00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ab/>
      </w:r>
      <m:oMath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</m:t>
            </m:r>
            <m:r>
              <w:rPr>
                <w:rFonts w:ascii="Cambria Math" w:hAnsi="Cambria Math"/>
                <w:sz w:val="15"/>
                <w:szCs w:val="15"/>
              </w:rPr>
              <m:t>b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j=1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n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5"/>
                        <w:szCs w:val="15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</m:t>
                        </m:r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D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ij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-b</m:t>
                            </m:r>
                          </m:e>
                        </m:nary>
                      </m:e>
                    </m:d>
                  </m:e>
                </m:func>
              </m:e>
            </m:d>
            <m:func>
              <m:func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exp</m:t>
                </m: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D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-b</m:t>
                        </m:r>
                      </m:e>
                    </m:nary>
                  </m:e>
                </m:d>
              </m:e>
            </m:func>
            <m:r>
              <w:rPr>
                <w:rFonts w:ascii="Cambria Math" w:hAnsi="Cambria Math"/>
                <w:sz w:val="15"/>
                <w:szCs w:val="15"/>
              </w:rPr>
              <m:t>+</m:t>
            </m:r>
          </m:e>
        </m:nary>
      </m:oMath>
    </w:p>
    <w:p w14:paraId="560A118F" w14:textId="57A8ABC3" w:rsidR="00CC7B00" w:rsidRDefault="00CC7B00" w:rsidP="005F46A5">
      <w:pPr>
        <w:pStyle w:val="ListParagraph"/>
        <w:ind w:left="2160" w:firstLine="72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(</m:t>
        </m:r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1-t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j</m:t>
            </m:r>
          </m:sub>
        </m:sSub>
        <m:r>
          <w:rPr>
            <w:rFonts w:ascii="Cambria Math" w:hAnsi="Cambria Math"/>
            <w:sz w:val="15"/>
            <w:szCs w:val="15"/>
          </w:rPr>
          <m:t>)</m:t>
        </m:r>
      </m:oMath>
      <w:r>
        <w:rPr>
          <w:sz w:val="15"/>
          <w:szCs w:val="15"/>
        </w:rPr>
        <w:t>(</w:t>
      </w:r>
      <m:oMath>
        <m:r>
          <w:rPr>
            <w:rFonts w:ascii="Cambria Math" w:hAnsi="Cambria Math"/>
            <w:sz w:val="15"/>
            <w:szCs w:val="15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exp⁡</m:t>
            </m:r>
            <m:r>
              <w:rPr>
                <w:rFonts w:ascii="Cambria Math" w:hAnsi="Cambria Math"/>
                <w:sz w:val="15"/>
                <w:szCs w:val="15"/>
              </w:rPr>
              <m:t>(-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5"/>
                    <w:szCs w:val="15"/>
                  </w:rPr>
                  <m:t>-b</m:t>
                </m:r>
              </m:e>
            </m:nary>
            <m:r>
              <w:rPr>
                <w:rFonts w:ascii="Cambria Math" w:hAnsi="Cambria Math"/>
                <w:sz w:val="15"/>
                <w:szCs w:val="15"/>
              </w:rPr>
              <m:t>))</m:t>
            </m:r>
          </m:den>
        </m:f>
        <m:r>
          <w:rPr>
            <w:rFonts w:ascii="Cambria Math" w:hAnsi="Cambria Math"/>
            <w:sz w:val="15"/>
            <w:szCs w:val="15"/>
          </w:rPr>
          <m:t>+1)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 xml:space="preserve"> </m:t>
        </m:r>
        <m:func>
          <m:funcPr>
            <m:ctrlPr>
              <w:rPr>
                <w:rFonts w:ascii="Cambria Math" w:hAnsi="Cambria Math"/>
                <w:sz w:val="15"/>
                <w:szCs w:val="15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</m:t>
            </m:r>
            <m:ctrlPr>
              <w:rPr>
                <w:rFonts w:ascii="Cambria Math" w:hAnsi="Cambria Math"/>
                <w:i/>
                <w:sz w:val="15"/>
                <w:szCs w:val="15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-b</m:t>
                    </m:r>
                  </m:e>
                </m:nary>
              </m:e>
            </m:d>
          </m:e>
        </m:func>
      </m:oMath>
      <w:r>
        <w:rPr>
          <w:sz w:val="15"/>
          <w:szCs w:val="15"/>
        </w:rPr>
        <w:t>)</w:t>
      </w:r>
    </w:p>
    <w:p w14:paraId="7CD22CE1" w14:textId="44D9E0B0" w:rsidR="002C3823" w:rsidRDefault="007C3BBA" w:rsidP="002C3823">
      <w:pPr>
        <w:pStyle w:val="ListParagraph"/>
        <w:numPr>
          <w:ilvl w:val="1"/>
          <w:numId w:val="1"/>
        </w:numPr>
        <w:jc w:val="left"/>
        <w:rPr>
          <w:sz w:val="15"/>
          <w:szCs w:val="15"/>
        </w:rPr>
      </w:pPr>
      <w:r>
        <w:rPr>
          <w:sz w:val="15"/>
          <w:szCs w:val="15"/>
        </w:rPr>
        <w:t>L2 Regularization</w:t>
      </w:r>
    </w:p>
    <w:p w14:paraId="758D8C96" w14:textId="5FF3CFA4" w:rsidR="00BD2BDF" w:rsidRPr="003A0152" w:rsidRDefault="00BD2BDF" w:rsidP="00BD2BDF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 xml:space="preserve">We have </w:t>
      </w:r>
      <m:oMath>
        <m:r>
          <w:rPr>
            <w:rFonts w:ascii="Cambria Math" w:hAnsi="Cambria Math"/>
            <w:sz w:val="15"/>
            <w:szCs w:val="15"/>
          </w:rPr>
          <w:br/>
        </m:r>
      </m:oMath>
      <m:oMathPara>
        <m:oMath>
          <m:r>
            <w:rPr>
              <w:rFonts w:ascii="Cambria Math" w:hAnsi="Cambria Math"/>
              <w:sz w:val="15"/>
              <w:szCs w:val="15"/>
            </w:rPr>
            <m:t xml:space="preserve">L(w,b)= -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j=1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(1-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))</m:t>
                  </m:r>
                </m:e>
              </m:func>
            </m:e>
          </m:nary>
        </m:oMath>
      </m:oMathPara>
    </w:p>
    <w:p w14:paraId="2771BDB8" w14:textId="6EC8335A" w:rsidR="003A0152" w:rsidRDefault="003A0152" w:rsidP="00BD2BDF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Now:</w:t>
      </w:r>
    </w:p>
    <w:p w14:paraId="42661D53" w14:textId="6A683F4C" w:rsidR="00AF7D40" w:rsidRPr="00264A09" w:rsidRDefault="00264A09" w:rsidP="00AF7D40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expression=α</m:t>
          </m:r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  <m:e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e>
          </m:d>
          <m:r>
            <w:rPr>
              <w:rFonts w:ascii="Cambria Math" w:hAnsi="Cambria Math"/>
              <w:sz w:val="15"/>
              <w:szCs w:val="15"/>
            </w:rPr>
            <m:t>∝</m:t>
          </m:r>
          <m:r>
            <w:rPr>
              <w:rFonts w:ascii="Cambria Math" w:hAnsi="Cambria Math"/>
              <w:sz w:val="15"/>
              <w:szCs w:val="15"/>
            </w:rPr>
            <m:t>α</m:t>
          </m:r>
          <m:r>
            <w:rPr>
              <w:rFonts w:ascii="Cambria Math" w:hAnsi="Cambria Math"/>
              <w:sz w:val="15"/>
              <w:szCs w:val="15"/>
            </w:rPr>
            <m:t xml:space="preserve"> </m:t>
          </m:r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e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</m:oMath>
      </m:oMathPara>
    </w:p>
    <w:p w14:paraId="7C103BBD" w14:textId="3A545A5F" w:rsidR="00264A09" w:rsidRPr="00BB727D" w:rsidRDefault="00264A09" w:rsidP="00AF7D40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And since p(</w:t>
      </w:r>
      <w:proofErr w:type="spellStart"/>
      <w:r>
        <w:rPr>
          <w:sz w:val="15"/>
          <w:szCs w:val="15"/>
        </w:rPr>
        <w:t>D|</w:t>
      </w:r>
      <w:proofErr w:type="gramStart"/>
      <w:r>
        <w:rPr>
          <w:sz w:val="15"/>
          <w:szCs w:val="15"/>
        </w:rPr>
        <w:t>w,b</w:t>
      </w:r>
      <w:proofErr w:type="spellEnd"/>
      <w:proofErr w:type="gramEnd"/>
      <w:r>
        <w:rPr>
          <w:sz w:val="15"/>
          <w:szCs w:val="15"/>
        </w:rPr>
        <w:t>) is sum so we don’t need to look at it.</w:t>
      </w:r>
    </w:p>
    <w:p w14:paraId="299BFF76" w14:textId="69CCB779" w:rsidR="00BB727D" w:rsidRPr="00BB727D" w:rsidRDefault="00BB727D" w:rsidP="00AF7D40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And then</w:t>
      </w:r>
    </w:p>
    <w:p w14:paraId="3FD3DED3" w14:textId="5A55065A" w:rsidR="00AF7D40" w:rsidRPr="00DA7C97" w:rsidRDefault="003A0152" w:rsidP="00AF7D40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likelihood</m:t>
          </m:r>
          <m:r>
            <w:rPr>
              <w:rFonts w:ascii="Cambria Math" w:hAnsi="Cambria Math"/>
              <w:sz w:val="15"/>
              <w:szCs w:val="15"/>
            </w:rPr>
            <m:t>∝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(σ(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  <w:sz w:val="15"/>
                      <w:szCs w:val="15"/>
                    </w:rPr>
                    <m:t>x+b))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(1-σ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x+b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sup>
              </m:sSup>
            </m:e>
          </m:nary>
          <m:r>
            <w:rPr>
              <w:rFonts w:ascii="Cambria Math" w:hAnsi="Cambria Math"/>
              <w:sz w:val="15"/>
              <w:szCs w:val="15"/>
            </w:rPr>
            <m:t>α</m:t>
          </m:r>
          <m:r>
            <w:rPr>
              <w:rFonts w:ascii="Cambria Math" w:hAnsi="Cambria Math"/>
              <w:sz w:val="15"/>
              <w:szCs w:val="15"/>
            </w:rPr>
            <m:t xml:space="preserve"> </m:t>
          </m:r>
          <m:r>
            <w:rPr>
              <w:rFonts w:ascii="Cambria Math" w:hAnsi="Cambria Math"/>
              <w:sz w:val="15"/>
              <w:szCs w:val="15"/>
            </w:rPr>
            <m:t>N(</m:t>
          </m:r>
          <m:sSub>
            <m:sSub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bPr>
            <m:e>
              <m:r>
                <w:rPr>
                  <w:rFonts w:ascii="Cambria Math" w:hAnsi="Cambria Math"/>
                  <w:sz w:val="15"/>
                  <w:szCs w:val="15"/>
                </w:rPr>
                <m:t>w</m:t>
              </m:r>
            </m:e>
            <m:sub>
              <m:r>
                <w:rPr>
                  <w:rFonts w:ascii="Cambria Math" w:hAnsi="Cambria Math"/>
                  <w:sz w:val="15"/>
                  <w:szCs w:val="15"/>
                </w:rPr>
                <m:t>i</m:t>
              </m:r>
            </m:sub>
          </m:sSub>
          <m:r>
            <w:rPr>
              <w:rFonts w:ascii="Cambria Math" w:hAnsi="Cambria Math"/>
              <w:sz w:val="15"/>
              <w:szCs w:val="15"/>
            </w:rPr>
            <m:t>|0,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1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den>
          </m:f>
          <m:r>
            <w:rPr>
              <w:rFonts w:ascii="Cambria Math" w:hAnsi="Cambria Math"/>
              <w:sz w:val="15"/>
              <w:szCs w:val="15"/>
            </w:rPr>
            <m:t>)</m:t>
          </m:r>
        </m:oMath>
      </m:oMathPara>
    </w:p>
    <w:p w14:paraId="5F7D5C82" w14:textId="5ED14E05" w:rsidR="00DA7C97" w:rsidRDefault="00DA7C97" w:rsidP="00AF7D40">
      <w:pPr>
        <w:pStyle w:val="ListParagraph"/>
        <w:ind w:left="1440"/>
        <w:jc w:val="left"/>
        <w:rPr>
          <w:sz w:val="15"/>
          <w:szCs w:val="15"/>
        </w:rPr>
      </w:pPr>
      <m:oMath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L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post</m:t>
            </m:r>
          </m:sub>
        </m:sSub>
        <m:d>
          <m:dPr>
            <m:ctrlPr>
              <w:rPr>
                <w:rFonts w:ascii="Cambria Math" w:hAnsi="Cambria Math"/>
                <w:i/>
                <w:sz w:val="15"/>
                <w:szCs w:val="15"/>
              </w:rPr>
            </m:ctrlPr>
          </m:dPr>
          <m:e>
            <m:r>
              <w:rPr>
                <w:rFonts w:ascii="Cambria Math" w:hAnsi="Cambria Math"/>
                <w:sz w:val="15"/>
                <w:szCs w:val="15"/>
              </w:rPr>
              <m:t>w,b</m:t>
            </m:r>
          </m:e>
        </m:d>
        <m:r>
          <w:rPr>
            <w:rFonts w:ascii="Cambria Math" w:hAnsi="Cambria Math"/>
            <w:sz w:val="15"/>
            <w:szCs w:val="15"/>
          </w:rPr>
          <m:t>=</m:t>
        </m:r>
        <m:r>
          <w:rPr>
            <w:rFonts w:ascii="Cambria Math" w:hAnsi="Cambria Math"/>
            <w:sz w:val="15"/>
            <w:szCs w:val="15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sz w:val="15"/>
                    <w:szCs w:val="15"/>
                  </w:rPr>
                  <m:t>(</m:t>
                </m:r>
                <m:r>
                  <w:rPr>
                    <w:rFonts w:ascii="Cambria Math" w:hAnsi="Cambria Math"/>
                    <w:sz w:val="15"/>
                    <w:szCs w:val="15"/>
                  </w:rPr>
                  <m:t>σ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T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+b</m:t>
                    </m:r>
                  </m:e>
                </m:d>
                <m:r>
                  <w:rPr>
                    <w:rFonts w:ascii="Cambria Math" w:hAnsi="Cambria Math"/>
                    <w:sz w:val="15"/>
                    <w:szCs w:val="15"/>
                  </w:rPr>
                  <m:t>)</m:t>
                </m:r>
              </m:e>
            </m:func>
            <m:r>
              <w:rPr>
                <w:rFonts w:ascii="Cambria Math" w:hAnsi="Cambria Math"/>
                <w:sz w:val="15"/>
                <w:szCs w:val="15"/>
              </w:rPr>
              <m:t>+ 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1-t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r>
              <w:rPr>
                <w:rFonts w:ascii="Cambria Math" w:hAnsi="Cambria Math"/>
                <w:sz w:val="15"/>
                <w:szCs w:val="15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1-</m:t>
                    </m:r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+b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15"/>
                    <w:szCs w:val="15"/>
                  </w:rPr>
                  <m:t>+α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λ</m:t>
                    </m:r>
                  </m:num>
                  <m:den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 xml:space="preserve">2 </m:t>
                    </m:r>
                  </m:sup>
                </m:sSup>
                <m:r>
                  <w:rPr>
                    <w:rFonts w:ascii="Cambria Math" w:hAnsi="Cambria Math"/>
                    <w:sz w:val="15"/>
                    <w:szCs w:val="15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uncPr>
                  <m:fName>
                    <m:f>
                      <m:fPr>
                        <m:ctrlPr>
                          <w:rPr>
                            <w:rFonts w:ascii="Cambria Math" w:hAnsi="Cambria Math"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5"/>
                        <w:szCs w:val="15"/>
                      </w:rPr>
                      <m:t>log</m:t>
                    </m: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2π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λ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 xml:space="preserve"> </m:t>
                        </m:r>
                      </m:e>
                    </m:d>
                  </m:e>
                </m:func>
              </m:e>
            </m:func>
          </m:e>
        </m:nary>
      </m:oMath>
      <w:r w:rsidR="00166DCE">
        <w:rPr>
          <w:sz w:val="15"/>
          <w:szCs w:val="15"/>
        </w:rPr>
        <w:t>)</w:t>
      </w:r>
      <w:r>
        <w:rPr>
          <w:sz w:val="15"/>
          <w:szCs w:val="15"/>
        </w:rPr>
        <w:t xml:space="preserve"> </w:t>
      </w:r>
    </w:p>
    <w:p w14:paraId="1D156A2C" w14:textId="0DF47548" w:rsidR="00166DCE" w:rsidRDefault="00166DCE" w:rsidP="00166DCE">
      <w:pPr>
        <w:pStyle w:val="ListParagraph"/>
        <w:ind w:left="1440"/>
        <w:jc w:val="left"/>
        <w:rPr>
          <w:sz w:val="15"/>
          <w:szCs w:val="15"/>
        </w:rPr>
      </w:pPr>
      <m:oMath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L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post</m:t>
            </m:r>
          </m:sub>
        </m:sSub>
        <m:d>
          <m:dPr>
            <m:ctrlPr>
              <w:rPr>
                <w:rFonts w:ascii="Cambria Math" w:hAnsi="Cambria Math"/>
                <w:i/>
                <w:sz w:val="15"/>
                <w:szCs w:val="15"/>
              </w:rPr>
            </m:ctrlPr>
          </m:dPr>
          <m:e>
            <m:r>
              <w:rPr>
                <w:rFonts w:ascii="Cambria Math" w:hAnsi="Cambria Math"/>
                <w:sz w:val="15"/>
                <w:szCs w:val="15"/>
              </w:rPr>
              <m:t>w,b</m:t>
            </m:r>
          </m:e>
        </m:d>
        <m:r>
          <w:rPr>
            <w:rFonts w:ascii="Cambria Math" w:hAnsi="Cambria Math"/>
            <w:sz w:val="15"/>
            <w:szCs w:val="15"/>
          </w:rPr>
          <m:t>=-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+b</m:t>
                        </m:r>
                      </m:e>
                    </m:d>
                  </m:e>
                </m:d>
              </m:e>
            </m:func>
            <m:r>
              <w:rPr>
                <w:rFonts w:ascii="Cambria Math" w:hAnsi="Cambria Math"/>
                <w:sz w:val="15"/>
                <w:szCs w:val="15"/>
              </w:rPr>
              <m:t>+ 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1-t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r>
              <w:rPr>
                <w:rFonts w:ascii="Cambria Math" w:hAnsi="Cambria Math"/>
                <w:sz w:val="15"/>
                <w:szCs w:val="15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1-</m:t>
                    </m:r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+b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15"/>
                    <w:szCs w:val="15"/>
                  </w:rPr>
                  <m:t>)</m:t>
                </m:r>
              </m:e>
            </m:func>
          </m:e>
        </m:nary>
        <m:r>
          <w:rPr>
            <w:rFonts w:ascii="Cambria Math" w:hAnsi="Cambria Math"/>
            <w:sz w:val="15"/>
            <w:szCs w:val="15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λ</m:t>
                    </m:r>
                  </m:num>
                  <m:den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 xml:space="preserve">2 </m:t>
                    </m:r>
                  </m:sup>
                </m:sSup>
              </m:e>
            </m:d>
          </m:e>
        </m:nary>
        <m:r>
          <w:rPr>
            <w:rFonts w:ascii="Cambria Math" w:hAnsi="Cambria Math"/>
            <w:sz w:val="15"/>
            <w:szCs w:val="15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func>
              <m:func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uncPr>
              <m:fName>
                <m:f>
                  <m:f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2π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λ</m:t>
                        </m:r>
                      </m:den>
                    </m:f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 xml:space="preserve"> </m:t>
                    </m:r>
                  </m:e>
                </m:d>
              </m:e>
            </m:func>
            <m:r>
              <w:rPr>
                <w:rFonts w:ascii="Cambria Math" w:hAnsi="Cambria Math"/>
                <w:sz w:val="15"/>
                <w:szCs w:val="15"/>
              </w:rPr>
              <m:t>)</m:t>
            </m:r>
          </m:e>
        </m:nary>
      </m:oMath>
      <w:r>
        <w:rPr>
          <w:sz w:val="15"/>
          <w:szCs w:val="15"/>
        </w:rPr>
        <w:t xml:space="preserve"> </w:t>
      </w:r>
    </w:p>
    <w:p w14:paraId="6409E513" w14:textId="16FB040C" w:rsidR="004D5BE6" w:rsidRDefault="004D5BE6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bPr>
            <m:e>
              <m:r>
                <w:rPr>
                  <w:rFonts w:ascii="Cambria Math" w:hAnsi="Cambria Math"/>
                  <w:sz w:val="15"/>
                  <w:szCs w:val="15"/>
                </w:rPr>
                <m:t>L</m:t>
              </m:r>
            </m:e>
            <m:sub>
              <m:r>
                <w:rPr>
                  <w:rFonts w:ascii="Cambria Math" w:hAnsi="Cambria Math"/>
                  <w:sz w:val="15"/>
                  <w:szCs w:val="15"/>
                </w:rPr>
                <m:t>post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=-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1-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</m:e>
          </m:nary>
          <m:r>
            <w:rPr>
              <w:rFonts w:ascii="Cambria Math" w:hAnsi="Cambria Math"/>
              <w:sz w:val="15"/>
              <w:szCs w:val="15"/>
            </w:rPr>
            <m:t>-α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  <w:sz w:val="15"/>
              <w:szCs w:val="15"/>
            </w:rPr>
            <m:t>-</m:t>
          </m:r>
          <m:func>
            <m:funcPr>
              <m:ctrlPr>
                <w:rPr>
                  <w:rFonts w:ascii="Cambria Math" w:hAnsi="Cambria Math"/>
                  <w:sz w:val="15"/>
                  <w:szCs w:val="15"/>
                </w:rPr>
              </m:ctrlPr>
            </m:funcPr>
            <m:fName>
              <m:f>
                <m:fPr>
                  <m:ctrlPr>
                    <w:rPr>
                      <w:rFonts w:ascii="Cambria Math" w:hAnsi="Cambria Math"/>
                      <w:sz w:val="15"/>
                      <w:szCs w:val="15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5"/>
                      <w:szCs w:val="15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sz w:val="15"/>
                      <w:szCs w:val="15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log</m:t>
              </m: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λ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 xml:space="preserve"> </m:t>
                  </m:r>
                </m:e>
              </m:d>
            </m:e>
          </m:func>
        </m:oMath>
      </m:oMathPara>
    </w:p>
    <w:p w14:paraId="31C4CC13" w14:textId="6F5B5A36" w:rsidR="00BC1961" w:rsidRPr="002D69C5" w:rsidRDefault="00BC1961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and as we recognize, </m:t>
          </m:r>
          <m:r>
            <w:rPr>
              <w:rFonts w:ascii="Cambria Math" w:hAnsi="Cambria Math"/>
              <w:sz w:val="15"/>
              <w:szCs w:val="15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1-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</m:e>
          </m:nary>
          <m:r>
            <w:rPr>
              <w:rFonts w:ascii="Cambria Math" w:hAnsi="Cambria Math"/>
              <w:sz w:val="15"/>
              <w:szCs w:val="15"/>
            </w:rPr>
            <m:t>= L(w,b)</m:t>
          </m:r>
        </m:oMath>
      </m:oMathPara>
    </w:p>
    <w:p w14:paraId="088BCC9C" w14:textId="578A0F94" w:rsidR="00FB7ABF" w:rsidRPr="00FB7ABF" w:rsidRDefault="006E2E00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func>
            <m:funcPr>
              <m:ctrlPr>
                <w:rPr>
                  <w:rFonts w:ascii="Cambria Math" w:hAnsi="Cambria Math"/>
                  <w:sz w:val="15"/>
                  <w:szCs w:val="15"/>
                </w:rPr>
              </m:ctrlPr>
            </m:funcPr>
            <m:fName>
              <m:f>
                <m:fPr>
                  <m:ctrlPr>
                    <w:rPr>
                      <w:rFonts w:ascii="Cambria Math" w:hAnsi="Cambria Math"/>
                      <w:sz w:val="15"/>
                      <w:szCs w:val="15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5"/>
                      <w:szCs w:val="15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sz w:val="15"/>
                      <w:szCs w:val="15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log</m:t>
              </m: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λ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 xml:space="preserve"> </m:t>
                  </m:r>
                </m:e>
              </m:d>
            </m:e>
          </m:func>
          <m:r>
            <w:rPr>
              <w:rFonts w:ascii="Cambria Math" w:hAnsi="Cambria Math"/>
              <w:sz w:val="15"/>
              <w:szCs w:val="15"/>
            </w:rPr>
            <m:t>=Constant</m:t>
          </m:r>
        </m:oMath>
      </m:oMathPara>
    </w:p>
    <w:p w14:paraId="1EA0BEA8" w14:textId="09EAAC78" w:rsidR="002D69C5" w:rsidRPr="00FB7ABF" w:rsidRDefault="002D69C5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and thus -α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 xml:space="preserve">= </m:t>
              </m:r>
            </m:e>
          </m:nary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 xml:space="preserve"> </m:t>
              </m:r>
            </m:e>
          </m:nary>
        </m:oMath>
      </m:oMathPara>
    </w:p>
    <w:p w14:paraId="2B61A1C8" w14:textId="1EB09056" w:rsidR="0069563D" w:rsidRPr="0069563D" w:rsidRDefault="00FB7ABF" w:rsidP="0069563D">
      <w:pPr>
        <w:pStyle w:val="ListParagraph"/>
        <w:ind w:left="144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Therefore α=-</m:t>
        </m:r>
      </m:oMath>
      <w:r>
        <w:rPr>
          <w:sz w:val="15"/>
          <w:szCs w:val="15"/>
        </w:rPr>
        <w:t>1</w:t>
      </w:r>
    </w:p>
    <w:p w14:paraId="2EC0EFFD" w14:textId="769E07C2" w:rsidR="00AE4051" w:rsidRDefault="00AE4051" w:rsidP="00166DCE">
      <w:pPr>
        <w:pStyle w:val="ListParagraph"/>
        <w:ind w:left="144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and our expression would be-</m:t>
        </m:r>
      </m:oMath>
      <w:r>
        <w:rPr>
          <w:sz w:val="15"/>
          <w:szCs w:val="15"/>
        </w:rPr>
        <w:t>p(</w:t>
      </w:r>
      <w:proofErr w:type="spellStart"/>
      <w:proofErr w:type="gramStart"/>
      <w:r w:rsidR="00FC454C">
        <w:rPr>
          <w:sz w:val="15"/>
          <w:szCs w:val="15"/>
        </w:rPr>
        <w:t>w,b</w:t>
      </w:r>
      <w:proofErr w:type="spellEnd"/>
      <w:proofErr w:type="gramEnd"/>
      <w:r>
        <w:rPr>
          <w:sz w:val="15"/>
          <w:szCs w:val="15"/>
        </w:rPr>
        <w:t>)</w:t>
      </w:r>
    </w:p>
    <w:p w14:paraId="02CF93C0" w14:textId="4F5AE040" w:rsidR="00E16AE8" w:rsidRPr="00057090" w:rsidRDefault="0069563D" w:rsidP="00057090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Then </m:t>
          </m:r>
          <m:sSub>
            <m:sSub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bPr>
            <m:e>
              <m:r>
                <w:rPr>
                  <w:rFonts w:ascii="Cambria Math" w:hAnsi="Cambria Math"/>
                  <w:sz w:val="15"/>
                  <w:szCs w:val="15"/>
                </w:rPr>
                <m:t>L</m:t>
              </m:r>
            </m:e>
            <m:sub>
              <m:r>
                <w:rPr>
                  <w:rFonts w:ascii="Cambria Math" w:hAnsi="Cambria Math"/>
                  <w:sz w:val="15"/>
                  <w:szCs w:val="15"/>
                </w:rPr>
                <m:t>post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=L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 xml:space="preserve"> </m:t>
              </m:r>
            </m:e>
          </m:nary>
          <m:r>
            <w:rPr>
              <w:rFonts w:ascii="Cambria Math" w:hAnsi="Cambria Math"/>
              <w:sz w:val="15"/>
              <w:szCs w:val="15"/>
            </w:rPr>
            <m:t>+</m:t>
          </m:r>
          <m:r>
            <w:rPr>
              <w:rFonts w:ascii="Cambria Math" w:hAnsi="Cambria Math"/>
              <w:sz w:val="15"/>
              <w:szCs w:val="15"/>
            </w:rPr>
            <m:t>Constant</m:t>
          </m:r>
        </m:oMath>
      </m:oMathPara>
    </w:p>
    <w:p w14:paraId="410894FB" w14:textId="47113B54" w:rsidR="00E16AE8" w:rsidRPr="00EE3012" w:rsidRDefault="00E16AE8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∂L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post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∂w</m:t>
              </m:r>
            </m:den>
          </m:f>
          <m:r>
            <w:rPr>
              <w:rFonts w:ascii="Cambria Math" w:hAnsi="Cambria Math"/>
              <w:sz w:val="15"/>
              <w:szCs w:val="15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∂L</m:t>
              </m:r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∂w</m:t>
              </m:r>
            </m:den>
          </m:f>
          <m:r>
            <w:rPr>
              <w:rFonts w:ascii="Cambria Math" w:hAnsi="Cambria Math"/>
              <w:sz w:val="15"/>
              <w:szCs w:val="15"/>
            </w:rPr>
            <m:t>+λ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i</m:t>
                  </m:r>
                </m:sub>
              </m:sSub>
            </m:e>
          </m:nary>
        </m:oMath>
      </m:oMathPara>
    </w:p>
    <w:p w14:paraId="5D6250EA" w14:textId="45F14782" w:rsidR="00EE3012" w:rsidRPr="00057090" w:rsidRDefault="00EE3012" w:rsidP="00057090">
      <w:pPr>
        <w:pStyle w:val="ListParagraph"/>
        <w:ind w:left="1440"/>
        <w:jc w:val="left"/>
        <w:rPr>
          <w:sz w:val="15"/>
          <w:szCs w:val="15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∂L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post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∂b</m:t>
              </m:r>
            </m:den>
          </m:f>
          <m:r>
            <w:rPr>
              <w:rFonts w:ascii="Cambria Math" w:hAnsi="Cambria Math"/>
              <w:sz w:val="15"/>
              <w:szCs w:val="15"/>
            </w:rPr>
            <m:t xml:space="preserve">= </m:t>
          </m:r>
          <w:bookmarkStart w:id="0" w:name="OLE_LINK1"/>
          <w:bookmarkStart w:id="1" w:name="OLE_LINK2"/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∂L</m:t>
              </m:r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∂b</m:t>
              </m:r>
            </m:den>
          </m:f>
        </m:oMath>
      </m:oMathPara>
      <w:bookmarkEnd w:id="0"/>
      <w:bookmarkEnd w:id="1"/>
    </w:p>
    <w:p w14:paraId="5996D5C7" w14:textId="77777777" w:rsidR="00166DCE" w:rsidRPr="003A0152" w:rsidRDefault="00166DCE" w:rsidP="00166DCE">
      <w:pPr>
        <w:pStyle w:val="ListParagraph"/>
        <w:ind w:left="1440"/>
        <w:jc w:val="left"/>
        <w:rPr>
          <w:sz w:val="15"/>
          <w:szCs w:val="15"/>
        </w:rPr>
      </w:pPr>
    </w:p>
    <w:p w14:paraId="4E049AF7" w14:textId="6C59DD60" w:rsidR="00266095" w:rsidRDefault="00F73892" w:rsidP="00057090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 xml:space="preserve">Both derivative </w:t>
      </w:r>
      <m:oMath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∂w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 and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∂b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 </m:t>
        </m:r>
      </m:oMath>
      <w:r>
        <w:rPr>
          <w:sz w:val="15"/>
          <w:szCs w:val="15"/>
        </w:rPr>
        <w:t xml:space="preserve">are derived in </w:t>
      </w:r>
      <w:proofErr w:type="gramStart"/>
      <w:r>
        <w:rPr>
          <w:sz w:val="15"/>
          <w:szCs w:val="15"/>
        </w:rPr>
        <w:t>1.</w:t>
      </w:r>
      <w:r w:rsidR="00E27A61">
        <w:rPr>
          <w:sz w:val="15"/>
          <w:szCs w:val="15"/>
        </w:rPr>
        <w:t>(</w:t>
      </w:r>
      <w:proofErr w:type="gramEnd"/>
      <w:r>
        <w:rPr>
          <w:sz w:val="15"/>
          <w:szCs w:val="15"/>
        </w:rPr>
        <w:t>b</w:t>
      </w:r>
      <w:r w:rsidR="00E27A61">
        <w:rPr>
          <w:sz w:val="15"/>
          <w:szCs w:val="15"/>
        </w:rPr>
        <w:t>)</w:t>
      </w:r>
    </w:p>
    <w:p w14:paraId="22BEAE92" w14:textId="242359D7" w:rsidR="00A41F5F" w:rsidRDefault="00D405DE" w:rsidP="005F46A5">
      <w:pPr>
        <w:pStyle w:val="ListParagraph"/>
        <w:numPr>
          <w:ilvl w:val="0"/>
          <w:numId w:val="1"/>
        </w:numPr>
        <w:jc w:val="left"/>
        <w:rPr>
          <w:sz w:val="15"/>
          <w:szCs w:val="15"/>
        </w:rPr>
      </w:pPr>
      <w:r>
        <w:rPr>
          <w:sz w:val="15"/>
          <w:szCs w:val="15"/>
        </w:rPr>
        <w:t>Logistic Regression vs. KNN</w:t>
      </w:r>
    </w:p>
    <w:p w14:paraId="27F4B523" w14:textId="71D5D74E" w:rsidR="002A29B8" w:rsidRDefault="000A2D13" w:rsidP="005F46A5">
      <w:pPr>
        <w:pStyle w:val="ListParagraph"/>
        <w:numPr>
          <w:ilvl w:val="1"/>
          <w:numId w:val="1"/>
        </w:numPr>
        <w:jc w:val="left"/>
        <w:rPr>
          <w:sz w:val="15"/>
          <w:szCs w:val="15"/>
        </w:rPr>
      </w:pPr>
      <w:r>
        <w:rPr>
          <w:sz w:val="15"/>
          <w:szCs w:val="15"/>
        </w:rPr>
        <w:lastRenderedPageBreak/>
        <w:t>KNN</w:t>
      </w:r>
    </w:p>
    <w:p w14:paraId="33B1B223" w14:textId="4F2ECE6A" w:rsidR="002A29B8" w:rsidRDefault="002A29B8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Result on validation set:</w:t>
      </w:r>
    </w:p>
    <w:p w14:paraId="7B3A4719" w14:textId="21584C73" w:rsidR="00483742" w:rsidRDefault="002A29B8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noProof/>
          <w:sz w:val="15"/>
          <w:szCs w:val="15"/>
        </w:rPr>
        <w:drawing>
          <wp:inline distT="0" distB="0" distL="0" distR="0" wp14:anchorId="70A05A62" wp14:editId="6915202D">
            <wp:extent cx="2630905" cy="19731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alid_data_knn_resul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646" cy="197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FD8DC" w14:textId="5957B4FB" w:rsidR="002A29B8" w:rsidRDefault="002A29B8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We choose k</w:t>
      </w:r>
      <w:r>
        <w:rPr>
          <w:sz w:val="15"/>
          <w:szCs w:val="15"/>
          <w:vertAlign w:val="superscript"/>
        </w:rPr>
        <w:t>*</w:t>
      </w:r>
      <w:r>
        <w:rPr>
          <w:sz w:val="15"/>
          <w:szCs w:val="15"/>
        </w:rPr>
        <w:t xml:space="preserve"> = 5, then </w:t>
      </w:r>
      <w:r w:rsidR="00FE75C2">
        <w:rPr>
          <w:sz w:val="15"/>
          <w:szCs w:val="15"/>
        </w:rPr>
        <w:t>p</w:t>
      </w:r>
      <w:r w:rsidR="00841CD5">
        <w:rPr>
          <w:sz w:val="15"/>
          <w:szCs w:val="15"/>
        </w:rPr>
        <w:t>lot 3, 5, 7</w:t>
      </w:r>
    </w:p>
    <w:p w14:paraId="14C6F6E6" w14:textId="526D3B21" w:rsidR="00841CD5" w:rsidRPr="002A29B8" w:rsidRDefault="009D0DFB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Result on test data:</w:t>
      </w:r>
    </w:p>
    <w:p w14:paraId="39BF22CC" w14:textId="5F8F6CA5" w:rsidR="002A29B8" w:rsidRDefault="009D0DFB" w:rsidP="005F46A5">
      <w:pPr>
        <w:ind w:left="720" w:firstLine="720"/>
        <w:jc w:val="left"/>
        <w:rPr>
          <w:sz w:val="15"/>
          <w:szCs w:val="15"/>
        </w:rPr>
      </w:pPr>
      <w:r>
        <w:rPr>
          <w:noProof/>
          <w:sz w:val="15"/>
          <w:szCs w:val="15"/>
        </w:rPr>
        <w:drawing>
          <wp:inline distT="0" distB="0" distL="0" distR="0" wp14:anchorId="63332121" wp14:editId="200CFF1A">
            <wp:extent cx="2630905" cy="19731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st_data_knn_resul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877" cy="197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7F4D" w14:textId="4BCDE456" w:rsidR="009D0DFB" w:rsidRPr="000D5D17" w:rsidRDefault="009D0DFB" w:rsidP="00E1212D">
      <w:pPr>
        <w:ind w:firstLine="720"/>
        <w:jc w:val="left"/>
        <w:rPr>
          <w:sz w:val="16"/>
          <w:szCs w:val="16"/>
        </w:rPr>
      </w:pPr>
      <w:r w:rsidRPr="000D5D17">
        <w:rPr>
          <w:sz w:val="16"/>
          <w:szCs w:val="16"/>
        </w:rPr>
        <w:t>As we can see the test result is better than validation result</w:t>
      </w:r>
    </w:p>
    <w:p w14:paraId="34BD8864" w14:textId="2DA34597" w:rsidR="009D0DFB" w:rsidRPr="000D5D17" w:rsidRDefault="009D0DFB" w:rsidP="00E1212D">
      <w:pPr>
        <w:ind w:firstLine="720"/>
        <w:jc w:val="left"/>
        <w:rPr>
          <w:sz w:val="16"/>
          <w:szCs w:val="16"/>
        </w:rPr>
      </w:pPr>
      <w:r w:rsidRPr="000D5D17">
        <w:rPr>
          <w:sz w:val="16"/>
          <w:szCs w:val="16"/>
        </w:rPr>
        <w:t>This is happening maybe because test set has a lot case that’s more similar to training set, whereas validation set does not.</w:t>
      </w:r>
    </w:p>
    <w:p w14:paraId="6DBA1F0D" w14:textId="7E5BC922" w:rsidR="00C158FD" w:rsidRPr="000D5D17" w:rsidRDefault="00213043" w:rsidP="005F46A5">
      <w:pPr>
        <w:ind w:left="720" w:firstLine="720"/>
        <w:jc w:val="left"/>
        <w:rPr>
          <w:sz w:val="16"/>
          <w:szCs w:val="16"/>
        </w:rPr>
      </w:pPr>
      <w:r w:rsidRPr="000D5D17">
        <w:rPr>
          <w:sz w:val="16"/>
          <w:szCs w:val="16"/>
        </w:rPr>
        <w:t>Code:</w:t>
      </w:r>
    </w:p>
    <w:p w14:paraId="22400BCC" w14:textId="77615780" w:rsidR="00213043" w:rsidRPr="00213043" w:rsidRDefault="00213043" w:rsidP="005F46A5">
      <w:pPr>
        <w:ind w:left="720" w:firstLine="720"/>
        <w:jc w:val="left"/>
        <w:rPr>
          <w:sz w:val="15"/>
          <w:szCs w:val="15"/>
        </w:rPr>
      </w:pPr>
      <w:r w:rsidRPr="00213043">
        <w:rPr>
          <w:sz w:val="15"/>
          <w:szCs w:val="15"/>
        </w:rPr>
        <w:drawing>
          <wp:inline distT="0" distB="0" distL="0" distR="0" wp14:anchorId="0E831A46" wp14:editId="5693B0EA">
            <wp:extent cx="2540000" cy="469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6A16" w14:textId="0B443C79" w:rsidR="007418CA" w:rsidRDefault="00213043" w:rsidP="005F46A5">
      <w:pPr>
        <w:pStyle w:val="ListParagraph"/>
        <w:ind w:left="1440"/>
        <w:jc w:val="left"/>
        <w:rPr>
          <w:sz w:val="11"/>
          <w:szCs w:val="11"/>
        </w:rPr>
      </w:pPr>
      <w:r w:rsidRPr="00213043">
        <w:rPr>
          <w:sz w:val="11"/>
          <w:szCs w:val="11"/>
        </w:rPr>
        <w:drawing>
          <wp:inline distT="0" distB="0" distL="0" distR="0" wp14:anchorId="5B06CFB7" wp14:editId="0FF32840">
            <wp:extent cx="3080084" cy="1813707"/>
            <wp:effectExtent l="0" t="0" r="635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3953" cy="182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EC4D" w14:textId="1C7CB6A4" w:rsidR="005151D8" w:rsidRPr="00823D18" w:rsidRDefault="005F46A5" w:rsidP="005F46A5">
      <w:pPr>
        <w:pStyle w:val="ListParagraph"/>
        <w:numPr>
          <w:ilvl w:val="1"/>
          <w:numId w:val="1"/>
        </w:numPr>
        <w:jc w:val="left"/>
        <w:rPr>
          <w:sz w:val="16"/>
          <w:szCs w:val="16"/>
        </w:rPr>
      </w:pPr>
      <w:r w:rsidRPr="005F46A5">
        <w:rPr>
          <w:sz w:val="11"/>
          <w:szCs w:val="11"/>
        </w:rPr>
        <w:br w:type="page"/>
      </w:r>
      <w:r w:rsidR="005151D8" w:rsidRPr="00823D18">
        <w:rPr>
          <w:sz w:val="16"/>
          <w:szCs w:val="16"/>
        </w:rPr>
        <w:lastRenderedPageBreak/>
        <w:t xml:space="preserve">Selection of hyperparameters: learning rate = 0.005, </w:t>
      </w:r>
      <w:proofErr w:type="spellStart"/>
      <w:r w:rsidR="005151D8" w:rsidRPr="00823D18">
        <w:rPr>
          <w:sz w:val="16"/>
          <w:szCs w:val="16"/>
        </w:rPr>
        <w:t>num</w:t>
      </w:r>
      <w:r w:rsidR="005151D8" w:rsidRPr="00823D18">
        <w:rPr>
          <w:rFonts w:hint="eastAsia"/>
          <w:sz w:val="16"/>
          <w:szCs w:val="16"/>
        </w:rPr>
        <w:t>_</w:t>
      </w:r>
      <w:r w:rsidR="005151D8" w:rsidRPr="00823D18">
        <w:rPr>
          <w:sz w:val="16"/>
          <w:szCs w:val="16"/>
        </w:rPr>
        <w:t>iterations</w:t>
      </w:r>
      <w:proofErr w:type="spellEnd"/>
      <w:r w:rsidR="005151D8" w:rsidRPr="00823D18">
        <w:rPr>
          <w:sz w:val="16"/>
          <w:szCs w:val="16"/>
        </w:rPr>
        <w:t xml:space="preserve"> = 1500</w:t>
      </w:r>
    </w:p>
    <w:p w14:paraId="4EE2D0BE" w14:textId="46291A22" w:rsidR="005151D8" w:rsidRPr="00823D18" w:rsidRDefault="005151D8" w:rsidP="005151D8">
      <w:pPr>
        <w:pStyle w:val="ListParagraph"/>
        <w:ind w:left="1440"/>
        <w:jc w:val="left"/>
        <w:rPr>
          <w:sz w:val="16"/>
          <w:szCs w:val="16"/>
        </w:rPr>
      </w:pPr>
      <w:r w:rsidRPr="00823D18">
        <w:rPr>
          <w:sz w:val="16"/>
          <w:szCs w:val="16"/>
        </w:rPr>
        <w:t xml:space="preserve">Final VALID </w:t>
      </w:r>
      <w:r w:rsidR="0025544F" w:rsidRPr="00823D18">
        <w:rPr>
          <w:sz w:val="16"/>
          <w:szCs w:val="16"/>
        </w:rPr>
        <w:t>FRAC</w:t>
      </w:r>
      <w:r w:rsidRPr="00823D18">
        <w:rPr>
          <w:sz w:val="16"/>
          <w:szCs w:val="16"/>
        </w:rPr>
        <w:t xml:space="preserve"> = 90.00</w:t>
      </w:r>
      <w:r w:rsidR="0025544F" w:rsidRPr="00823D18">
        <w:rPr>
          <w:sz w:val="16"/>
          <w:szCs w:val="16"/>
        </w:rPr>
        <w:t xml:space="preserve"> for train data</w:t>
      </w:r>
    </w:p>
    <w:p w14:paraId="3EB7B3DB" w14:textId="34AF22D8" w:rsidR="005151D8" w:rsidRDefault="005151D8" w:rsidP="005151D8">
      <w:pPr>
        <w:pStyle w:val="ListParagraph"/>
        <w:ind w:left="1440"/>
        <w:jc w:val="left"/>
        <w:rPr>
          <w:sz w:val="11"/>
          <w:szCs w:val="11"/>
        </w:rPr>
      </w:pPr>
      <w:r w:rsidRPr="005151D8">
        <w:rPr>
          <w:sz w:val="11"/>
          <w:szCs w:val="11"/>
        </w:rPr>
        <w:drawing>
          <wp:inline distT="0" distB="0" distL="0" distR="0" wp14:anchorId="6C46905C" wp14:editId="43FC164B">
            <wp:extent cx="3392905" cy="106567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2631" cy="1071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CB3C" w14:textId="6414C176" w:rsidR="0025544F" w:rsidRDefault="0025544F" w:rsidP="005151D8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t xml:space="preserve">And final VALID FRAC = </w:t>
      </w:r>
      <w:r w:rsidR="001A5E1F">
        <w:rPr>
          <w:sz w:val="11"/>
          <w:szCs w:val="11"/>
        </w:rPr>
        <w:t>70</w:t>
      </w:r>
      <w:r>
        <w:rPr>
          <w:sz w:val="11"/>
          <w:szCs w:val="11"/>
        </w:rPr>
        <w:t xml:space="preserve"> for </w:t>
      </w:r>
      <w:proofErr w:type="spellStart"/>
      <w:r>
        <w:rPr>
          <w:sz w:val="11"/>
          <w:szCs w:val="11"/>
        </w:rPr>
        <w:t>train_small</w:t>
      </w:r>
      <w:proofErr w:type="spellEnd"/>
      <w:r>
        <w:rPr>
          <w:sz w:val="11"/>
          <w:szCs w:val="11"/>
        </w:rPr>
        <w:t xml:space="preserve"> data, but really small train </w:t>
      </w:r>
      <w:proofErr w:type="spellStart"/>
      <w:r>
        <w:rPr>
          <w:sz w:val="11"/>
          <w:szCs w:val="11"/>
        </w:rPr>
        <w:t>ce</w:t>
      </w:r>
      <w:proofErr w:type="spellEnd"/>
      <w:r>
        <w:rPr>
          <w:sz w:val="11"/>
          <w:szCs w:val="11"/>
        </w:rPr>
        <w:t>, learning rate = 0.</w:t>
      </w:r>
      <w:r w:rsidR="00C439CB">
        <w:rPr>
          <w:sz w:val="11"/>
          <w:szCs w:val="11"/>
        </w:rPr>
        <w:t>005</w:t>
      </w:r>
      <w:r>
        <w:rPr>
          <w:sz w:val="11"/>
          <w:szCs w:val="11"/>
        </w:rPr>
        <w:t xml:space="preserve">, </w:t>
      </w:r>
      <w:proofErr w:type="spellStart"/>
      <w:r>
        <w:rPr>
          <w:sz w:val="11"/>
          <w:szCs w:val="11"/>
        </w:rPr>
        <w:t>num_iterations</w:t>
      </w:r>
      <w:proofErr w:type="spellEnd"/>
      <w:r>
        <w:rPr>
          <w:sz w:val="11"/>
          <w:szCs w:val="11"/>
        </w:rPr>
        <w:t xml:space="preserve"> = </w:t>
      </w:r>
      <w:r w:rsidR="001A5E1F">
        <w:rPr>
          <w:sz w:val="11"/>
          <w:szCs w:val="11"/>
        </w:rPr>
        <w:t>5000</w:t>
      </w:r>
    </w:p>
    <w:p w14:paraId="1B6ED86C" w14:textId="07BD97FF" w:rsidR="0025544F" w:rsidRDefault="001E3D23" w:rsidP="005151D8">
      <w:pPr>
        <w:pStyle w:val="ListParagraph"/>
        <w:ind w:left="1440"/>
        <w:jc w:val="left"/>
        <w:rPr>
          <w:rFonts w:hint="eastAsia"/>
          <w:sz w:val="11"/>
          <w:szCs w:val="11"/>
        </w:rPr>
      </w:pPr>
      <w:r w:rsidRPr="001E3D23">
        <w:rPr>
          <w:sz w:val="11"/>
          <w:szCs w:val="11"/>
        </w:rPr>
        <w:drawing>
          <wp:inline distT="0" distB="0" distL="0" distR="0" wp14:anchorId="2276E1C3" wp14:editId="4AD2412F">
            <wp:extent cx="4243137" cy="44562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0446" cy="4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5772" w14:textId="77777777" w:rsidR="00823D18" w:rsidRDefault="00823D18" w:rsidP="005151D8">
      <w:pPr>
        <w:pStyle w:val="ListParagraph"/>
        <w:ind w:left="1440"/>
        <w:jc w:val="left"/>
        <w:rPr>
          <w:sz w:val="11"/>
          <w:szCs w:val="11"/>
        </w:rPr>
      </w:pPr>
    </w:p>
    <w:p w14:paraId="1389B778" w14:textId="77239C2D" w:rsidR="00AE557E" w:rsidRDefault="00C439CB" w:rsidP="005151D8">
      <w:pPr>
        <w:pStyle w:val="ListParagraph"/>
        <w:ind w:left="1440"/>
        <w:jc w:val="left"/>
        <w:rPr>
          <w:sz w:val="11"/>
          <w:szCs w:val="11"/>
        </w:rPr>
      </w:pPr>
      <w:r w:rsidRPr="00823D18">
        <w:rPr>
          <w:b/>
          <w:bCs/>
          <w:sz w:val="16"/>
          <w:szCs w:val="16"/>
        </w:rPr>
        <w:t>For train data:</w:t>
      </w:r>
      <w:r>
        <w:rPr>
          <w:sz w:val="11"/>
          <w:szCs w:val="11"/>
        </w:rPr>
        <w:br/>
      </w:r>
      <w:r>
        <w:rPr>
          <w:noProof/>
          <w:sz w:val="11"/>
          <w:szCs w:val="11"/>
        </w:rPr>
        <w:drawing>
          <wp:inline distT="0" distB="0" distL="0" distR="0" wp14:anchorId="23094E74" wp14:editId="58EF8E26">
            <wp:extent cx="3064042" cy="2298032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train ce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237" cy="230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C221" w14:textId="621A55E4" w:rsidR="00DA13B3" w:rsidRPr="00823D18" w:rsidRDefault="00C439CB" w:rsidP="00C439CB">
      <w:pPr>
        <w:jc w:val="left"/>
        <w:rPr>
          <w:b/>
          <w:bCs/>
          <w:sz w:val="11"/>
          <w:szCs w:val="11"/>
        </w:rPr>
      </w:pPr>
      <w:r>
        <w:rPr>
          <w:sz w:val="11"/>
          <w:szCs w:val="11"/>
        </w:rPr>
        <w:tab/>
      </w:r>
      <w:r w:rsidRPr="00823D18">
        <w:rPr>
          <w:b/>
          <w:bCs/>
          <w:sz w:val="16"/>
          <w:szCs w:val="16"/>
        </w:rPr>
        <w:tab/>
        <w:t xml:space="preserve">For </w:t>
      </w:r>
      <w:proofErr w:type="spellStart"/>
      <w:r w:rsidRPr="00823D18">
        <w:rPr>
          <w:b/>
          <w:bCs/>
          <w:sz w:val="16"/>
          <w:szCs w:val="16"/>
        </w:rPr>
        <w:t>train_small</w:t>
      </w:r>
      <w:proofErr w:type="spellEnd"/>
      <w:r w:rsidRPr="00823D18">
        <w:rPr>
          <w:b/>
          <w:bCs/>
          <w:sz w:val="16"/>
          <w:szCs w:val="16"/>
        </w:rPr>
        <w:t>:</w:t>
      </w:r>
    </w:p>
    <w:p w14:paraId="275DF7E0" w14:textId="03027F8D" w:rsidR="00C439CB" w:rsidRPr="00C439CB" w:rsidRDefault="00C439CB" w:rsidP="00C439CB">
      <w:pPr>
        <w:jc w:val="left"/>
        <w:rPr>
          <w:sz w:val="11"/>
          <w:szCs w:val="11"/>
        </w:rPr>
      </w:pPr>
      <w:r>
        <w:rPr>
          <w:sz w:val="11"/>
          <w:szCs w:val="11"/>
        </w:rPr>
        <w:tab/>
      </w:r>
      <w:r>
        <w:rPr>
          <w:sz w:val="11"/>
          <w:szCs w:val="11"/>
        </w:rPr>
        <w:tab/>
      </w:r>
      <w:r>
        <w:rPr>
          <w:noProof/>
          <w:sz w:val="11"/>
          <w:szCs w:val="11"/>
        </w:rPr>
        <w:drawing>
          <wp:inline distT="0" distB="0" distL="0" distR="0" wp14:anchorId="0A313DF5" wp14:editId="2692ED82">
            <wp:extent cx="3088105" cy="23160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rain_small c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291" cy="233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92C" w14:textId="77777777" w:rsidR="009774CB" w:rsidRDefault="009774CB">
      <w:pPr>
        <w:rPr>
          <w:sz w:val="11"/>
          <w:szCs w:val="11"/>
        </w:rPr>
      </w:pPr>
      <w:r>
        <w:rPr>
          <w:sz w:val="11"/>
          <w:szCs w:val="11"/>
        </w:rPr>
        <w:br w:type="page"/>
      </w:r>
    </w:p>
    <w:p w14:paraId="6AAC3464" w14:textId="55649F69" w:rsidR="005151D8" w:rsidRPr="00823D18" w:rsidRDefault="005151D8" w:rsidP="00DA13B3">
      <w:pPr>
        <w:pStyle w:val="ListParagraph"/>
        <w:ind w:left="1440"/>
        <w:jc w:val="left"/>
        <w:rPr>
          <w:b/>
          <w:bCs/>
          <w:sz w:val="16"/>
          <w:szCs w:val="16"/>
        </w:rPr>
      </w:pPr>
      <w:r w:rsidRPr="00823D18">
        <w:rPr>
          <w:b/>
          <w:bCs/>
          <w:sz w:val="16"/>
          <w:szCs w:val="16"/>
        </w:rPr>
        <w:lastRenderedPageBreak/>
        <w:t>Code:</w:t>
      </w:r>
    </w:p>
    <w:p w14:paraId="6FDE2236" w14:textId="37D35918" w:rsidR="005151D8" w:rsidRDefault="005151D8" w:rsidP="00DA13B3">
      <w:pPr>
        <w:pStyle w:val="ListParagraph"/>
        <w:ind w:left="1440"/>
        <w:jc w:val="left"/>
        <w:rPr>
          <w:sz w:val="11"/>
          <w:szCs w:val="11"/>
        </w:rPr>
      </w:pPr>
    </w:p>
    <w:p w14:paraId="420DC1B7" w14:textId="5BCC7AD6" w:rsidR="005151D8" w:rsidRDefault="005151D8" w:rsidP="00DA13B3">
      <w:pPr>
        <w:pStyle w:val="ListParagraph"/>
        <w:ind w:left="1440"/>
        <w:jc w:val="left"/>
        <w:rPr>
          <w:sz w:val="11"/>
          <w:szCs w:val="11"/>
        </w:rPr>
      </w:pPr>
      <w:r w:rsidRPr="005151D8">
        <w:rPr>
          <w:sz w:val="11"/>
          <w:szCs w:val="11"/>
        </w:rPr>
        <w:drawing>
          <wp:inline distT="0" distB="0" distL="0" distR="0" wp14:anchorId="777DD76B" wp14:editId="1B6CD249">
            <wp:extent cx="5021179" cy="1812667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1365" cy="183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F6D6" w14:textId="6B23FC06" w:rsidR="00E43EB4" w:rsidRDefault="0007406C" w:rsidP="00DA13B3">
      <w:pPr>
        <w:pStyle w:val="ListParagraph"/>
        <w:ind w:left="1440"/>
        <w:jc w:val="left"/>
        <w:rPr>
          <w:sz w:val="11"/>
          <w:szCs w:val="11"/>
        </w:rPr>
      </w:pPr>
      <w:r w:rsidRPr="0007406C">
        <w:rPr>
          <w:sz w:val="11"/>
          <w:szCs w:val="11"/>
        </w:rPr>
        <w:drawing>
          <wp:inline distT="0" distB="0" distL="0" distR="0" wp14:anchorId="39369C5E" wp14:editId="208D5293">
            <wp:extent cx="5245768" cy="12329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666" cy="123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80C0" w14:textId="12C3FC7F" w:rsidR="0007406C" w:rsidRDefault="0007406C" w:rsidP="00DA13B3">
      <w:pPr>
        <w:pStyle w:val="ListParagraph"/>
        <w:ind w:left="1440"/>
        <w:jc w:val="left"/>
        <w:rPr>
          <w:sz w:val="11"/>
          <w:szCs w:val="11"/>
        </w:rPr>
      </w:pPr>
      <w:r w:rsidRPr="0007406C">
        <w:rPr>
          <w:sz w:val="11"/>
          <w:szCs w:val="11"/>
        </w:rPr>
        <w:drawing>
          <wp:inline distT="0" distB="0" distL="0" distR="0" wp14:anchorId="0AC147B2" wp14:editId="29D605F8">
            <wp:extent cx="5253789" cy="2312004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3267" cy="23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3E88" w14:textId="41CDABA1" w:rsidR="004F2333" w:rsidRPr="00823D18" w:rsidRDefault="004F2333" w:rsidP="004F2333">
      <w:pPr>
        <w:pStyle w:val="ListParagraph"/>
        <w:numPr>
          <w:ilvl w:val="1"/>
          <w:numId w:val="1"/>
        </w:numPr>
        <w:jc w:val="left"/>
        <w:rPr>
          <w:sz w:val="16"/>
          <w:szCs w:val="16"/>
        </w:rPr>
      </w:pPr>
      <w:r w:rsidRPr="00823D18">
        <w:rPr>
          <w:sz w:val="16"/>
          <w:szCs w:val="16"/>
        </w:rPr>
        <w:t>Penalized Logistic Regression</w:t>
      </w:r>
    </w:p>
    <w:p w14:paraId="2CE4F8A2" w14:textId="6E03DE48" w:rsidR="00F85750" w:rsidRPr="00823D18" w:rsidRDefault="002C6E56" w:rsidP="004F28D6">
      <w:pPr>
        <w:pStyle w:val="ListParagraph"/>
        <w:ind w:left="1440"/>
        <w:jc w:val="left"/>
        <w:rPr>
          <w:sz w:val="16"/>
          <w:szCs w:val="16"/>
        </w:rPr>
      </w:pPr>
      <w:r w:rsidRPr="00823D18">
        <w:rPr>
          <w:sz w:val="16"/>
          <w:szCs w:val="16"/>
        </w:rPr>
        <w:t>We are doing learning rate = 0.005, and 1000 iteration</w:t>
      </w:r>
      <w:r w:rsidR="00BE65F6" w:rsidRPr="00823D18">
        <w:rPr>
          <w:sz w:val="16"/>
          <w:szCs w:val="16"/>
        </w:rPr>
        <w:t>s</w:t>
      </w:r>
    </w:p>
    <w:p w14:paraId="6BEF77DD" w14:textId="77777777" w:rsidR="00A50C7B" w:rsidRPr="00823D18" w:rsidRDefault="00A50C7B" w:rsidP="004F28D6">
      <w:pPr>
        <w:pStyle w:val="ListParagraph"/>
        <w:ind w:left="1440"/>
        <w:jc w:val="left"/>
        <w:rPr>
          <w:sz w:val="16"/>
          <w:szCs w:val="16"/>
        </w:rPr>
      </w:pPr>
    </w:p>
    <w:p w14:paraId="21C1955F" w14:textId="77777777" w:rsidR="00A50C7B" w:rsidRPr="00823D18" w:rsidRDefault="00A50C7B" w:rsidP="004F28D6">
      <w:pPr>
        <w:pStyle w:val="ListParagraph"/>
        <w:ind w:left="1440"/>
        <w:jc w:val="left"/>
        <w:rPr>
          <w:sz w:val="16"/>
          <w:szCs w:val="16"/>
        </w:rPr>
      </w:pPr>
    </w:p>
    <w:p w14:paraId="0A3E0433" w14:textId="5CD63BD0" w:rsidR="004F28D6" w:rsidRPr="00823D18" w:rsidRDefault="00D25EAD" w:rsidP="004F28D6">
      <w:pPr>
        <w:pStyle w:val="ListParagraph"/>
        <w:ind w:left="1440"/>
        <w:jc w:val="left"/>
        <w:rPr>
          <w:b/>
          <w:bCs/>
          <w:sz w:val="16"/>
          <w:szCs w:val="16"/>
        </w:rPr>
      </w:pPr>
      <w:r w:rsidRPr="00823D18">
        <w:rPr>
          <w:b/>
          <w:bCs/>
          <w:sz w:val="16"/>
          <w:szCs w:val="16"/>
        </w:rPr>
        <w:t xml:space="preserve">Result </w:t>
      </w:r>
      <w:proofErr w:type="gramStart"/>
      <w:r w:rsidR="00F85750" w:rsidRPr="00823D18">
        <w:rPr>
          <w:b/>
          <w:bCs/>
          <w:sz w:val="16"/>
          <w:szCs w:val="16"/>
        </w:rPr>
        <w:t>For</w:t>
      </w:r>
      <w:proofErr w:type="gramEnd"/>
      <w:r w:rsidR="00F85750" w:rsidRPr="00823D18">
        <w:rPr>
          <w:b/>
          <w:bCs/>
          <w:sz w:val="16"/>
          <w:szCs w:val="16"/>
        </w:rPr>
        <w:t xml:space="preserve"> Train data:</w:t>
      </w:r>
    </w:p>
    <w:p w14:paraId="1D1968AB" w14:textId="3A0FC278" w:rsidR="00C07500" w:rsidRDefault="00F85750" w:rsidP="00721973">
      <w:pPr>
        <w:jc w:val="left"/>
        <w:rPr>
          <w:sz w:val="11"/>
          <w:szCs w:val="11"/>
        </w:rPr>
      </w:pPr>
      <w:r>
        <w:rPr>
          <w:noProof/>
        </w:rPr>
        <w:drawing>
          <wp:inline distT="0" distB="0" distL="0" distR="0" wp14:anchorId="09EE6CCA" wp14:editId="3DED4100">
            <wp:extent cx="1932361" cy="14492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train pen0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817" cy="145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1A95A4D2" wp14:editId="5D9969B9">
            <wp:extent cx="1965158" cy="147387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train pen0.00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5158" cy="147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973">
        <w:rPr>
          <w:noProof/>
          <w:sz w:val="11"/>
          <w:szCs w:val="11"/>
        </w:rPr>
        <w:drawing>
          <wp:inline distT="0" distB="0" distL="0" distR="0" wp14:anchorId="1B1A2A13" wp14:editId="6872E709">
            <wp:extent cx="1925054" cy="1443790"/>
            <wp:effectExtent l="0" t="0" r="5715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ain pen0.01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967" cy="146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D744" w14:textId="76F0E91D" w:rsidR="00721973" w:rsidRDefault="00721973" w:rsidP="00721973">
      <w:pPr>
        <w:jc w:val="left"/>
        <w:rPr>
          <w:sz w:val="11"/>
          <w:szCs w:val="11"/>
        </w:rPr>
      </w:pPr>
      <w:r>
        <w:rPr>
          <w:noProof/>
          <w:sz w:val="11"/>
          <w:szCs w:val="11"/>
        </w:rPr>
        <w:lastRenderedPageBreak/>
        <w:drawing>
          <wp:inline distT="0" distB="0" distL="0" distR="0" wp14:anchorId="5DAB7525" wp14:editId="411478B6">
            <wp:extent cx="1786022" cy="1339516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train pen0.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922" cy="135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085CC6F2" wp14:editId="1EFD3F82">
            <wp:extent cx="1772352" cy="1329264"/>
            <wp:effectExtent l="0" t="0" r="5715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train pen1.0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7905" cy="1348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A1CB" w14:textId="2DF3CF79" w:rsidR="00D25EAD" w:rsidRDefault="00D25EAD" w:rsidP="00721973">
      <w:pPr>
        <w:jc w:val="left"/>
        <w:rPr>
          <w:sz w:val="11"/>
          <w:szCs w:val="11"/>
        </w:rPr>
      </w:pPr>
    </w:p>
    <w:p w14:paraId="7D6B2FFE" w14:textId="6DAE51D1" w:rsidR="00D25EAD" w:rsidRPr="00823D18" w:rsidRDefault="00D25EAD" w:rsidP="00823D18">
      <w:pPr>
        <w:jc w:val="left"/>
        <w:rPr>
          <w:b/>
          <w:bCs/>
          <w:sz w:val="16"/>
          <w:szCs w:val="16"/>
        </w:rPr>
      </w:pPr>
      <w:r w:rsidRPr="00823D18">
        <w:rPr>
          <w:b/>
          <w:bCs/>
          <w:sz w:val="16"/>
          <w:szCs w:val="16"/>
        </w:rPr>
        <w:t xml:space="preserve">Result for </w:t>
      </w:r>
      <w:proofErr w:type="spellStart"/>
      <w:r w:rsidRPr="00823D18">
        <w:rPr>
          <w:b/>
          <w:bCs/>
          <w:sz w:val="16"/>
          <w:szCs w:val="16"/>
        </w:rPr>
        <w:t>Train_small</w:t>
      </w:r>
      <w:proofErr w:type="spellEnd"/>
      <w:r w:rsidRPr="00823D18">
        <w:rPr>
          <w:b/>
          <w:bCs/>
          <w:sz w:val="16"/>
          <w:szCs w:val="16"/>
        </w:rPr>
        <w:t xml:space="preserve"> data:</w:t>
      </w:r>
    </w:p>
    <w:p w14:paraId="5385A49A" w14:textId="62EEDABE" w:rsidR="00A50C7B" w:rsidRDefault="00A50C7B" w:rsidP="00A50C7B">
      <w:pPr>
        <w:jc w:val="left"/>
        <w:rPr>
          <w:sz w:val="11"/>
          <w:szCs w:val="11"/>
        </w:rPr>
      </w:pPr>
      <w:r>
        <w:rPr>
          <w:noProof/>
          <w:sz w:val="11"/>
          <w:szCs w:val="11"/>
        </w:rPr>
        <w:drawing>
          <wp:inline distT="0" distB="0" distL="0" distR="0" wp14:anchorId="1B30750C" wp14:editId="4BCC6423">
            <wp:extent cx="2010611" cy="1507958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train_small pen0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6727" cy="152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1D14A83E" wp14:editId="54747002">
            <wp:extent cx="1999915" cy="149993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train_small pen0.001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1956" cy="152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5F6D5862" wp14:editId="3F814770">
            <wp:extent cx="2010612" cy="1507958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train_small pen0.0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5698" cy="154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1890C290" wp14:editId="713633C7">
            <wp:extent cx="2021305" cy="151597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train_small pen0.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4302" cy="154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B906" w14:textId="1D025CF6" w:rsidR="00A50C7B" w:rsidRDefault="00A50C7B" w:rsidP="00A50C7B">
      <w:pPr>
        <w:jc w:val="left"/>
        <w:rPr>
          <w:sz w:val="11"/>
          <w:szCs w:val="11"/>
        </w:rPr>
      </w:pPr>
      <w:r>
        <w:rPr>
          <w:noProof/>
          <w:sz w:val="11"/>
          <w:szCs w:val="11"/>
        </w:rPr>
        <w:drawing>
          <wp:inline distT="0" distB="0" distL="0" distR="0" wp14:anchorId="39168285" wp14:editId="1D6F0DBF">
            <wp:extent cx="2021304" cy="151597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rain_small pen1.0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669" cy="1528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2ACE" w14:textId="1806CBFA" w:rsidR="00B82072" w:rsidRPr="00775D8D" w:rsidRDefault="00A50C7B" w:rsidP="00A50C7B">
      <w:pPr>
        <w:jc w:val="left"/>
        <w:rPr>
          <w:sz w:val="16"/>
          <w:szCs w:val="16"/>
        </w:rPr>
      </w:pPr>
      <w:r w:rsidRPr="00775D8D">
        <w:rPr>
          <w:sz w:val="16"/>
          <w:szCs w:val="16"/>
        </w:rPr>
        <w:t>Comparing both the cross entropy and accuracy, we find that as we increase lambda the validation entropy decreases</w:t>
      </w:r>
      <w:r w:rsidR="000F06ED" w:rsidRPr="00775D8D">
        <w:rPr>
          <w:sz w:val="16"/>
          <w:szCs w:val="16"/>
        </w:rPr>
        <w:t xml:space="preserve"> and accuracy increases</w:t>
      </w:r>
      <w:r w:rsidR="0075047E" w:rsidRPr="00775D8D">
        <w:rPr>
          <w:sz w:val="16"/>
          <w:szCs w:val="16"/>
        </w:rPr>
        <w:t>, but the accuracy doesn’t actually change much.</w:t>
      </w:r>
      <w:r w:rsidR="00FF3B68" w:rsidRPr="00775D8D">
        <w:rPr>
          <w:sz w:val="16"/>
          <w:szCs w:val="16"/>
        </w:rPr>
        <w:t xml:space="preserve"> Based on my experiments the </w:t>
      </w:r>
      <w:r w:rsidR="00FF3B68" w:rsidRPr="00775D8D">
        <w:rPr>
          <w:b/>
          <w:bCs/>
          <w:sz w:val="16"/>
          <w:szCs w:val="16"/>
        </w:rPr>
        <w:t>best penalty is</w:t>
      </w:r>
      <w:r w:rsidR="00290C6F" w:rsidRPr="00775D8D">
        <w:rPr>
          <w:b/>
          <w:bCs/>
          <w:sz w:val="16"/>
          <w:szCs w:val="16"/>
        </w:rPr>
        <w:t xml:space="preserve">: 1 for </w:t>
      </w:r>
      <w:proofErr w:type="spellStart"/>
      <w:r w:rsidR="00290C6F" w:rsidRPr="00775D8D">
        <w:rPr>
          <w:b/>
          <w:bCs/>
          <w:sz w:val="16"/>
          <w:szCs w:val="16"/>
        </w:rPr>
        <w:t>train_data</w:t>
      </w:r>
      <w:proofErr w:type="spellEnd"/>
      <w:r w:rsidR="00290C6F" w:rsidRPr="00775D8D">
        <w:rPr>
          <w:b/>
          <w:bCs/>
          <w:sz w:val="16"/>
          <w:szCs w:val="16"/>
        </w:rPr>
        <w:t xml:space="preserve">, and 0.01 for </w:t>
      </w:r>
      <w:proofErr w:type="spellStart"/>
      <w:r w:rsidR="00290C6F" w:rsidRPr="00775D8D">
        <w:rPr>
          <w:b/>
          <w:bCs/>
          <w:sz w:val="16"/>
          <w:szCs w:val="16"/>
        </w:rPr>
        <w:t>train_small</w:t>
      </w:r>
      <w:proofErr w:type="spellEnd"/>
      <w:r w:rsidR="00290C6F" w:rsidRPr="00775D8D">
        <w:rPr>
          <w:b/>
          <w:bCs/>
          <w:sz w:val="16"/>
          <w:szCs w:val="16"/>
        </w:rPr>
        <w:t xml:space="preserve"> data</w:t>
      </w:r>
      <w:r w:rsidR="00290C6F" w:rsidRPr="00775D8D">
        <w:rPr>
          <w:sz w:val="16"/>
          <w:szCs w:val="16"/>
        </w:rPr>
        <w:t xml:space="preserve">. </w:t>
      </w:r>
      <w:r w:rsidR="00FF3B68" w:rsidRPr="00775D8D">
        <w:rPr>
          <w:sz w:val="16"/>
          <w:szCs w:val="16"/>
        </w:rPr>
        <w:t xml:space="preserve">A </w:t>
      </w:r>
      <w:r w:rsidR="000F3CCC" w:rsidRPr="00775D8D">
        <w:rPr>
          <w:sz w:val="16"/>
          <w:szCs w:val="16"/>
        </w:rPr>
        <w:t xml:space="preserve">possible </w:t>
      </w:r>
      <w:r w:rsidR="00FF3B68" w:rsidRPr="00775D8D">
        <w:rPr>
          <w:sz w:val="16"/>
          <w:szCs w:val="16"/>
        </w:rPr>
        <w:t xml:space="preserve">reason </w:t>
      </w:r>
      <w:r w:rsidR="00466BF6" w:rsidRPr="00775D8D">
        <w:rPr>
          <w:sz w:val="16"/>
          <w:szCs w:val="16"/>
        </w:rPr>
        <w:t>why model with penalty performs better</w:t>
      </w:r>
      <w:r w:rsidR="000F3CCC" w:rsidRPr="00775D8D">
        <w:rPr>
          <w:sz w:val="16"/>
          <w:szCs w:val="16"/>
        </w:rPr>
        <w:t xml:space="preserve"> is</w:t>
      </w:r>
      <w:r w:rsidR="00FF3B68" w:rsidRPr="00775D8D">
        <w:rPr>
          <w:sz w:val="16"/>
          <w:szCs w:val="16"/>
        </w:rPr>
        <w:t xml:space="preserve"> because there was an overfitting issue, and as we apply weight decay it actually </w:t>
      </w:r>
      <w:proofErr w:type="gramStart"/>
      <w:r w:rsidR="00FF3B68" w:rsidRPr="00775D8D">
        <w:rPr>
          <w:sz w:val="16"/>
          <w:szCs w:val="16"/>
        </w:rPr>
        <w:t>penalize</w:t>
      </w:r>
      <w:proofErr w:type="gramEnd"/>
      <w:r w:rsidR="00FF3B68" w:rsidRPr="00775D8D">
        <w:rPr>
          <w:sz w:val="16"/>
          <w:szCs w:val="16"/>
        </w:rPr>
        <w:t xml:space="preserve"> those weights that aren’t </w:t>
      </w:r>
      <w:r w:rsidR="00D8193A" w:rsidRPr="00775D8D">
        <w:rPr>
          <w:sz w:val="16"/>
          <w:szCs w:val="16"/>
        </w:rPr>
        <w:t>key components</w:t>
      </w:r>
      <w:r w:rsidR="00CD7065" w:rsidRPr="00775D8D">
        <w:rPr>
          <w:sz w:val="16"/>
          <w:szCs w:val="16"/>
        </w:rPr>
        <w:t>.</w:t>
      </w:r>
    </w:p>
    <w:p w14:paraId="74FCE0F4" w14:textId="7E26FEBF" w:rsidR="00021555" w:rsidRPr="00775D8D" w:rsidRDefault="00B82072" w:rsidP="00A50C7B">
      <w:pPr>
        <w:jc w:val="left"/>
        <w:rPr>
          <w:sz w:val="16"/>
          <w:szCs w:val="16"/>
        </w:rPr>
      </w:pPr>
      <w:r w:rsidRPr="00775D8D">
        <w:rPr>
          <w:sz w:val="16"/>
          <w:szCs w:val="16"/>
        </w:rPr>
        <w:t xml:space="preserve">The model with penalty performed a lot better on </w:t>
      </w:r>
      <w:proofErr w:type="spellStart"/>
      <w:r w:rsidRPr="00775D8D">
        <w:rPr>
          <w:sz w:val="16"/>
          <w:szCs w:val="16"/>
        </w:rPr>
        <w:t>train_small</w:t>
      </w:r>
      <w:proofErr w:type="spellEnd"/>
      <w:r w:rsidRPr="00775D8D">
        <w:rPr>
          <w:sz w:val="16"/>
          <w:szCs w:val="16"/>
        </w:rPr>
        <w:t xml:space="preserve"> compare to the model without penalty, this could be happening because small training images is more sensitive to overfitting problem, as the image are small</w:t>
      </w:r>
      <w:r w:rsidR="00E65D43" w:rsidRPr="00775D8D">
        <w:rPr>
          <w:sz w:val="16"/>
          <w:szCs w:val="16"/>
        </w:rPr>
        <w:t>,</w:t>
      </w:r>
      <w:r w:rsidRPr="00775D8D">
        <w:rPr>
          <w:sz w:val="16"/>
          <w:szCs w:val="16"/>
        </w:rPr>
        <w:t xml:space="preserve"> finding the key component is very important, and thus overfitting with confidence would cause big problem.</w:t>
      </w:r>
      <w:r w:rsidR="00290C6F" w:rsidRPr="00775D8D">
        <w:rPr>
          <w:sz w:val="16"/>
          <w:szCs w:val="16"/>
        </w:rPr>
        <w:t xml:space="preserve"> </w:t>
      </w:r>
    </w:p>
    <w:p w14:paraId="3907E417" w14:textId="77777777" w:rsidR="00021555" w:rsidRDefault="00021555">
      <w:pPr>
        <w:rPr>
          <w:sz w:val="11"/>
          <w:szCs w:val="11"/>
        </w:rPr>
      </w:pPr>
      <w:r>
        <w:rPr>
          <w:sz w:val="11"/>
          <w:szCs w:val="11"/>
        </w:rPr>
        <w:br w:type="page"/>
      </w:r>
    </w:p>
    <w:p w14:paraId="1F403B13" w14:textId="7D7FFEFF" w:rsidR="00B82072" w:rsidRPr="00AC703B" w:rsidRDefault="00770247" w:rsidP="00A50C7B">
      <w:pPr>
        <w:jc w:val="left"/>
        <w:rPr>
          <w:b/>
          <w:bCs/>
          <w:sz w:val="16"/>
          <w:szCs w:val="16"/>
        </w:rPr>
      </w:pPr>
      <w:r w:rsidRPr="00AC703B">
        <w:rPr>
          <w:b/>
          <w:bCs/>
          <w:sz w:val="16"/>
          <w:szCs w:val="16"/>
        </w:rPr>
        <w:lastRenderedPageBreak/>
        <w:t>Code:</w:t>
      </w:r>
    </w:p>
    <w:p w14:paraId="3266781F" w14:textId="24D6B20D" w:rsidR="00770247" w:rsidRDefault="006C6F40" w:rsidP="00A50C7B">
      <w:pPr>
        <w:jc w:val="left"/>
        <w:rPr>
          <w:sz w:val="11"/>
          <w:szCs w:val="11"/>
        </w:rPr>
      </w:pPr>
      <w:r w:rsidRPr="006C6F40">
        <w:rPr>
          <w:sz w:val="11"/>
          <w:szCs w:val="11"/>
        </w:rPr>
        <w:drawing>
          <wp:inline distT="0" distB="0" distL="0" distR="0" wp14:anchorId="5F14520E" wp14:editId="09E53CD3">
            <wp:extent cx="5943600" cy="3053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1A11" w14:textId="6118477A" w:rsidR="001B5E76" w:rsidRDefault="001B5E76" w:rsidP="009E41B8">
      <w:pPr>
        <w:jc w:val="left"/>
        <w:rPr>
          <w:sz w:val="11"/>
          <w:szCs w:val="11"/>
        </w:rPr>
      </w:pPr>
    </w:p>
    <w:p w14:paraId="7B7AECB5" w14:textId="35D7D058" w:rsidR="009E41B8" w:rsidRPr="00696060" w:rsidRDefault="009E41B8" w:rsidP="009E41B8">
      <w:pPr>
        <w:jc w:val="left"/>
        <w:rPr>
          <w:sz w:val="16"/>
          <w:szCs w:val="16"/>
        </w:rPr>
      </w:pPr>
    </w:p>
    <w:p w14:paraId="33608BB9" w14:textId="5FB73DB8" w:rsidR="009E41B8" w:rsidRPr="00696060" w:rsidRDefault="00DE742E" w:rsidP="009E41B8">
      <w:pPr>
        <w:pStyle w:val="ListParagraph"/>
        <w:numPr>
          <w:ilvl w:val="0"/>
          <w:numId w:val="1"/>
        </w:numPr>
        <w:jc w:val="left"/>
        <w:rPr>
          <w:sz w:val="16"/>
          <w:szCs w:val="16"/>
        </w:rPr>
      </w:pPr>
      <w:r w:rsidRPr="00696060">
        <w:rPr>
          <w:sz w:val="16"/>
          <w:szCs w:val="16"/>
        </w:rPr>
        <w:t>Neural Nets</w:t>
      </w:r>
    </w:p>
    <w:p w14:paraId="13C7A366" w14:textId="2D76FECA" w:rsidR="00BF3877" w:rsidRPr="00696060" w:rsidRDefault="00BF3877" w:rsidP="00BF3877">
      <w:pPr>
        <w:pStyle w:val="ListParagraph"/>
        <w:numPr>
          <w:ilvl w:val="1"/>
          <w:numId w:val="1"/>
        </w:numPr>
        <w:jc w:val="left"/>
        <w:rPr>
          <w:sz w:val="16"/>
          <w:szCs w:val="16"/>
        </w:rPr>
      </w:pPr>
      <w:r w:rsidRPr="00696060">
        <w:rPr>
          <w:sz w:val="16"/>
          <w:szCs w:val="16"/>
        </w:rPr>
        <w:t>NN</w:t>
      </w:r>
      <w:r w:rsidR="00E0570A" w:rsidRPr="00696060">
        <w:rPr>
          <w:sz w:val="16"/>
          <w:szCs w:val="16"/>
        </w:rPr>
        <w:t xml:space="preserve"> Output looks like this:</w:t>
      </w:r>
    </w:p>
    <w:p w14:paraId="49195FFA" w14:textId="49D25DAA" w:rsidR="00E0570A" w:rsidRDefault="001E02CE" w:rsidP="00E0570A">
      <w:pPr>
        <w:pStyle w:val="ListParagraph"/>
        <w:ind w:left="1440"/>
        <w:jc w:val="left"/>
        <w:rPr>
          <w:sz w:val="11"/>
          <w:szCs w:val="11"/>
        </w:rPr>
      </w:pPr>
      <w:r>
        <w:rPr>
          <w:noProof/>
          <w:sz w:val="11"/>
          <w:szCs w:val="11"/>
        </w:rPr>
        <w:drawing>
          <wp:inline distT="0" distB="0" distL="0" distR="0" wp14:anchorId="62FE6C3D" wp14:editId="18E19681">
            <wp:extent cx="4468133" cy="3351100"/>
            <wp:effectExtent l="0" t="0" r="2540" b="190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n eps 0.0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870" cy="336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9F6" w14:textId="77777777" w:rsidR="000D5D17" w:rsidRPr="00525FAD" w:rsidRDefault="00E0570A" w:rsidP="000D5D17">
      <w:pPr>
        <w:pStyle w:val="ListParagraph"/>
        <w:ind w:left="1440"/>
        <w:jc w:val="left"/>
        <w:rPr>
          <w:sz w:val="16"/>
          <w:szCs w:val="16"/>
        </w:rPr>
      </w:pPr>
      <w:r w:rsidRPr="00525FAD">
        <w:rPr>
          <w:sz w:val="16"/>
          <w:szCs w:val="16"/>
        </w:rPr>
        <w:t>The train error is pretty high, train accuracy is very unstabl</w:t>
      </w:r>
      <w:r w:rsidR="00C94E85" w:rsidRPr="00525FAD">
        <w:rPr>
          <w:sz w:val="16"/>
          <w:szCs w:val="16"/>
        </w:rPr>
        <w:t>e</w:t>
      </w:r>
      <w:r w:rsidR="00FE700B" w:rsidRPr="00525FAD">
        <w:rPr>
          <w:sz w:val="16"/>
          <w:szCs w:val="16"/>
        </w:rPr>
        <w:t>,</w:t>
      </w:r>
      <w:r w:rsidR="000D5D17" w:rsidRPr="00525FAD">
        <w:rPr>
          <w:sz w:val="16"/>
          <w:szCs w:val="16"/>
        </w:rPr>
        <w:t xml:space="preserve"> </w:t>
      </w:r>
      <w:r w:rsidRPr="00525FAD">
        <w:rPr>
          <w:sz w:val="16"/>
          <w:szCs w:val="16"/>
        </w:rPr>
        <w:t xml:space="preserve">this might </w:t>
      </w:r>
      <w:r w:rsidR="008326E8" w:rsidRPr="00525FAD">
        <w:rPr>
          <w:sz w:val="16"/>
          <w:szCs w:val="16"/>
        </w:rPr>
        <w:t>be caused by a learning that is too large.</w:t>
      </w:r>
    </w:p>
    <w:p w14:paraId="6A976F99" w14:textId="4EA140C9" w:rsidR="000D5D17" w:rsidRDefault="00D23604" w:rsidP="000D5D17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br w:type="page"/>
      </w:r>
      <w:r w:rsidR="000D5D17" w:rsidRPr="00DB5E3D">
        <w:rPr>
          <w:sz w:val="16"/>
          <w:szCs w:val="16"/>
        </w:rPr>
        <w:lastRenderedPageBreak/>
        <w:t>Code:</w:t>
      </w:r>
    </w:p>
    <w:p w14:paraId="593036A0" w14:textId="6ADB995E" w:rsidR="00D23604" w:rsidRDefault="00DB5E3D" w:rsidP="000D5D17">
      <w:pPr>
        <w:pStyle w:val="ListParagraph"/>
        <w:ind w:left="1440"/>
        <w:jc w:val="left"/>
        <w:rPr>
          <w:sz w:val="11"/>
          <w:szCs w:val="11"/>
        </w:rPr>
      </w:pPr>
      <w:r w:rsidRPr="00DB5E3D">
        <w:rPr>
          <w:b/>
          <w:bCs/>
          <w:sz w:val="16"/>
          <w:szCs w:val="16"/>
        </w:rPr>
        <w:drawing>
          <wp:inline distT="0" distB="0" distL="0" distR="0" wp14:anchorId="05978B5C" wp14:editId="19A2A7C2">
            <wp:extent cx="4551218" cy="1834784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67140" cy="1841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5D17" w:rsidRPr="000D5D17">
        <w:rPr>
          <w:sz w:val="11"/>
          <w:szCs w:val="11"/>
        </w:rPr>
        <w:drawing>
          <wp:inline distT="0" distB="0" distL="0" distR="0" wp14:anchorId="24F85995" wp14:editId="65C0117A">
            <wp:extent cx="4551218" cy="27236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3944" cy="274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0B9F" w14:textId="77777777" w:rsidR="00DB5E3D" w:rsidRDefault="00DB5E3D" w:rsidP="000D5D17">
      <w:pPr>
        <w:pStyle w:val="ListParagraph"/>
        <w:ind w:left="1440"/>
        <w:jc w:val="left"/>
        <w:rPr>
          <w:sz w:val="11"/>
          <w:szCs w:val="11"/>
        </w:rPr>
      </w:pPr>
    </w:p>
    <w:p w14:paraId="5E855457" w14:textId="12F72190" w:rsidR="00DB5E3D" w:rsidRDefault="00DB5E3D" w:rsidP="000D5D17">
      <w:pPr>
        <w:pStyle w:val="ListParagraph"/>
        <w:ind w:left="1440"/>
        <w:jc w:val="left"/>
        <w:rPr>
          <w:sz w:val="11"/>
          <w:szCs w:val="11"/>
        </w:rPr>
      </w:pPr>
      <w:r w:rsidRPr="00DB5E3D">
        <w:rPr>
          <w:sz w:val="11"/>
          <w:szCs w:val="11"/>
        </w:rPr>
        <w:drawing>
          <wp:inline distT="0" distB="0" distL="0" distR="0" wp14:anchorId="2DCF5BB8" wp14:editId="503E8B81">
            <wp:extent cx="4499264" cy="3313211"/>
            <wp:effectExtent l="0" t="0" r="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7315" cy="331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45EA1" w14:textId="48772EF5" w:rsidR="00F93E3F" w:rsidRDefault="00F93E3F" w:rsidP="00D23604">
      <w:pPr>
        <w:pStyle w:val="ListParagraph"/>
        <w:numPr>
          <w:ilvl w:val="1"/>
          <w:numId w:val="1"/>
        </w:numPr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lastRenderedPageBreak/>
        <w:t xml:space="preserve">Since It’s not required to show all </w:t>
      </w:r>
      <w:proofErr w:type="gramStart"/>
      <w:r>
        <w:rPr>
          <w:b/>
          <w:bCs/>
          <w:sz w:val="16"/>
          <w:szCs w:val="16"/>
        </w:rPr>
        <w:t>result</w:t>
      </w:r>
      <w:proofErr w:type="gramEnd"/>
      <w:r>
        <w:rPr>
          <w:b/>
          <w:bCs/>
          <w:sz w:val="16"/>
          <w:szCs w:val="16"/>
        </w:rPr>
        <w:t xml:space="preserve"> I’m just showing part of results that stands out.</w:t>
      </w:r>
    </w:p>
    <w:p w14:paraId="1F514BF1" w14:textId="1D89DBA2" w:rsidR="005629DD" w:rsidRPr="005629DD" w:rsidRDefault="005629DD" w:rsidP="005629DD">
      <w:pPr>
        <w:pStyle w:val="ListParagraph"/>
        <w:numPr>
          <w:ilvl w:val="0"/>
          <w:numId w:val="4"/>
        </w:numPr>
        <w:jc w:val="left"/>
        <w:rPr>
          <w:b/>
          <w:bCs/>
          <w:sz w:val="16"/>
          <w:szCs w:val="16"/>
        </w:rPr>
      </w:pPr>
      <w:proofErr w:type="gramStart"/>
      <w:r>
        <w:rPr>
          <w:b/>
          <w:bCs/>
          <w:sz w:val="16"/>
          <w:szCs w:val="16"/>
        </w:rPr>
        <w:t>Momentum</w:t>
      </w:r>
      <w:r w:rsidR="006D095B">
        <w:rPr>
          <w:b/>
          <w:bCs/>
          <w:sz w:val="16"/>
          <w:szCs w:val="16"/>
        </w:rPr>
        <w:t xml:space="preserve"> </w:t>
      </w:r>
      <w:r>
        <w:rPr>
          <w:b/>
          <w:bCs/>
          <w:sz w:val="16"/>
          <w:szCs w:val="16"/>
        </w:rPr>
        <w:t>,</w:t>
      </w:r>
      <w:proofErr w:type="gramEnd"/>
      <w:r>
        <w:rPr>
          <w:b/>
          <w:bCs/>
          <w:sz w:val="16"/>
          <w:szCs w:val="16"/>
        </w:rPr>
        <w:t xml:space="preserve"> batch size fixed.</w:t>
      </w:r>
    </w:p>
    <w:p w14:paraId="76C19586" w14:textId="242431EC" w:rsidR="00D23604" w:rsidRPr="00D33BD6" w:rsidRDefault="00ED58CC" w:rsidP="00F93E3F">
      <w:pPr>
        <w:pStyle w:val="ListParagraph"/>
        <w:ind w:left="1440"/>
        <w:jc w:val="left"/>
        <w:rPr>
          <w:b/>
          <w:bCs/>
          <w:sz w:val="16"/>
          <w:szCs w:val="16"/>
        </w:rPr>
      </w:pPr>
      <w:proofErr w:type="spellStart"/>
      <w:r w:rsidRPr="00D33BD6">
        <w:rPr>
          <w:b/>
          <w:bCs/>
          <w:sz w:val="16"/>
          <w:szCs w:val="16"/>
        </w:rPr>
        <w:t>Esp</w:t>
      </w:r>
      <w:proofErr w:type="spellEnd"/>
      <w:r w:rsidRPr="00D33BD6">
        <w:rPr>
          <w:b/>
          <w:bCs/>
          <w:sz w:val="16"/>
          <w:szCs w:val="16"/>
        </w:rPr>
        <w:t xml:space="preserve"> = 0.001</w:t>
      </w:r>
      <w:r w:rsidR="005629DD">
        <w:rPr>
          <w:b/>
          <w:bCs/>
          <w:sz w:val="16"/>
          <w:szCs w:val="16"/>
        </w:rPr>
        <w:t>:</w:t>
      </w:r>
    </w:p>
    <w:p w14:paraId="193286F4" w14:textId="73E4BACF" w:rsidR="0090307F" w:rsidRPr="00762CBA" w:rsidRDefault="00D23604" w:rsidP="00762CBA">
      <w:pPr>
        <w:pStyle w:val="ListParagraph"/>
        <w:ind w:left="1440"/>
        <w:jc w:val="left"/>
        <w:rPr>
          <w:sz w:val="11"/>
          <w:szCs w:val="11"/>
        </w:rPr>
      </w:pPr>
      <w:r>
        <w:rPr>
          <w:noProof/>
        </w:rPr>
        <w:drawing>
          <wp:inline distT="0" distB="0" distL="0" distR="0" wp14:anchorId="74C735DA" wp14:editId="20AA49CB">
            <wp:extent cx="2452255" cy="1839191"/>
            <wp:effectExtent l="0" t="0" r="0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nn eps 0.001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942" cy="186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828E" w14:textId="1B9BF0F2" w:rsidR="0090307F" w:rsidRDefault="0090307F" w:rsidP="00D23604">
      <w:pPr>
        <w:pStyle w:val="ListParagraph"/>
        <w:ind w:left="1440"/>
        <w:jc w:val="left"/>
        <w:rPr>
          <w:b/>
          <w:bCs/>
          <w:sz w:val="16"/>
          <w:szCs w:val="16"/>
        </w:rPr>
      </w:pPr>
      <w:proofErr w:type="spellStart"/>
      <w:r>
        <w:rPr>
          <w:b/>
          <w:bCs/>
          <w:sz w:val="16"/>
          <w:szCs w:val="16"/>
        </w:rPr>
        <w:t>Esp</w:t>
      </w:r>
      <w:proofErr w:type="spellEnd"/>
      <w:r>
        <w:rPr>
          <w:b/>
          <w:bCs/>
          <w:sz w:val="16"/>
          <w:szCs w:val="16"/>
        </w:rPr>
        <w:t>=1.0</w:t>
      </w:r>
      <w:r w:rsidR="005629DD">
        <w:rPr>
          <w:b/>
          <w:bCs/>
          <w:sz w:val="16"/>
          <w:szCs w:val="16"/>
        </w:rPr>
        <w:t>:</w:t>
      </w:r>
    </w:p>
    <w:p w14:paraId="419C15EF" w14:textId="019C018C" w:rsidR="00F31681" w:rsidRDefault="0090307F" w:rsidP="00D23604">
      <w:pPr>
        <w:pStyle w:val="ListParagraph"/>
        <w:ind w:left="1440"/>
        <w:jc w:val="left"/>
        <w:rPr>
          <w:b/>
          <w:bCs/>
          <w:sz w:val="16"/>
          <w:szCs w:val="16"/>
        </w:rPr>
      </w:pPr>
      <w:r>
        <w:rPr>
          <w:b/>
          <w:bCs/>
          <w:noProof/>
          <w:sz w:val="16"/>
          <w:szCs w:val="16"/>
        </w:rPr>
        <w:drawing>
          <wp:inline distT="0" distB="0" distL="0" distR="0" wp14:anchorId="49184ED3" wp14:editId="611FEC4A">
            <wp:extent cx="2493818" cy="187036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nn eps 1.0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074" cy="18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1885" w14:textId="0AC399BF" w:rsidR="00762CBA" w:rsidRDefault="00762CBA" w:rsidP="00D23604">
      <w:pPr>
        <w:pStyle w:val="ListParagraph"/>
        <w:ind w:left="1440"/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As we can see if we increase ESP from 0.001 to 1 the model’s accuracy tends to converge worse, based on my experiment the best value for ESP is 0.001.</w:t>
      </w:r>
    </w:p>
    <w:p w14:paraId="0CEDDC2D" w14:textId="6A1A1273" w:rsidR="000147E3" w:rsidRDefault="000147E3" w:rsidP="000147E3">
      <w:pPr>
        <w:pStyle w:val="ListParagraph"/>
        <w:numPr>
          <w:ilvl w:val="0"/>
          <w:numId w:val="4"/>
        </w:numPr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EPS fixed to 0.001, batch size fixed to 100</w:t>
      </w:r>
    </w:p>
    <w:p w14:paraId="0542B26D" w14:textId="1F0C2D0A" w:rsidR="000147E3" w:rsidRDefault="000147E3" w:rsidP="000147E3">
      <w:pPr>
        <w:ind w:left="1800"/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Momentum = 0:</w:t>
      </w:r>
    </w:p>
    <w:p w14:paraId="31288943" w14:textId="2B36F800" w:rsidR="000147E3" w:rsidRDefault="000147E3" w:rsidP="000147E3">
      <w:pPr>
        <w:jc w:val="left"/>
        <w:rPr>
          <w:b/>
          <w:bCs/>
          <w:sz w:val="16"/>
          <w:szCs w:val="16"/>
        </w:rPr>
      </w:pPr>
      <w:r>
        <w:rPr>
          <w:b/>
          <w:bCs/>
          <w:noProof/>
          <w:sz w:val="16"/>
          <w:szCs w:val="16"/>
        </w:rPr>
        <w:drawing>
          <wp:inline distT="0" distB="0" distL="0" distR="0" wp14:anchorId="36DDB2F7" wp14:editId="64105EB4">
            <wp:extent cx="2859809" cy="2144857"/>
            <wp:effectExtent l="0" t="0" r="0" b="190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c_eps_0.001_momentum_0.0_bsize_100_hl_0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4057" cy="214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16"/>
          <w:szCs w:val="16"/>
        </w:rPr>
        <w:drawing>
          <wp:inline distT="0" distB="0" distL="0" distR="0" wp14:anchorId="16464539" wp14:editId="0D951443">
            <wp:extent cx="2899064" cy="217429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e_eps_0.001_momentum_0.0_bsize_100_hl_0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596" cy="218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2F4E6" w14:textId="77777777" w:rsidR="000147E3" w:rsidRDefault="000147E3" w:rsidP="000147E3">
      <w:pPr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ab/>
      </w:r>
    </w:p>
    <w:p w14:paraId="3B49B54B" w14:textId="77777777" w:rsidR="000147E3" w:rsidRDefault="000147E3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br w:type="page"/>
      </w:r>
    </w:p>
    <w:p w14:paraId="76D4F189" w14:textId="20403598" w:rsidR="000147E3" w:rsidRDefault="00A00F8E" w:rsidP="000147E3">
      <w:pPr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lastRenderedPageBreak/>
        <w:t>Momentum</w:t>
      </w:r>
      <w:r w:rsidR="000147E3">
        <w:rPr>
          <w:b/>
          <w:bCs/>
          <w:sz w:val="16"/>
          <w:szCs w:val="16"/>
        </w:rPr>
        <w:t xml:space="preserve"> = 0.45</w:t>
      </w:r>
    </w:p>
    <w:p w14:paraId="6268012B" w14:textId="4B11FA3C" w:rsidR="000147E3" w:rsidRPr="000147E3" w:rsidRDefault="000147E3" w:rsidP="000147E3">
      <w:pPr>
        <w:jc w:val="left"/>
        <w:rPr>
          <w:b/>
          <w:bCs/>
          <w:sz w:val="16"/>
          <w:szCs w:val="16"/>
        </w:rPr>
      </w:pPr>
      <w:r>
        <w:rPr>
          <w:b/>
          <w:bCs/>
          <w:noProof/>
          <w:sz w:val="16"/>
          <w:szCs w:val="16"/>
        </w:rPr>
        <w:drawing>
          <wp:inline distT="0" distB="0" distL="0" distR="0" wp14:anchorId="563D8199" wp14:editId="1F53A9C0">
            <wp:extent cx="2867891" cy="2150919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c_eps_0.001_momentum_0.45_bsize_100_hl_0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468" cy="216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16"/>
          <w:szCs w:val="16"/>
        </w:rPr>
        <w:drawing>
          <wp:inline distT="0" distB="0" distL="0" distR="0" wp14:anchorId="0BB9A452" wp14:editId="6C426850">
            <wp:extent cx="2951018" cy="221326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ce_eps_0.001_momentum_0.45_bsize_100_hl_0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657" cy="222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768B" w14:textId="779896AF" w:rsidR="00F31681" w:rsidRDefault="000147E3" w:rsidP="000147E3">
      <w:pPr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As before I found when increasing the value of a momentum the model tends not to converge</w:t>
      </w:r>
      <w:r w:rsidR="008B6C21">
        <w:rPr>
          <w:b/>
          <w:bCs/>
          <w:sz w:val="16"/>
          <w:szCs w:val="16"/>
        </w:rPr>
        <w:t xml:space="preserve">. </w:t>
      </w:r>
      <w:proofErr w:type="gramStart"/>
      <w:r w:rsidR="008B6C21">
        <w:rPr>
          <w:b/>
          <w:bCs/>
          <w:sz w:val="16"/>
          <w:szCs w:val="16"/>
        </w:rPr>
        <w:t>So</w:t>
      </w:r>
      <w:proofErr w:type="gramEnd"/>
      <w:r w:rsidR="008B6C21">
        <w:rPr>
          <w:b/>
          <w:bCs/>
          <w:sz w:val="16"/>
          <w:szCs w:val="16"/>
        </w:rPr>
        <w:t xml:space="preserve"> keep the momentum value low is probably a good idea.</w:t>
      </w:r>
    </w:p>
    <w:p w14:paraId="3A8F1EED" w14:textId="2E23AAB9" w:rsidR="00C836C9" w:rsidRDefault="00C836C9" w:rsidP="00C836C9">
      <w:pPr>
        <w:jc w:val="left"/>
        <w:rPr>
          <w:b/>
          <w:bCs/>
          <w:sz w:val="16"/>
          <w:szCs w:val="16"/>
        </w:rPr>
      </w:pPr>
      <w:proofErr w:type="gramStart"/>
      <w:r>
        <w:rPr>
          <w:b/>
          <w:bCs/>
          <w:sz w:val="16"/>
          <w:szCs w:val="16"/>
        </w:rPr>
        <w:t>A</w:t>
      </w:r>
      <w:r>
        <w:rPr>
          <w:rFonts w:hint="eastAsia"/>
          <w:b/>
          <w:bCs/>
          <w:sz w:val="16"/>
          <w:szCs w:val="16"/>
        </w:rPr>
        <w:t>l</w:t>
      </w:r>
      <w:r>
        <w:rPr>
          <w:b/>
          <w:bCs/>
          <w:sz w:val="16"/>
          <w:szCs w:val="16"/>
        </w:rPr>
        <w:t>so</w:t>
      </w:r>
      <w:proofErr w:type="gramEnd"/>
      <w:r>
        <w:rPr>
          <w:b/>
          <w:bCs/>
          <w:sz w:val="16"/>
          <w:szCs w:val="16"/>
        </w:rPr>
        <w:t xml:space="preserve"> after experiment with batch size I found that different </w:t>
      </w:r>
      <w:proofErr w:type="spellStart"/>
      <w:r>
        <w:rPr>
          <w:b/>
          <w:bCs/>
          <w:sz w:val="16"/>
          <w:szCs w:val="16"/>
        </w:rPr>
        <w:t>bactch</w:t>
      </w:r>
      <w:proofErr w:type="spellEnd"/>
      <w:r>
        <w:rPr>
          <w:b/>
          <w:bCs/>
          <w:sz w:val="16"/>
          <w:szCs w:val="16"/>
        </w:rPr>
        <w:t xml:space="preserve"> size can first affect the training </w:t>
      </w:r>
      <w:proofErr w:type="spellStart"/>
      <w:r>
        <w:rPr>
          <w:b/>
          <w:bCs/>
          <w:sz w:val="16"/>
          <w:szCs w:val="16"/>
        </w:rPr>
        <w:t>spped</w:t>
      </w:r>
      <w:proofErr w:type="spellEnd"/>
      <w:r>
        <w:rPr>
          <w:b/>
          <w:bCs/>
          <w:sz w:val="16"/>
          <w:szCs w:val="16"/>
        </w:rPr>
        <w:t>, when set to 1 it will take a lot longer to train, and the result tends to be completely random. And when setting to 1000 there will be no change on neither training error nor validation error.</w:t>
      </w:r>
    </w:p>
    <w:p w14:paraId="53A804DB" w14:textId="52FF4AC5" w:rsidR="008764C4" w:rsidRDefault="00CF3E03" w:rsidP="00C836C9">
      <w:pPr>
        <w:pStyle w:val="ListParagraph"/>
        <w:numPr>
          <w:ilvl w:val="0"/>
          <w:numId w:val="4"/>
        </w:numPr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By setting different </w:t>
      </w:r>
      <w:proofErr w:type="gramStart"/>
      <w:r>
        <w:rPr>
          <w:b/>
          <w:bCs/>
          <w:sz w:val="16"/>
          <w:szCs w:val="16"/>
        </w:rPr>
        <w:t xml:space="preserve">hidden  </w:t>
      </w:r>
      <w:r w:rsidR="0090220C">
        <w:rPr>
          <w:b/>
          <w:bCs/>
          <w:sz w:val="16"/>
          <w:szCs w:val="16"/>
        </w:rPr>
        <w:t>layers</w:t>
      </w:r>
      <w:proofErr w:type="gramEnd"/>
      <w:r w:rsidR="0090220C">
        <w:rPr>
          <w:b/>
          <w:bCs/>
          <w:sz w:val="16"/>
          <w:szCs w:val="16"/>
        </w:rPr>
        <w:t xml:space="preserve"> units</w:t>
      </w:r>
      <w:r>
        <w:rPr>
          <w:b/>
          <w:bCs/>
          <w:sz w:val="16"/>
          <w:szCs w:val="16"/>
        </w:rPr>
        <w:t xml:space="preserve"> (2, 60, 100), and reduced epoch to 200 for faster training</w:t>
      </w:r>
      <w:r w:rsidR="0090220C">
        <w:rPr>
          <w:b/>
          <w:bCs/>
          <w:sz w:val="16"/>
          <w:szCs w:val="16"/>
        </w:rPr>
        <w:t xml:space="preserve">, I observed that as we increase the number of hidden layer units the training error become a lot less and less noisy, but the validation error increases. </w:t>
      </w:r>
      <w:r w:rsidR="008764C4">
        <w:rPr>
          <w:b/>
          <w:bCs/>
          <w:sz w:val="16"/>
          <w:szCs w:val="16"/>
        </w:rPr>
        <w:t xml:space="preserve">Training error converges to a lower value and </w:t>
      </w:r>
      <w:r w:rsidR="00D57B89">
        <w:rPr>
          <w:b/>
          <w:bCs/>
          <w:sz w:val="16"/>
          <w:szCs w:val="16"/>
        </w:rPr>
        <w:t>validation error converges to a higher value.</w:t>
      </w:r>
    </w:p>
    <w:p w14:paraId="2959557F" w14:textId="23A80513" w:rsidR="00C836C9" w:rsidRDefault="0090220C" w:rsidP="008764C4">
      <w:pPr>
        <w:pStyle w:val="ListParagraph"/>
        <w:ind w:left="1800"/>
        <w:jc w:val="lef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This could happen since more units means more likely to overfit, and thus validation performance will be worse than before</w:t>
      </w:r>
      <w:r w:rsidR="0079371F">
        <w:rPr>
          <w:b/>
          <w:bCs/>
          <w:sz w:val="16"/>
          <w:szCs w:val="16"/>
        </w:rPr>
        <w:t>, we want to generalize this model by penalizing hidden layer units.</w:t>
      </w:r>
    </w:p>
    <w:p w14:paraId="7FD75CDA" w14:textId="5A3A1832" w:rsidR="00625362" w:rsidRPr="00C836C9" w:rsidRDefault="00625362" w:rsidP="00625362">
      <w:pPr>
        <w:pStyle w:val="ListParagraph"/>
        <w:numPr>
          <w:ilvl w:val="0"/>
          <w:numId w:val="4"/>
        </w:numPr>
        <w:jc w:val="left"/>
        <w:rPr>
          <w:b/>
          <w:bCs/>
          <w:sz w:val="16"/>
          <w:szCs w:val="16"/>
        </w:rPr>
      </w:pPr>
      <w:bookmarkStart w:id="2" w:name="_GoBack"/>
      <w:bookmarkEnd w:id="2"/>
    </w:p>
    <w:sectPr w:rsidR="00625362" w:rsidRPr="00C836C9" w:rsidSect="00821D6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84DD4"/>
    <w:multiLevelType w:val="hybridMultilevel"/>
    <w:tmpl w:val="FABA56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81F21"/>
    <w:multiLevelType w:val="hybridMultilevel"/>
    <w:tmpl w:val="1902E30E"/>
    <w:lvl w:ilvl="0" w:tplc="99D2B2F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E970D2A"/>
    <w:multiLevelType w:val="multilevel"/>
    <w:tmpl w:val="58AC2D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F1211B8"/>
    <w:multiLevelType w:val="multilevel"/>
    <w:tmpl w:val="040201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8C0"/>
    <w:rsid w:val="00001567"/>
    <w:rsid w:val="00005428"/>
    <w:rsid w:val="000147E3"/>
    <w:rsid w:val="00021555"/>
    <w:rsid w:val="00043ADA"/>
    <w:rsid w:val="00057090"/>
    <w:rsid w:val="0007406C"/>
    <w:rsid w:val="00085393"/>
    <w:rsid w:val="000A190B"/>
    <w:rsid w:val="000A2D13"/>
    <w:rsid w:val="000B1C86"/>
    <w:rsid w:val="000B768F"/>
    <w:rsid w:val="000C7159"/>
    <w:rsid w:val="000D5D17"/>
    <w:rsid w:val="000E5951"/>
    <w:rsid w:val="000E749B"/>
    <w:rsid w:val="000F06ED"/>
    <w:rsid w:val="000F2BA1"/>
    <w:rsid w:val="000F3CCC"/>
    <w:rsid w:val="00106D93"/>
    <w:rsid w:val="00114BEE"/>
    <w:rsid w:val="00155D38"/>
    <w:rsid w:val="001616AF"/>
    <w:rsid w:val="00166DCE"/>
    <w:rsid w:val="001A5E1F"/>
    <w:rsid w:val="001B5E76"/>
    <w:rsid w:val="001D3593"/>
    <w:rsid w:val="001E02CE"/>
    <w:rsid w:val="001E3D23"/>
    <w:rsid w:val="00206A2F"/>
    <w:rsid w:val="00213043"/>
    <w:rsid w:val="00234D75"/>
    <w:rsid w:val="0025544F"/>
    <w:rsid w:val="00262ABE"/>
    <w:rsid w:val="00264A09"/>
    <w:rsid w:val="00266095"/>
    <w:rsid w:val="002829E7"/>
    <w:rsid w:val="00290C6F"/>
    <w:rsid w:val="00294226"/>
    <w:rsid w:val="002943F1"/>
    <w:rsid w:val="00294EA7"/>
    <w:rsid w:val="00294FFD"/>
    <w:rsid w:val="002A29B8"/>
    <w:rsid w:val="002A40E5"/>
    <w:rsid w:val="002C3823"/>
    <w:rsid w:val="002C495C"/>
    <w:rsid w:val="002C6E56"/>
    <w:rsid w:val="002D69C5"/>
    <w:rsid w:val="00305DBE"/>
    <w:rsid w:val="003135F3"/>
    <w:rsid w:val="00327190"/>
    <w:rsid w:val="00343B8C"/>
    <w:rsid w:val="0034478E"/>
    <w:rsid w:val="00350518"/>
    <w:rsid w:val="00361277"/>
    <w:rsid w:val="003A0152"/>
    <w:rsid w:val="003B2042"/>
    <w:rsid w:val="003E5FD5"/>
    <w:rsid w:val="003F0C93"/>
    <w:rsid w:val="003F1D95"/>
    <w:rsid w:val="00411B99"/>
    <w:rsid w:val="00420913"/>
    <w:rsid w:val="0043331C"/>
    <w:rsid w:val="00433EC0"/>
    <w:rsid w:val="00433F81"/>
    <w:rsid w:val="00441B2B"/>
    <w:rsid w:val="00454978"/>
    <w:rsid w:val="00466BF6"/>
    <w:rsid w:val="00470265"/>
    <w:rsid w:val="00483742"/>
    <w:rsid w:val="00483F88"/>
    <w:rsid w:val="004A71EE"/>
    <w:rsid w:val="004A7685"/>
    <w:rsid w:val="004B5F16"/>
    <w:rsid w:val="004B7409"/>
    <w:rsid w:val="004D5BE6"/>
    <w:rsid w:val="004E2C42"/>
    <w:rsid w:val="004F2333"/>
    <w:rsid w:val="004F28D6"/>
    <w:rsid w:val="005151D8"/>
    <w:rsid w:val="00525164"/>
    <w:rsid w:val="00525FAD"/>
    <w:rsid w:val="00551C0B"/>
    <w:rsid w:val="0056149C"/>
    <w:rsid w:val="005629DD"/>
    <w:rsid w:val="005A51C4"/>
    <w:rsid w:val="005D0034"/>
    <w:rsid w:val="005F46A5"/>
    <w:rsid w:val="005F7C5A"/>
    <w:rsid w:val="00625362"/>
    <w:rsid w:val="00632DC1"/>
    <w:rsid w:val="0069563D"/>
    <w:rsid w:val="00696060"/>
    <w:rsid w:val="006C6F40"/>
    <w:rsid w:val="006D095B"/>
    <w:rsid w:val="006E2E00"/>
    <w:rsid w:val="006F6081"/>
    <w:rsid w:val="00700022"/>
    <w:rsid w:val="00701AAA"/>
    <w:rsid w:val="00713B84"/>
    <w:rsid w:val="00721973"/>
    <w:rsid w:val="007418CA"/>
    <w:rsid w:val="0075047E"/>
    <w:rsid w:val="007546C7"/>
    <w:rsid w:val="0075611B"/>
    <w:rsid w:val="00762CBA"/>
    <w:rsid w:val="0076511F"/>
    <w:rsid w:val="00770247"/>
    <w:rsid w:val="00771925"/>
    <w:rsid w:val="00775D8D"/>
    <w:rsid w:val="0079371F"/>
    <w:rsid w:val="00795277"/>
    <w:rsid w:val="007A2063"/>
    <w:rsid w:val="007B67D5"/>
    <w:rsid w:val="007C3BBA"/>
    <w:rsid w:val="007C6085"/>
    <w:rsid w:val="007D2275"/>
    <w:rsid w:val="007D483E"/>
    <w:rsid w:val="007E0A4F"/>
    <w:rsid w:val="007E5B3F"/>
    <w:rsid w:val="007F35B3"/>
    <w:rsid w:val="00821D67"/>
    <w:rsid w:val="00823D18"/>
    <w:rsid w:val="008326E8"/>
    <w:rsid w:val="00833854"/>
    <w:rsid w:val="00841CD5"/>
    <w:rsid w:val="00844395"/>
    <w:rsid w:val="00860840"/>
    <w:rsid w:val="008716EE"/>
    <w:rsid w:val="008764C4"/>
    <w:rsid w:val="00884CE5"/>
    <w:rsid w:val="008B6C21"/>
    <w:rsid w:val="008C6426"/>
    <w:rsid w:val="008D17C0"/>
    <w:rsid w:val="008E48F0"/>
    <w:rsid w:val="008F375C"/>
    <w:rsid w:val="0090220C"/>
    <w:rsid w:val="0090307F"/>
    <w:rsid w:val="00943B1A"/>
    <w:rsid w:val="0094609D"/>
    <w:rsid w:val="0097160C"/>
    <w:rsid w:val="00973EDE"/>
    <w:rsid w:val="009774CB"/>
    <w:rsid w:val="00995DD0"/>
    <w:rsid w:val="009977A5"/>
    <w:rsid w:val="009C2B59"/>
    <w:rsid w:val="009D0DFB"/>
    <w:rsid w:val="009D10AD"/>
    <w:rsid w:val="009E41B8"/>
    <w:rsid w:val="009F025E"/>
    <w:rsid w:val="009F1B51"/>
    <w:rsid w:val="00A00F8E"/>
    <w:rsid w:val="00A0581F"/>
    <w:rsid w:val="00A0770F"/>
    <w:rsid w:val="00A41F5F"/>
    <w:rsid w:val="00A50C7B"/>
    <w:rsid w:val="00A57A57"/>
    <w:rsid w:val="00A6639A"/>
    <w:rsid w:val="00A7376F"/>
    <w:rsid w:val="00AC703B"/>
    <w:rsid w:val="00AE4051"/>
    <w:rsid w:val="00AE557E"/>
    <w:rsid w:val="00AF7D40"/>
    <w:rsid w:val="00B017D8"/>
    <w:rsid w:val="00B130A1"/>
    <w:rsid w:val="00B16FF0"/>
    <w:rsid w:val="00B20430"/>
    <w:rsid w:val="00B47330"/>
    <w:rsid w:val="00B53EA4"/>
    <w:rsid w:val="00B82072"/>
    <w:rsid w:val="00B95B1D"/>
    <w:rsid w:val="00BB18C0"/>
    <w:rsid w:val="00BB727D"/>
    <w:rsid w:val="00BC1961"/>
    <w:rsid w:val="00BD2BDF"/>
    <w:rsid w:val="00BD4BDE"/>
    <w:rsid w:val="00BE65F6"/>
    <w:rsid w:val="00BF3877"/>
    <w:rsid w:val="00C03C31"/>
    <w:rsid w:val="00C07500"/>
    <w:rsid w:val="00C158FD"/>
    <w:rsid w:val="00C439CB"/>
    <w:rsid w:val="00C718A9"/>
    <w:rsid w:val="00C757D6"/>
    <w:rsid w:val="00C75C0D"/>
    <w:rsid w:val="00C80651"/>
    <w:rsid w:val="00C836C9"/>
    <w:rsid w:val="00C83BE8"/>
    <w:rsid w:val="00C94E85"/>
    <w:rsid w:val="00C976A2"/>
    <w:rsid w:val="00CB6D3A"/>
    <w:rsid w:val="00CC72AB"/>
    <w:rsid w:val="00CC7B00"/>
    <w:rsid w:val="00CD6C17"/>
    <w:rsid w:val="00CD7065"/>
    <w:rsid w:val="00CF3E03"/>
    <w:rsid w:val="00D1062A"/>
    <w:rsid w:val="00D2304D"/>
    <w:rsid w:val="00D23604"/>
    <w:rsid w:val="00D25EAD"/>
    <w:rsid w:val="00D33BD6"/>
    <w:rsid w:val="00D33E5F"/>
    <w:rsid w:val="00D405DE"/>
    <w:rsid w:val="00D411A0"/>
    <w:rsid w:val="00D57B89"/>
    <w:rsid w:val="00D8193A"/>
    <w:rsid w:val="00D865BB"/>
    <w:rsid w:val="00DA13B3"/>
    <w:rsid w:val="00DA7C97"/>
    <w:rsid w:val="00DB5E3D"/>
    <w:rsid w:val="00DE742E"/>
    <w:rsid w:val="00DF4823"/>
    <w:rsid w:val="00E0570A"/>
    <w:rsid w:val="00E1212D"/>
    <w:rsid w:val="00E12C7B"/>
    <w:rsid w:val="00E16AE8"/>
    <w:rsid w:val="00E25ABA"/>
    <w:rsid w:val="00E27A61"/>
    <w:rsid w:val="00E43EB4"/>
    <w:rsid w:val="00E65D43"/>
    <w:rsid w:val="00E66D24"/>
    <w:rsid w:val="00EC5677"/>
    <w:rsid w:val="00ED47A5"/>
    <w:rsid w:val="00ED549B"/>
    <w:rsid w:val="00ED58CC"/>
    <w:rsid w:val="00EE0AF0"/>
    <w:rsid w:val="00EE1C00"/>
    <w:rsid w:val="00EE3012"/>
    <w:rsid w:val="00EF0F79"/>
    <w:rsid w:val="00F1758E"/>
    <w:rsid w:val="00F27954"/>
    <w:rsid w:val="00F307A9"/>
    <w:rsid w:val="00F31681"/>
    <w:rsid w:val="00F35D72"/>
    <w:rsid w:val="00F3681E"/>
    <w:rsid w:val="00F53A32"/>
    <w:rsid w:val="00F6524E"/>
    <w:rsid w:val="00F73892"/>
    <w:rsid w:val="00F81004"/>
    <w:rsid w:val="00F85750"/>
    <w:rsid w:val="00F93E3F"/>
    <w:rsid w:val="00FB7ABF"/>
    <w:rsid w:val="00FC2725"/>
    <w:rsid w:val="00FC454C"/>
    <w:rsid w:val="00FC4AE2"/>
    <w:rsid w:val="00FE700B"/>
    <w:rsid w:val="00FE75C2"/>
    <w:rsid w:val="00FF3B68"/>
    <w:rsid w:val="00FF5B6D"/>
    <w:rsid w:val="00FF6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48F1"/>
  <w15:chartTrackingRefBased/>
  <w15:docId w15:val="{A310C2EE-A341-334F-9144-5999045B9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A7685"/>
  </w:style>
  <w:style w:type="paragraph" w:styleId="Heading1">
    <w:name w:val="heading 1"/>
    <w:basedOn w:val="Normal"/>
    <w:next w:val="Normal"/>
    <w:link w:val="Heading1Char"/>
    <w:uiPriority w:val="9"/>
    <w:qFormat/>
    <w:rsid w:val="004A7685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685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685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685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685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685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685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685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685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768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34D75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4A7685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685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685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685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685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685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685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685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685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A7685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A7685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A7685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685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7685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4A7685"/>
    <w:rPr>
      <w:b/>
      <w:color w:val="ED7D31" w:themeColor="accent2"/>
    </w:rPr>
  </w:style>
  <w:style w:type="character" w:styleId="Emphasis">
    <w:name w:val="Emphasis"/>
    <w:uiPriority w:val="20"/>
    <w:qFormat/>
    <w:rsid w:val="004A7685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4A7685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A7685"/>
  </w:style>
  <w:style w:type="paragraph" w:styleId="Quote">
    <w:name w:val="Quote"/>
    <w:basedOn w:val="Normal"/>
    <w:next w:val="Normal"/>
    <w:link w:val="QuoteChar"/>
    <w:uiPriority w:val="29"/>
    <w:qFormat/>
    <w:rsid w:val="004A7685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4A7685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685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685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4A7685"/>
    <w:rPr>
      <w:i/>
    </w:rPr>
  </w:style>
  <w:style w:type="character" w:styleId="IntenseEmphasis">
    <w:name w:val="Intense Emphasis"/>
    <w:uiPriority w:val="21"/>
    <w:qFormat/>
    <w:rsid w:val="004A7685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4A7685"/>
    <w:rPr>
      <w:b/>
    </w:rPr>
  </w:style>
  <w:style w:type="character" w:styleId="IntenseReference">
    <w:name w:val="Intense Reference"/>
    <w:uiPriority w:val="32"/>
    <w:qFormat/>
    <w:rsid w:val="004A7685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4A7685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A768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Ziqi Chen</dc:creator>
  <cp:keywords/>
  <dc:description/>
  <cp:lastModifiedBy>Ziqi Chen</cp:lastModifiedBy>
  <cp:revision>17</cp:revision>
  <dcterms:created xsi:type="dcterms:W3CDTF">2019-10-17T22:04:00Z</dcterms:created>
  <dcterms:modified xsi:type="dcterms:W3CDTF">2019-10-18T03:47:00Z</dcterms:modified>
</cp:coreProperties>
</file>