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1E9" w:rsidRPr="00796530" w:rsidRDefault="00005D24" w:rsidP="00CF71E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How to config Netflow monitor</w:t>
      </w:r>
    </w:p>
    <w:p w:rsidR="00CF71E9" w:rsidRDefault="00CF71E9" w:rsidP="00CF71E9">
      <w:pPr>
        <w:rPr>
          <w:rFonts w:ascii="TimesNewRoman" w:hAnsi="TimesNewRoman" w:cs="TimesNewRoman"/>
          <w:kern w:val="0"/>
          <w:sz w:val="40"/>
          <w:szCs w:val="40"/>
        </w:rPr>
      </w:pPr>
    </w:p>
    <w:p w:rsidR="00CF71E9" w:rsidRPr="00956F11" w:rsidRDefault="00613C1C" w:rsidP="00CF71E9">
      <w:pPr>
        <w:rPr>
          <w:rFonts w:ascii="Arial" w:hAnsi="Arial" w:cs="Arial"/>
          <w:color w:val="000000" w:themeColor="text1"/>
          <w:kern w:val="0"/>
          <w:sz w:val="32"/>
          <w:szCs w:val="32"/>
        </w:rPr>
      </w:pPr>
      <w:r w:rsidRPr="00956F11">
        <w:rPr>
          <w:rFonts w:ascii="Arial" w:hAnsi="Arial" w:cs="Arial"/>
          <w:color w:val="000000" w:themeColor="text1"/>
          <w:kern w:val="0"/>
          <w:sz w:val="32"/>
          <w:szCs w:val="32"/>
        </w:rPr>
        <w:t>DO</w:t>
      </w:r>
      <w:r w:rsidR="00CF71E9" w:rsidRPr="00956F11">
        <w:rPr>
          <w:rFonts w:ascii="Arial" w:hAnsi="Arial" w:cs="Arial"/>
          <w:color w:val="000000" w:themeColor="text1"/>
          <w:kern w:val="0"/>
          <w:sz w:val="32"/>
          <w:szCs w:val="32"/>
        </w:rPr>
        <w:t xml:space="preserve">CUMENT </w:t>
      </w:r>
      <w:r w:rsidR="00CF71E9" w:rsidRPr="00956F11">
        <w:rPr>
          <w:rFonts w:ascii="Arial" w:hAnsi="Arial" w:cs="Arial" w:hint="eastAsia"/>
          <w:color w:val="000000" w:themeColor="text1"/>
          <w:kern w:val="0"/>
          <w:sz w:val="32"/>
          <w:szCs w:val="32"/>
        </w:rPr>
        <w:t>V</w:t>
      </w:r>
      <w:r w:rsidR="00CF71E9" w:rsidRPr="00956F11">
        <w:rPr>
          <w:rFonts w:ascii="Arial" w:hAnsi="Arial" w:cs="Arial"/>
          <w:color w:val="000000" w:themeColor="text1"/>
          <w:kern w:val="0"/>
          <w:sz w:val="32"/>
          <w:szCs w:val="32"/>
        </w:rPr>
        <w:t>ERSION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440"/>
        <w:gridCol w:w="4320"/>
        <w:gridCol w:w="2970"/>
      </w:tblGrid>
      <w:tr w:rsidR="00956F11" w:rsidRPr="00956F11" w:rsidTr="000F3718">
        <w:tc>
          <w:tcPr>
            <w:tcW w:w="1435" w:type="dxa"/>
            <w:shd w:val="clear" w:color="auto" w:fill="1F497D" w:themeFill="text2"/>
          </w:tcPr>
          <w:p w:rsidR="00CF71E9" w:rsidRPr="00956F11" w:rsidRDefault="00CF71E9" w:rsidP="00956F11">
            <w:pPr>
              <w:jc w:val="center"/>
              <w:rPr>
                <w:rFonts w:ascii="TimesNewRoman" w:hAnsi="TimesNewRoman" w:cs="TimesNewRoman"/>
                <w:color w:val="FFFFFF" w:themeColor="background1"/>
                <w:kern w:val="0"/>
                <w:sz w:val="26"/>
                <w:szCs w:val="26"/>
              </w:rPr>
            </w:pPr>
            <w:r w:rsidRPr="00956F11">
              <w:rPr>
                <w:rFonts w:ascii="TimesNewRoman" w:hAnsi="TimesNewRoman" w:cs="TimesNewRoman" w:hint="eastAsia"/>
                <w:color w:val="FFFFFF" w:themeColor="background1"/>
                <w:kern w:val="0"/>
                <w:sz w:val="26"/>
                <w:szCs w:val="26"/>
              </w:rPr>
              <w:t>VERSION</w:t>
            </w:r>
          </w:p>
        </w:tc>
        <w:tc>
          <w:tcPr>
            <w:tcW w:w="1440" w:type="dxa"/>
            <w:shd w:val="clear" w:color="auto" w:fill="1F497D" w:themeFill="text2"/>
          </w:tcPr>
          <w:p w:rsidR="00CF71E9" w:rsidRPr="00956F11" w:rsidRDefault="00CF71E9" w:rsidP="00956F11">
            <w:pPr>
              <w:jc w:val="center"/>
              <w:rPr>
                <w:rFonts w:ascii="TimesNewRoman" w:hAnsi="TimesNewRoman" w:cs="TimesNewRoman"/>
                <w:color w:val="FFFFFF" w:themeColor="background1"/>
                <w:kern w:val="0"/>
                <w:sz w:val="26"/>
                <w:szCs w:val="26"/>
              </w:rPr>
            </w:pPr>
            <w:r w:rsidRPr="00956F11">
              <w:rPr>
                <w:rFonts w:ascii="TimesNewRoman" w:hAnsi="TimesNewRoman" w:cs="TimesNewRoman" w:hint="eastAsia"/>
                <w:color w:val="FFFFFF" w:themeColor="background1"/>
                <w:kern w:val="0"/>
                <w:sz w:val="26"/>
                <w:szCs w:val="26"/>
              </w:rPr>
              <w:t>DATE</w:t>
            </w:r>
          </w:p>
        </w:tc>
        <w:tc>
          <w:tcPr>
            <w:tcW w:w="4320" w:type="dxa"/>
            <w:shd w:val="clear" w:color="auto" w:fill="1F497D" w:themeFill="text2"/>
          </w:tcPr>
          <w:p w:rsidR="00CF71E9" w:rsidRPr="00956F11" w:rsidRDefault="00CF71E9" w:rsidP="00956F11">
            <w:pPr>
              <w:jc w:val="center"/>
              <w:rPr>
                <w:rFonts w:ascii="TimesNewRoman" w:hAnsi="TimesNewRoman" w:cs="TimesNewRoman"/>
                <w:color w:val="FFFFFF" w:themeColor="background1"/>
                <w:kern w:val="0"/>
                <w:sz w:val="26"/>
                <w:szCs w:val="26"/>
              </w:rPr>
            </w:pPr>
            <w:r w:rsidRPr="00956F11">
              <w:rPr>
                <w:rFonts w:ascii="TimesNewRoman" w:hAnsi="TimesNewRoman" w:cs="TimesNewRoman" w:hint="eastAsia"/>
                <w:color w:val="FFFFFF" w:themeColor="background1"/>
                <w:kern w:val="0"/>
                <w:sz w:val="26"/>
                <w:szCs w:val="26"/>
              </w:rPr>
              <w:t>DESCRIPTION</w:t>
            </w:r>
          </w:p>
        </w:tc>
        <w:tc>
          <w:tcPr>
            <w:tcW w:w="2970" w:type="dxa"/>
            <w:shd w:val="clear" w:color="auto" w:fill="1F497D" w:themeFill="text2"/>
          </w:tcPr>
          <w:p w:rsidR="00CF71E9" w:rsidRPr="00956F11" w:rsidRDefault="00CF71E9" w:rsidP="00956F11">
            <w:pPr>
              <w:jc w:val="center"/>
              <w:rPr>
                <w:rFonts w:ascii="TimesNewRoman" w:hAnsi="TimesNewRoman" w:cs="TimesNewRoman"/>
                <w:color w:val="FFFFFF" w:themeColor="background1"/>
                <w:kern w:val="0"/>
                <w:sz w:val="26"/>
                <w:szCs w:val="26"/>
              </w:rPr>
            </w:pPr>
            <w:r w:rsidRPr="00956F11">
              <w:rPr>
                <w:rFonts w:ascii="TimesNewRoman" w:hAnsi="TimesNewRoman" w:cs="TimesNewRoman" w:hint="eastAsia"/>
                <w:color w:val="FFFFFF" w:themeColor="background1"/>
                <w:kern w:val="0"/>
                <w:sz w:val="26"/>
                <w:szCs w:val="26"/>
              </w:rPr>
              <w:t>AUTHOR/EDITOR</w:t>
            </w:r>
          </w:p>
        </w:tc>
      </w:tr>
      <w:tr w:rsidR="00CF71E9" w:rsidTr="000F3718">
        <w:tc>
          <w:tcPr>
            <w:tcW w:w="1435" w:type="dxa"/>
          </w:tcPr>
          <w:p w:rsidR="00CF71E9" w:rsidRPr="00410318" w:rsidRDefault="00DD25C6" w:rsidP="00AE6640">
            <w:pPr>
              <w:jc w:val="center"/>
              <w:rPr>
                <w:rFonts w:ascii="TimesNewRoman" w:hAnsi="TimesNewRoman" w:cs="TimesNewRoman"/>
                <w:kern w:val="0"/>
                <w:sz w:val="26"/>
                <w:szCs w:val="26"/>
              </w:rPr>
            </w:pPr>
            <w:r>
              <w:rPr>
                <w:rFonts w:ascii="TimesNewRoman" w:hAnsi="TimesNewRoman" w:cs="TimesNewRoman"/>
                <w:kern w:val="0"/>
                <w:sz w:val="26"/>
                <w:szCs w:val="26"/>
              </w:rPr>
              <w:t>0.9</w:t>
            </w:r>
          </w:p>
        </w:tc>
        <w:tc>
          <w:tcPr>
            <w:tcW w:w="1440" w:type="dxa"/>
          </w:tcPr>
          <w:p w:rsidR="00CF71E9" w:rsidRPr="00410318" w:rsidRDefault="00DD25C6" w:rsidP="00005D24">
            <w:pPr>
              <w:jc w:val="center"/>
              <w:rPr>
                <w:rFonts w:ascii="TimesNewRoman" w:hAnsi="TimesNewRoman" w:cs="TimesNewRoman"/>
                <w:kern w:val="0"/>
                <w:sz w:val="26"/>
                <w:szCs w:val="26"/>
              </w:rPr>
            </w:pPr>
            <w:r>
              <w:rPr>
                <w:rFonts w:ascii="TimesNewRoman" w:hAnsi="TimesNewRoman" w:cs="TimesNewRoman"/>
                <w:kern w:val="0"/>
                <w:sz w:val="26"/>
                <w:szCs w:val="26"/>
              </w:rPr>
              <w:t>1</w:t>
            </w:r>
            <w:r w:rsidR="00005D24">
              <w:rPr>
                <w:rFonts w:ascii="TimesNewRoman" w:hAnsi="TimesNewRoman" w:cs="TimesNewRoman"/>
                <w:kern w:val="0"/>
                <w:sz w:val="26"/>
                <w:szCs w:val="26"/>
              </w:rPr>
              <w:t>0</w:t>
            </w:r>
            <w:r w:rsidR="00462F03">
              <w:rPr>
                <w:rFonts w:ascii="TimesNewRoman" w:hAnsi="TimesNewRoman" w:cs="TimesNewRoman"/>
                <w:kern w:val="0"/>
                <w:sz w:val="26"/>
                <w:szCs w:val="26"/>
              </w:rPr>
              <w:t>/</w:t>
            </w:r>
            <w:r w:rsidR="00005D24">
              <w:rPr>
                <w:rFonts w:ascii="TimesNewRoman" w:hAnsi="TimesNewRoman" w:cs="TimesNewRoman"/>
                <w:kern w:val="0"/>
                <w:sz w:val="26"/>
                <w:szCs w:val="26"/>
              </w:rPr>
              <w:t>01</w:t>
            </w:r>
            <w:r w:rsidR="00462F03">
              <w:rPr>
                <w:rFonts w:ascii="TimesNewRoman" w:hAnsi="TimesNewRoman" w:cs="TimesNewRoman"/>
                <w:kern w:val="0"/>
                <w:sz w:val="26"/>
                <w:szCs w:val="26"/>
              </w:rPr>
              <w:t>/</w:t>
            </w:r>
            <w:r>
              <w:rPr>
                <w:rFonts w:ascii="TimesNewRoman" w:hAnsi="TimesNewRoman" w:cs="TimesNewRoman"/>
                <w:kern w:val="0"/>
                <w:sz w:val="26"/>
                <w:szCs w:val="26"/>
              </w:rPr>
              <w:t>2024</w:t>
            </w:r>
          </w:p>
        </w:tc>
        <w:tc>
          <w:tcPr>
            <w:tcW w:w="4320" w:type="dxa"/>
          </w:tcPr>
          <w:p w:rsidR="00CF71E9" w:rsidRPr="00410318" w:rsidRDefault="00462F03" w:rsidP="00F037B0">
            <w:pPr>
              <w:jc w:val="left"/>
              <w:rPr>
                <w:rFonts w:ascii="TimesNewRoman" w:hAnsi="TimesNewRoman" w:cs="TimesNewRoman"/>
                <w:kern w:val="0"/>
                <w:sz w:val="26"/>
                <w:szCs w:val="26"/>
              </w:rPr>
            </w:pPr>
            <w:r>
              <w:rPr>
                <w:rFonts w:ascii="TimesNewRoman" w:hAnsi="TimesNewRoman" w:cs="TimesNewRoman"/>
                <w:kern w:val="0"/>
                <w:sz w:val="26"/>
                <w:szCs w:val="26"/>
              </w:rPr>
              <w:t>1</w:t>
            </w:r>
            <w:r w:rsidRPr="00462F03">
              <w:rPr>
                <w:rFonts w:ascii="TimesNewRoman" w:hAnsi="TimesNewRoman" w:cs="TimesNewRoman"/>
                <w:kern w:val="0"/>
                <w:sz w:val="26"/>
                <w:szCs w:val="26"/>
                <w:vertAlign w:val="superscript"/>
              </w:rPr>
              <w:t>st</w:t>
            </w:r>
            <w:r>
              <w:rPr>
                <w:rFonts w:ascii="TimesNewRoman" w:hAnsi="TimesNewRoman" w:cs="TimesNewRoman"/>
                <w:kern w:val="0"/>
                <w:sz w:val="26"/>
                <w:szCs w:val="26"/>
              </w:rPr>
              <w:t>. version</w:t>
            </w:r>
          </w:p>
        </w:tc>
        <w:tc>
          <w:tcPr>
            <w:tcW w:w="2970" w:type="dxa"/>
          </w:tcPr>
          <w:p w:rsidR="00CF71E9" w:rsidRDefault="00005D24" w:rsidP="00DD25C6">
            <w:pPr>
              <w:jc w:val="left"/>
              <w:rPr>
                <w:rFonts w:ascii="TimesNewRoman" w:hAnsi="TimesNewRoman" w:cs="TimesNewRoman"/>
                <w:kern w:val="0"/>
                <w:sz w:val="26"/>
                <w:szCs w:val="26"/>
              </w:rPr>
            </w:pPr>
            <w:r>
              <w:rPr>
                <w:rFonts w:ascii="TimesNewRoman" w:hAnsi="TimesNewRoman" w:cs="TimesNewRoman"/>
                <w:kern w:val="0"/>
                <w:sz w:val="26"/>
                <w:szCs w:val="26"/>
              </w:rPr>
              <w:t>Jacky.zou, Spencer.hung</w:t>
            </w:r>
          </w:p>
          <w:p w:rsidR="00005D24" w:rsidRPr="00410318" w:rsidRDefault="00005D24" w:rsidP="00DD25C6">
            <w:pPr>
              <w:jc w:val="left"/>
              <w:rPr>
                <w:rFonts w:ascii="TimesNewRoman" w:hAnsi="TimesNewRoman" w:cs="TimesNewRoman"/>
                <w:kern w:val="0"/>
                <w:sz w:val="26"/>
                <w:szCs w:val="26"/>
              </w:rPr>
            </w:pPr>
            <w:r>
              <w:rPr>
                <w:rFonts w:ascii="TimesNewRoman" w:hAnsi="TimesNewRoman" w:cs="TimesNewRoman"/>
                <w:kern w:val="0"/>
                <w:sz w:val="26"/>
                <w:szCs w:val="26"/>
              </w:rPr>
              <w:t>Nickle.Wu, Double.lin</w:t>
            </w:r>
          </w:p>
        </w:tc>
      </w:tr>
    </w:tbl>
    <w:p w:rsidR="00CF71E9" w:rsidRDefault="00CF71E9" w:rsidP="00CF71E9">
      <w:pPr>
        <w:rPr>
          <w:rFonts w:ascii="TimesNewRoman" w:hAnsi="TimesNewRoman" w:cs="TimesNewRoman"/>
          <w:kern w:val="0"/>
          <w:sz w:val="26"/>
          <w:szCs w:val="26"/>
        </w:rPr>
      </w:pPr>
    </w:p>
    <w:p w:rsidR="00CF71E9" w:rsidRDefault="00CF71E9" w:rsidP="00CF71E9">
      <w:pPr>
        <w:rPr>
          <w:rFonts w:ascii="TimesNewRoman" w:hAnsi="TimesNewRoman" w:cs="TimesNewRoman"/>
          <w:kern w:val="0"/>
          <w:sz w:val="26"/>
          <w:szCs w:val="26"/>
        </w:rPr>
      </w:pPr>
    </w:p>
    <w:p w:rsidR="00CF71E9" w:rsidRDefault="00CF71E9" w:rsidP="00CF71E9">
      <w:pPr>
        <w:rPr>
          <w:rFonts w:ascii="TimesNewRoman" w:hAnsi="TimesNewRoman" w:cs="TimesNewRoman"/>
          <w:kern w:val="0"/>
          <w:sz w:val="26"/>
          <w:szCs w:val="26"/>
        </w:rPr>
      </w:pPr>
    </w:p>
    <w:p w:rsidR="00CF71E9" w:rsidRDefault="00CF71E9" w:rsidP="00CF71E9">
      <w:pPr>
        <w:rPr>
          <w:rFonts w:ascii="TimesNewRoman" w:hAnsi="TimesNewRoman" w:cs="TimesNewRoman"/>
          <w:kern w:val="0"/>
          <w:sz w:val="26"/>
          <w:szCs w:val="26"/>
        </w:rPr>
      </w:pPr>
    </w:p>
    <w:p w:rsidR="00CF71E9" w:rsidRDefault="00CF71E9" w:rsidP="00CF71E9">
      <w:pPr>
        <w:rPr>
          <w:rFonts w:ascii="TimesNewRoman" w:hAnsi="TimesNewRoman" w:cs="TimesNewRoman"/>
          <w:kern w:val="0"/>
          <w:sz w:val="26"/>
          <w:szCs w:val="26"/>
        </w:rPr>
      </w:pPr>
    </w:p>
    <w:p w:rsidR="00CF71E9" w:rsidRDefault="00CF71E9" w:rsidP="00CF71E9">
      <w:pPr>
        <w:rPr>
          <w:rFonts w:ascii="TimesNewRoman" w:hAnsi="TimesNewRoman" w:cs="TimesNewRoman"/>
          <w:kern w:val="0"/>
          <w:sz w:val="26"/>
          <w:szCs w:val="26"/>
        </w:rPr>
      </w:pPr>
    </w:p>
    <w:p w:rsidR="00CF71E9" w:rsidRDefault="00CF71E9" w:rsidP="00CF71E9"/>
    <w:p w:rsidR="00CF71E9" w:rsidRDefault="00CF71E9" w:rsidP="00CF71E9"/>
    <w:p w:rsidR="00CF71E9" w:rsidRDefault="00CF71E9" w:rsidP="00CF71E9"/>
    <w:p w:rsidR="00CF71E9" w:rsidRDefault="00CF71E9" w:rsidP="00CF71E9"/>
    <w:p w:rsidR="00CF71E9" w:rsidRDefault="00CF71E9" w:rsidP="00CF71E9"/>
    <w:p w:rsidR="00CF71E9" w:rsidRDefault="00CF71E9" w:rsidP="00CF71E9">
      <w:pPr>
        <w:tabs>
          <w:tab w:val="left" w:pos="6225"/>
        </w:tabs>
      </w:pPr>
    </w:p>
    <w:p w:rsidR="00CF71E9" w:rsidRDefault="00CF71E9" w:rsidP="00CF71E9">
      <w:pPr>
        <w:tabs>
          <w:tab w:val="left" w:pos="6225"/>
        </w:tabs>
      </w:pPr>
    </w:p>
    <w:p w:rsidR="00CF71E9" w:rsidRDefault="00CF71E9" w:rsidP="00CF71E9">
      <w:pPr>
        <w:tabs>
          <w:tab w:val="left" w:pos="6225"/>
        </w:tabs>
        <w:rPr>
          <w:rFonts w:eastAsia="PMingLiU"/>
          <w:lang w:eastAsia="zh-TW"/>
        </w:rPr>
      </w:pPr>
    </w:p>
    <w:p w:rsidR="00CF71E9" w:rsidRDefault="00CF71E9" w:rsidP="00CF71E9">
      <w:pPr>
        <w:tabs>
          <w:tab w:val="left" w:pos="6225"/>
        </w:tabs>
        <w:rPr>
          <w:rFonts w:eastAsia="PMingLiU"/>
          <w:lang w:eastAsia="zh-TW"/>
        </w:rPr>
      </w:pPr>
    </w:p>
    <w:p w:rsidR="00CF71E9" w:rsidRDefault="00CF71E9" w:rsidP="00CF71E9">
      <w:pPr>
        <w:tabs>
          <w:tab w:val="left" w:pos="6225"/>
        </w:tabs>
        <w:rPr>
          <w:rFonts w:eastAsia="PMingLiU"/>
          <w:lang w:eastAsia="zh-TW"/>
        </w:rPr>
      </w:pPr>
    </w:p>
    <w:p w:rsidR="00CF71E9" w:rsidRDefault="00CF71E9" w:rsidP="00CF71E9">
      <w:pPr>
        <w:tabs>
          <w:tab w:val="left" w:pos="6225"/>
        </w:tabs>
        <w:rPr>
          <w:rFonts w:eastAsia="PMingLiU"/>
          <w:lang w:eastAsia="zh-TW"/>
        </w:rPr>
      </w:pPr>
    </w:p>
    <w:p w:rsidR="00CF71E9" w:rsidRDefault="00CF71E9" w:rsidP="00CF71E9">
      <w:pPr>
        <w:tabs>
          <w:tab w:val="left" w:pos="6225"/>
        </w:tabs>
        <w:rPr>
          <w:rFonts w:eastAsia="PMingLiU"/>
          <w:lang w:eastAsia="zh-TW"/>
        </w:rPr>
      </w:pPr>
    </w:p>
    <w:p w:rsidR="00CF71E9" w:rsidRDefault="00CF71E9" w:rsidP="00CF71E9">
      <w:pPr>
        <w:tabs>
          <w:tab w:val="left" w:pos="6225"/>
        </w:tabs>
        <w:rPr>
          <w:rFonts w:eastAsia="PMingLiU"/>
          <w:lang w:eastAsia="zh-TW"/>
        </w:rPr>
      </w:pPr>
    </w:p>
    <w:p w:rsidR="00CF71E9" w:rsidRDefault="00CF71E9" w:rsidP="00CF71E9">
      <w:pPr>
        <w:tabs>
          <w:tab w:val="left" w:pos="6225"/>
        </w:tabs>
        <w:rPr>
          <w:rFonts w:eastAsia="PMingLiU"/>
          <w:lang w:eastAsia="zh-TW"/>
        </w:rPr>
      </w:pPr>
    </w:p>
    <w:p w:rsidR="00CF71E9" w:rsidRDefault="00CF71E9" w:rsidP="00CF71E9">
      <w:pPr>
        <w:tabs>
          <w:tab w:val="left" w:pos="6225"/>
        </w:tabs>
        <w:rPr>
          <w:rFonts w:eastAsia="PMingLiU"/>
          <w:lang w:eastAsia="zh-TW"/>
        </w:rPr>
      </w:pPr>
    </w:p>
    <w:p w:rsidR="00CF71E9" w:rsidRDefault="00CF71E9" w:rsidP="00CF71E9">
      <w:pPr>
        <w:tabs>
          <w:tab w:val="left" w:pos="6225"/>
        </w:tabs>
        <w:rPr>
          <w:rFonts w:eastAsia="PMingLiU"/>
          <w:lang w:eastAsia="zh-TW"/>
        </w:rPr>
      </w:pPr>
    </w:p>
    <w:p w:rsidR="00CF71E9" w:rsidRDefault="00CF71E9" w:rsidP="00CF71E9">
      <w:pPr>
        <w:tabs>
          <w:tab w:val="left" w:pos="6225"/>
        </w:tabs>
        <w:rPr>
          <w:rFonts w:eastAsia="PMingLiU"/>
          <w:lang w:eastAsia="zh-TW"/>
        </w:rPr>
      </w:pPr>
    </w:p>
    <w:p w:rsidR="00CF71E9" w:rsidRDefault="00CF71E9" w:rsidP="00CF71E9">
      <w:pPr>
        <w:tabs>
          <w:tab w:val="left" w:pos="6225"/>
        </w:tabs>
        <w:rPr>
          <w:rFonts w:eastAsia="PMingLiU"/>
          <w:lang w:eastAsia="zh-TW"/>
        </w:rPr>
      </w:pPr>
    </w:p>
    <w:p w:rsidR="00CF71E9" w:rsidRDefault="00CF71E9">
      <w:pPr>
        <w:widowControl/>
        <w:jc w:val="left"/>
      </w:pPr>
    </w:p>
    <w:p w:rsidR="001A1556" w:rsidRDefault="001A1556" w:rsidP="00122025"/>
    <w:p w:rsidR="002A4506" w:rsidRDefault="002A450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  <w:id w:val="-18877912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62F03" w:rsidRDefault="00462F03">
          <w:pPr>
            <w:pStyle w:val="TOCHeading"/>
          </w:pPr>
          <w:r>
            <w:t>Contents</w:t>
          </w:r>
        </w:p>
        <w:p w:rsidR="00BB47CA" w:rsidRDefault="00462F03">
          <w:pPr>
            <w:pStyle w:val="TOC1"/>
            <w:tabs>
              <w:tab w:val="left" w:pos="420"/>
              <w:tab w:val="right" w:leader="dot" w:pos="10456"/>
            </w:tabs>
            <w:rPr>
              <w:noProof/>
              <w:kern w:val="0"/>
              <w:sz w:val="22"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26753" w:history="1">
            <w:r w:rsidR="00BB47CA" w:rsidRPr="006464B6">
              <w:rPr>
                <w:rStyle w:val="Hyperlink"/>
                <w:noProof/>
              </w:rPr>
              <w:t>1</w:t>
            </w:r>
            <w:r w:rsidR="00BB47CA">
              <w:rPr>
                <w:noProof/>
                <w:kern w:val="0"/>
                <w:sz w:val="22"/>
                <w:lang w:eastAsia="zh-TW"/>
              </w:rPr>
              <w:tab/>
            </w:r>
            <w:r w:rsidR="00BB47CA" w:rsidRPr="006464B6">
              <w:rPr>
                <w:rStyle w:val="Hyperlink"/>
                <w:noProof/>
              </w:rPr>
              <w:t>Configure</w:t>
            </w:r>
            <w:r w:rsidR="00BB47CA" w:rsidRPr="006464B6">
              <w:rPr>
                <w:rStyle w:val="Hyperlink"/>
                <w:rFonts w:eastAsia="PMingLiU"/>
                <w:noProof/>
                <w:lang w:eastAsia="zh-TW"/>
              </w:rPr>
              <w:t xml:space="preserve"> flowview monitor</w:t>
            </w:r>
            <w:r w:rsidR="00BB47CA">
              <w:rPr>
                <w:noProof/>
                <w:webHidden/>
              </w:rPr>
              <w:tab/>
            </w:r>
            <w:r w:rsidR="00BB47CA">
              <w:rPr>
                <w:noProof/>
                <w:webHidden/>
              </w:rPr>
              <w:fldChar w:fldCharType="begin"/>
            </w:r>
            <w:r w:rsidR="00BB47CA">
              <w:rPr>
                <w:noProof/>
                <w:webHidden/>
              </w:rPr>
              <w:instrText xml:space="preserve"> PAGEREF _Toc178726753 \h </w:instrText>
            </w:r>
            <w:r w:rsidR="00BB47CA">
              <w:rPr>
                <w:noProof/>
                <w:webHidden/>
              </w:rPr>
            </w:r>
            <w:r w:rsidR="00BB47CA">
              <w:rPr>
                <w:noProof/>
                <w:webHidden/>
              </w:rPr>
              <w:fldChar w:fldCharType="separate"/>
            </w:r>
            <w:r w:rsidR="00BB47CA">
              <w:rPr>
                <w:noProof/>
                <w:webHidden/>
              </w:rPr>
              <w:t>2</w:t>
            </w:r>
            <w:r w:rsidR="00BB47CA">
              <w:rPr>
                <w:noProof/>
                <w:webHidden/>
              </w:rPr>
              <w:fldChar w:fldCharType="end"/>
            </w:r>
          </w:hyperlink>
        </w:p>
        <w:p w:rsidR="00BB47CA" w:rsidRDefault="00BB47CA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kern w:val="0"/>
              <w:sz w:val="22"/>
              <w:lang w:eastAsia="zh-TW"/>
            </w:rPr>
          </w:pPr>
          <w:hyperlink w:anchor="_Toc178726754" w:history="1">
            <w:r w:rsidRPr="006464B6">
              <w:rPr>
                <w:rStyle w:val="Hyperlink"/>
                <w:noProof/>
              </w:rPr>
              <w:t>1.1</w:t>
            </w:r>
            <w:r>
              <w:rPr>
                <w:noProof/>
                <w:kern w:val="0"/>
                <w:sz w:val="22"/>
                <w:lang w:eastAsia="zh-TW"/>
              </w:rPr>
              <w:tab/>
            </w:r>
            <w:r w:rsidRPr="006464B6">
              <w:rPr>
                <w:rStyle w:val="Hyperlink"/>
                <w:noProof/>
              </w:rPr>
              <w:t>Configure flowview generator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A" w:rsidRDefault="00BB47CA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kern w:val="0"/>
              <w:sz w:val="22"/>
              <w:lang w:eastAsia="zh-TW"/>
            </w:rPr>
          </w:pPr>
          <w:hyperlink w:anchor="_Toc178726755" w:history="1">
            <w:r w:rsidRPr="006464B6">
              <w:rPr>
                <w:rStyle w:val="Hyperlink"/>
                <w:noProof/>
              </w:rPr>
              <w:t>1.2</w:t>
            </w:r>
            <w:r>
              <w:rPr>
                <w:noProof/>
                <w:kern w:val="0"/>
                <w:sz w:val="22"/>
                <w:lang w:eastAsia="zh-TW"/>
              </w:rPr>
              <w:tab/>
            </w:r>
            <w:r w:rsidRPr="006464B6">
              <w:rPr>
                <w:rStyle w:val="Hyperlink"/>
                <w:noProof/>
              </w:rPr>
              <w:t>Configure listeners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A" w:rsidRDefault="00BB47CA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kern w:val="0"/>
              <w:sz w:val="22"/>
              <w:lang w:eastAsia="zh-TW"/>
            </w:rPr>
          </w:pPr>
          <w:hyperlink w:anchor="_Toc178726756" w:history="1">
            <w:r w:rsidRPr="006464B6">
              <w:rPr>
                <w:rStyle w:val="Hyperlink"/>
                <w:noProof/>
              </w:rPr>
              <w:t>1.3</w:t>
            </w:r>
            <w:r>
              <w:rPr>
                <w:noProof/>
                <w:kern w:val="0"/>
                <w:sz w:val="22"/>
                <w:lang w:eastAsia="zh-TW"/>
              </w:rPr>
              <w:tab/>
            </w:r>
            <w:r w:rsidRPr="006464B6">
              <w:rPr>
                <w:rStyle w:val="Hyperlink"/>
                <w:noProof/>
              </w:rPr>
              <w:t>Configure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A" w:rsidRDefault="00BB47CA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kern w:val="0"/>
              <w:sz w:val="22"/>
              <w:lang w:eastAsia="zh-TW"/>
            </w:rPr>
          </w:pPr>
          <w:hyperlink w:anchor="_Toc178726757" w:history="1">
            <w:r w:rsidRPr="006464B6">
              <w:rPr>
                <w:rStyle w:val="Hyperlink"/>
                <w:noProof/>
              </w:rPr>
              <w:t>1.4</w:t>
            </w:r>
            <w:r>
              <w:rPr>
                <w:noProof/>
                <w:kern w:val="0"/>
                <w:sz w:val="22"/>
                <w:lang w:eastAsia="zh-TW"/>
              </w:rPr>
              <w:tab/>
            </w:r>
            <w:r w:rsidRPr="006464B6">
              <w:rPr>
                <w:rStyle w:val="Hyperlink"/>
                <w:noProof/>
              </w:rPr>
              <w:t>Statistical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A" w:rsidRDefault="00BB47CA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kern w:val="0"/>
              <w:sz w:val="22"/>
              <w:lang w:eastAsia="zh-TW"/>
            </w:rPr>
          </w:pPr>
          <w:hyperlink w:anchor="_Toc178726758" w:history="1">
            <w:r w:rsidRPr="006464B6">
              <w:rPr>
                <w:rStyle w:val="Hyperlink"/>
                <w:noProof/>
              </w:rPr>
              <w:t>1.5</w:t>
            </w:r>
            <w:r>
              <w:rPr>
                <w:noProof/>
                <w:kern w:val="0"/>
                <w:sz w:val="22"/>
                <w:lang w:eastAsia="zh-TW"/>
              </w:rPr>
              <w:tab/>
            </w:r>
            <w:r w:rsidRPr="006464B6">
              <w:rPr>
                <w:rStyle w:val="Hyperlink"/>
                <w:noProof/>
              </w:rPr>
              <w:t>Check DB size &amp; Row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A" w:rsidRDefault="00BB47CA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kern w:val="0"/>
              <w:sz w:val="22"/>
              <w:lang w:eastAsia="zh-TW"/>
            </w:rPr>
          </w:pPr>
          <w:hyperlink w:anchor="_Toc178726759" w:history="1">
            <w:r w:rsidRPr="006464B6">
              <w:rPr>
                <w:rStyle w:val="Hyperlink"/>
                <w:noProof/>
              </w:rPr>
              <w:t>1.6</w:t>
            </w:r>
            <w:r>
              <w:rPr>
                <w:noProof/>
                <w:kern w:val="0"/>
                <w:sz w:val="22"/>
                <w:lang w:eastAsia="zh-TW"/>
              </w:rPr>
              <w:tab/>
            </w:r>
            <w:r w:rsidRPr="006464B6">
              <w:rPr>
                <w:rStyle w:val="Hyperlink"/>
                <w:noProof/>
              </w:rPr>
              <w:t>Sample flow export configuration on Cisco SW &amp; Fortigate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F03" w:rsidRDefault="00462F03">
          <w:r>
            <w:rPr>
              <w:b/>
              <w:bCs/>
              <w:noProof/>
            </w:rPr>
            <w:fldChar w:fldCharType="end"/>
          </w:r>
        </w:p>
      </w:sdtContent>
    </w:sdt>
    <w:p w:rsidR="00CF71E9" w:rsidRDefault="00CF71E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86ABD" w:rsidRDefault="00986ABD">
      <w:pPr>
        <w:widowControl/>
        <w:jc w:val="left"/>
      </w:pPr>
    </w:p>
    <w:p w:rsidR="00F84331" w:rsidRPr="00173EDA" w:rsidRDefault="00005D24" w:rsidP="00F84331">
      <w:pPr>
        <w:pStyle w:val="Heading1"/>
      </w:pPr>
      <w:bookmarkStart w:id="0" w:name="_Toc178726753"/>
      <w:r>
        <w:t>Configure</w:t>
      </w:r>
      <w:r w:rsidR="00F84331">
        <w:rPr>
          <w:rFonts w:eastAsia="PMingLiU" w:hint="eastAsia"/>
          <w:lang w:eastAsia="zh-TW"/>
        </w:rPr>
        <w:t xml:space="preserve"> flowview </w:t>
      </w:r>
      <w:r>
        <w:rPr>
          <w:rFonts w:eastAsia="PMingLiU"/>
          <w:lang w:eastAsia="zh-TW"/>
        </w:rPr>
        <w:t>monitor</w:t>
      </w:r>
      <w:bookmarkEnd w:id="0"/>
      <w:r w:rsidR="00F84331">
        <w:t xml:space="preserve"> </w:t>
      </w:r>
    </w:p>
    <w:p w:rsidR="00F84331" w:rsidRDefault="00005D24" w:rsidP="00F8433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Steps</w:t>
      </w:r>
      <w:r w:rsidR="00F84331" w:rsidRPr="00173EDA">
        <w:rPr>
          <w:rFonts w:hint="eastAsia"/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Configure Netflow Generator (simulator</w:t>
      </w:r>
      <w:r w:rsidR="00CE743A">
        <w:rPr>
          <w:color w:val="000000" w:themeColor="text1"/>
          <w:sz w:val="24"/>
          <w:szCs w:val="24"/>
        </w:rPr>
        <w:t>) Listener</w:t>
      </w:r>
      <w:r>
        <w:rPr>
          <w:color w:val="000000" w:themeColor="text1"/>
          <w:sz w:val="24"/>
          <w:szCs w:val="24"/>
        </w:rPr>
        <w:t xml:space="preserve"> =&gt; Configure filter =&gt; </w:t>
      </w:r>
      <w:r w:rsidR="00CE743A">
        <w:rPr>
          <w:color w:val="000000" w:themeColor="text1"/>
          <w:sz w:val="24"/>
          <w:szCs w:val="24"/>
        </w:rPr>
        <w:t>view flow status</w:t>
      </w:r>
      <w:r>
        <w:rPr>
          <w:color w:val="000000" w:themeColor="text1"/>
          <w:sz w:val="24"/>
          <w:szCs w:val="24"/>
        </w:rPr>
        <w:t xml:space="preserve"> </w:t>
      </w:r>
    </w:p>
    <w:p w:rsidR="00F84331" w:rsidRDefault="00F84331" w:rsidP="00F84331">
      <w:pPr>
        <w:widowControl/>
        <w:jc w:val="left"/>
      </w:pPr>
    </w:p>
    <w:p w:rsidR="00B744E3" w:rsidRDefault="0003214E" w:rsidP="00B744E3">
      <w:pPr>
        <w:pStyle w:val="Heading2"/>
      </w:pPr>
      <w:bookmarkStart w:id="1" w:name="_Toc178726754"/>
      <w:r>
        <w:t>Configure flowview generator simulator</w:t>
      </w:r>
      <w:bookmarkEnd w:id="1"/>
    </w:p>
    <w:p w:rsidR="00AE76F7" w:rsidRDefault="003A2697" w:rsidP="00AE76F7">
      <w:pPr>
        <w:rPr>
          <w:rFonts w:ascii="Arial" w:hAnsi="Arial"/>
          <w:sz w:val="20"/>
          <w:szCs w:val="20"/>
          <w:lang w:eastAsia="zh-TW"/>
        </w:rPr>
      </w:pPr>
      <w:r>
        <w:rPr>
          <w:rFonts w:ascii="Arial" w:hAnsi="Arial"/>
          <w:sz w:val="20"/>
          <w:szCs w:val="20"/>
          <w:lang w:eastAsia="zh-TW"/>
        </w:rPr>
        <w:t xml:space="preserve">Download and </w:t>
      </w:r>
      <w:r w:rsidR="00AE76F7">
        <w:rPr>
          <w:rFonts w:ascii="Arial" w:hAnsi="Arial"/>
          <w:sz w:val="20"/>
          <w:szCs w:val="20"/>
          <w:lang w:eastAsia="zh-TW"/>
        </w:rPr>
        <w:t xml:space="preserve">Configure </w:t>
      </w:r>
      <w:r>
        <w:rPr>
          <w:rFonts w:ascii="Arial" w:hAnsi="Arial"/>
          <w:sz w:val="20"/>
          <w:szCs w:val="20"/>
          <w:lang w:eastAsia="zh-TW"/>
        </w:rPr>
        <w:t>NetFlow</w:t>
      </w:r>
      <w:r w:rsidR="00AE76F7">
        <w:rPr>
          <w:rFonts w:ascii="Arial" w:hAnsi="Arial"/>
          <w:sz w:val="20"/>
          <w:szCs w:val="20"/>
          <w:lang w:eastAsia="zh-TW"/>
        </w:rPr>
        <w:t xml:space="preserve"> </w:t>
      </w:r>
      <w:r>
        <w:rPr>
          <w:rFonts w:ascii="Arial" w:hAnsi="Arial"/>
          <w:sz w:val="20"/>
          <w:szCs w:val="20"/>
          <w:lang w:eastAsia="zh-TW"/>
        </w:rPr>
        <w:t>G</w:t>
      </w:r>
      <w:r w:rsidR="00AE76F7">
        <w:rPr>
          <w:rFonts w:ascii="Arial" w:hAnsi="Arial"/>
          <w:sz w:val="20"/>
          <w:szCs w:val="20"/>
          <w:lang w:eastAsia="zh-TW"/>
        </w:rPr>
        <w:t xml:space="preserve">enerator to create test flow </w:t>
      </w:r>
      <w:r>
        <w:rPr>
          <w:rFonts w:ascii="Arial" w:hAnsi="Arial"/>
          <w:sz w:val="20"/>
          <w:szCs w:val="20"/>
          <w:lang w:eastAsia="zh-TW"/>
        </w:rPr>
        <w:t xml:space="preserve">source </w:t>
      </w:r>
      <w:r w:rsidR="000F20B1">
        <w:rPr>
          <w:rFonts w:ascii="Arial" w:hAnsi="Arial"/>
          <w:sz w:val="20"/>
          <w:szCs w:val="20"/>
          <w:lang w:eastAsia="zh-TW"/>
        </w:rPr>
        <w:t>traffic on UDP port 9099, version 9</w:t>
      </w:r>
    </w:p>
    <w:p w:rsidR="00F84331" w:rsidRDefault="00F84331" w:rsidP="00F84331">
      <w:pPr>
        <w:widowControl/>
        <w:jc w:val="left"/>
      </w:pPr>
      <w:r>
        <w:tab/>
        <w:t xml:space="preserve"> </w:t>
      </w:r>
    </w:p>
    <w:p w:rsidR="000F20B1" w:rsidRDefault="000F20B1" w:rsidP="0017082D">
      <w:pPr>
        <w:widowControl/>
        <w:ind w:left="420"/>
        <w:jc w:val="left"/>
      </w:pPr>
      <w:r>
        <w:rPr>
          <w:noProof/>
          <w:lang w:eastAsia="zh-TW"/>
        </w:rPr>
        <w:drawing>
          <wp:inline distT="0" distB="0" distL="0" distR="0">
            <wp:extent cx="6381115" cy="8776970"/>
            <wp:effectExtent l="0" t="0" r="635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15" cy="877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3AB9">
        <w:br/>
      </w:r>
      <w:r>
        <w:t>Start generating flow v9 traffics…</w:t>
      </w:r>
    </w:p>
    <w:p w:rsidR="00F84331" w:rsidRDefault="00633AB9" w:rsidP="0017082D">
      <w:pPr>
        <w:widowControl/>
        <w:ind w:left="420"/>
        <w:jc w:val="left"/>
      </w:pPr>
      <w:r w:rsidRPr="00633AB9">
        <w:rPr>
          <w:noProof/>
          <w:lang w:eastAsia="zh-TW"/>
        </w:rPr>
        <w:drawing>
          <wp:inline distT="0" distB="0" distL="0" distR="0" wp14:anchorId="2AADE773" wp14:editId="62A6F55A">
            <wp:extent cx="6256719" cy="3900735"/>
            <wp:effectExtent l="0" t="0" r="0" b="508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6362" cy="39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77" w:rsidRDefault="0089500F" w:rsidP="00386677">
      <w:pPr>
        <w:pStyle w:val="Heading2"/>
      </w:pPr>
      <w:bookmarkStart w:id="2" w:name="_Toc178726755"/>
      <w:r>
        <w:t>Configure</w:t>
      </w:r>
      <w:r w:rsidR="00386677">
        <w:t xml:space="preserve"> listeners</w:t>
      </w:r>
      <w:bookmarkEnd w:id="2"/>
    </w:p>
    <w:p w:rsidR="00386677" w:rsidRDefault="00386677" w:rsidP="00386677">
      <w:pPr>
        <w:rPr>
          <w:rFonts w:ascii="Arial" w:hAnsi="Arial"/>
          <w:sz w:val="20"/>
          <w:szCs w:val="20"/>
          <w:lang w:eastAsia="zh-TW"/>
        </w:rPr>
      </w:pPr>
      <w:r>
        <w:rPr>
          <w:rFonts w:ascii="Arial" w:hAnsi="Arial"/>
          <w:sz w:val="20"/>
          <w:szCs w:val="20"/>
          <w:lang w:eastAsia="zh-TW"/>
        </w:rPr>
        <w:t xml:space="preserve">Configure folwview generator to create test flow traffic on UDP port </w:t>
      </w:r>
      <w:r w:rsidR="00DE24E1">
        <w:rPr>
          <w:rFonts w:ascii="Arial" w:hAnsi="Arial"/>
          <w:sz w:val="20"/>
          <w:szCs w:val="20"/>
          <w:lang w:eastAsia="zh-TW"/>
        </w:rPr>
        <w:t>9099</w:t>
      </w:r>
      <w:r>
        <w:rPr>
          <w:rFonts w:ascii="Arial" w:hAnsi="Arial"/>
          <w:sz w:val="20"/>
          <w:szCs w:val="20"/>
          <w:lang w:eastAsia="zh-TW"/>
        </w:rPr>
        <w:t xml:space="preserve"> (v</w:t>
      </w:r>
      <w:r w:rsidR="00DE24E1">
        <w:rPr>
          <w:rFonts w:ascii="Arial" w:hAnsi="Arial"/>
          <w:sz w:val="20"/>
          <w:szCs w:val="20"/>
          <w:lang w:eastAsia="zh-TW"/>
        </w:rPr>
        <w:t>9</w:t>
      </w:r>
      <w:r>
        <w:rPr>
          <w:rFonts w:ascii="Arial" w:hAnsi="Arial"/>
          <w:sz w:val="20"/>
          <w:szCs w:val="20"/>
          <w:lang w:eastAsia="zh-TW"/>
        </w:rPr>
        <w:t>)</w:t>
      </w:r>
    </w:p>
    <w:p w:rsidR="00386677" w:rsidRDefault="00386677" w:rsidP="00386677">
      <w:pPr>
        <w:rPr>
          <w:rFonts w:ascii="Arial" w:hAnsi="Arial"/>
          <w:sz w:val="20"/>
          <w:szCs w:val="20"/>
          <w:lang w:eastAsia="zh-TW"/>
        </w:rPr>
      </w:pPr>
      <w:r>
        <w:rPr>
          <w:rFonts w:ascii="Arial" w:hAnsi="Arial"/>
          <w:sz w:val="20"/>
          <w:szCs w:val="20"/>
          <w:lang w:eastAsia="zh-TW"/>
        </w:rPr>
        <w:tab/>
      </w:r>
      <w:r w:rsidR="001E2977">
        <w:rPr>
          <w:rFonts w:ascii="Arial" w:hAnsi="Arial"/>
          <w:noProof/>
          <w:sz w:val="20"/>
          <w:szCs w:val="20"/>
          <w:lang w:eastAsia="zh-TW"/>
        </w:rPr>
        <w:drawing>
          <wp:inline distT="0" distB="0" distL="0" distR="0">
            <wp:extent cx="5904234" cy="2777898"/>
            <wp:effectExtent l="0" t="0" r="1270" b="381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636" cy="278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677" w:rsidRDefault="00386677" w:rsidP="00386677">
      <w:pPr>
        <w:rPr>
          <w:rFonts w:ascii="Arial" w:hAnsi="Arial"/>
          <w:sz w:val="20"/>
          <w:szCs w:val="20"/>
          <w:lang w:eastAsia="zh-TW"/>
        </w:rPr>
      </w:pPr>
      <w:r>
        <w:rPr>
          <w:rFonts w:ascii="Arial" w:hAnsi="Arial"/>
          <w:sz w:val="20"/>
          <w:szCs w:val="20"/>
          <w:lang w:eastAsia="zh-TW"/>
        </w:rPr>
        <w:tab/>
      </w:r>
      <w:r w:rsidR="008147B2" w:rsidRPr="008147B2">
        <w:rPr>
          <w:rFonts w:ascii="Arial" w:hAnsi="Arial"/>
          <w:noProof/>
          <w:sz w:val="20"/>
          <w:szCs w:val="20"/>
          <w:lang w:eastAsia="zh-TW"/>
        </w:rPr>
        <w:drawing>
          <wp:inline distT="0" distB="0" distL="0" distR="0" wp14:anchorId="65BA8A75" wp14:editId="7D740609">
            <wp:extent cx="6043358" cy="1613910"/>
            <wp:effectExtent l="0" t="0" r="0" b="571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3714" cy="161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A9" w:rsidRDefault="00123BA9" w:rsidP="00123BA9">
      <w:pPr>
        <w:rPr>
          <w:rFonts w:ascii="Arial" w:hAnsi="Arial"/>
          <w:sz w:val="20"/>
          <w:szCs w:val="20"/>
          <w:lang w:eastAsia="zh-TW"/>
        </w:rPr>
      </w:pPr>
      <w:r>
        <w:rPr>
          <w:rFonts w:ascii="Arial" w:hAnsi="Arial"/>
          <w:sz w:val="20"/>
          <w:szCs w:val="20"/>
          <w:lang w:eastAsia="zh-TW"/>
        </w:rPr>
        <w:t>systemctl status flow-capture</w:t>
      </w:r>
    </w:p>
    <w:p w:rsidR="00386677" w:rsidRDefault="00123BA9" w:rsidP="00386677">
      <w:pPr>
        <w:rPr>
          <w:rFonts w:ascii="Arial" w:hAnsi="Arial"/>
          <w:sz w:val="20"/>
          <w:szCs w:val="20"/>
          <w:lang w:eastAsia="zh-TW"/>
        </w:rPr>
      </w:pPr>
      <w:r>
        <w:rPr>
          <w:rFonts w:ascii="Arial" w:hAnsi="Arial"/>
          <w:sz w:val="20"/>
          <w:szCs w:val="20"/>
          <w:lang w:eastAsia="zh-TW"/>
        </w:rPr>
        <w:tab/>
      </w:r>
      <w:r w:rsidR="00633AB9" w:rsidRPr="00633AB9">
        <w:rPr>
          <w:rFonts w:ascii="Arial" w:hAnsi="Arial"/>
          <w:noProof/>
          <w:sz w:val="20"/>
          <w:szCs w:val="20"/>
          <w:lang w:eastAsia="zh-TW"/>
        </w:rPr>
        <w:drawing>
          <wp:inline distT="0" distB="0" distL="0" distR="0" wp14:anchorId="21F41F0E" wp14:editId="16B22907">
            <wp:extent cx="6106784" cy="1552661"/>
            <wp:effectExtent l="0" t="0" r="889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77" cy="155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16" w:rsidRDefault="002A1F16" w:rsidP="002A1F16">
      <w:pPr>
        <w:pStyle w:val="Heading2"/>
      </w:pPr>
      <w:bookmarkStart w:id="3" w:name="_Toc178726756"/>
      <w:r>
        <w:t>Configure filters</w:t>
      </w:r>
      <w:bookmarkEnd w:id="3"/>
    </w:p>
    <w:p w:rsidR="002A1F16" w:rsidRDefault="00E416BF" w:rsidP="00E416BF">
      <w:pPr>
        <w:ind w:left="360"/>
        <w:rPr>
          <w:rFonts w:ascii="Arial" w:hAnsi="Arial"/>
          <w:noProof/>
          <w:sz w:val="20"/>
          <w:szCs w:val="20"/>
          <w:lang w:eastAsia="zh-TW"/>
        </w:rPr>
      </w:pPr>
      <w:r>
        <w:rPr>
          <w:rFonts w:ascii="Arial" w:hAnsi="Arial"/>
          <w:sz w:val="20"/>
          <w:szCs w:val="20"/>
          <w:lang w:eastAsia="zh-TW"/>
        </w:rPr>
        <w:t>Create filters map to listeners</w:t>
      </w:r>
      <w:r w:rsidR="00B13F92">
        <w:rPr>
          <w:rFonts w:ascii="Arial" w:hAnsi="Arial"/>
          <w:sz w:val="20"/>
          <w:szCs w:val="20"/>
          <w:lang w:eastAsia="zh-TW"/>
        </w:rPr>
        <w:t>, “</w:t>
      </w:r>
      <w:r w:rsidR="00B13F92" w:rsidRPr="00B13F92">
        <w:rPr>
          <w:rFonts w:ascii="Arial" w:hAnsi="Arial"/>
          <w:sz w:val="20"/>
          <w:szCs w:val="20"/>
          <w:highlight w:val="green"/>
          <w:lang w:eastAsia="zh-TW"/>
        </w:rPr>
        <w:t>Stream Address” IP &amp; Max. Row “Top 15” must be assigned</w:t>
      </w:r>
      <w:r w:rsidR="00B13F92">
        <w:rPr>
          <w:rFonts w:ascii="Arial" w:hAnsi="Arial"/>
          <w:sz w:val="20"/>
          <w:szCs w:val="20"/>
          <w:lang w:eastAsia="zh-TW"/>
        </w:rPr>
        <w:t xml:space="preserve"> to increase stability. </w:t>
      </w:r>
      <w:r w:rsidR="00933A2C">
        <w:rPr>
          <w:rFonts w:ascii="Arial" w:hAnsi="Arial"/>
          <w:sz w:val="20"/>
          <w:szCs w:val="20"/>
          <w:lang w:eastAsia="zh-TW"/>
        </w:rPr>
        <w:br/>
      </w:r>
      <w:r w:rsidR="00F62069" w:rsidRPr="00F62069">
        <w:rPr>
          <w:rFonts w:ascii="Arial" w:hAnsi="Arial"/>
          <w:noProof/>
          <w:sz w:val="20"/>
          <w:szCs w:val="20"/>
          <w:lang w:eastAsia="zh-TW"/>
        </w:rPr>
        <w:drawing>
          <wp:inline distT="0" distB="0" distL="0" distR="0" wp14:anchorId="4DA12E00" wp14:editId="2ED6F5D3">
            <wp:extent cx="5089984" cy="353565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8744" cy="3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0"/>
          <w:szCs w:val="20"/>
          <w:lang w:eastAsia="zh-TW"/>
        </w:rPr>
        <w:br/>
      </w:r>
      <w:r w:rsidR="00DE24E1">
        <w:rPr>
          <w:rFonts w:ascii="Arial" w:hAnsi="Arial"/>
          <w:noProof/>
          <w:sz w:val="20"/>
          <w:szCs w:val="20"/>
          <w:lang w:eastAsia="zh-TW"/>
        </w:rPr>
        <w:t>Result</w:t>
      </w:r>
    </w:p>
    <w:p w:rsidR="00933A2C" w:rsidRDefault="00F62069" w:rsidP="00E416BF">
      <w:pPr>
        <w:ind w:left="360"/>
        <w:rPr>
          <w:rFonts w:ascii="Arial" w:hAnsi="Arial"/>
          <w:sz w:val="20"/>
          <w:szCs w:val="20"/>
          <w:lang w:eastAsia="zh-TW"/>
        </w:rPr>
      </w:pPr>
      <w:r w:rsidRPr="00F62069">
        <w:rPr>
          <w:rFonts w:ascii="Arial" w:hAnsi="Arial"/>
          <w:noProof/>
          <w:sz w:val="20"/>
          <w:szCs w:val="20"/>
          <w:lang w:eastAsia="zh-TW"/>
        </w:rPr>
        <w:drawing>
          <wp:inline distT="0" distB="0" distL="0" distR="0" wp14:anchorId="6EFA17F6" wp14:editId="46853803">
            <wp:extent cx="6365776" cy="83875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6650" cy="84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7C" w:rsidRDefault="00491B7C" w:rsidP="00491B7C">
      <w:pPr>
        <w:pStyle w:val="Heading2"/>
      </w:pPr>
      <w:bookmarkStart w:id="4" w:name="_Toc178726757"/>
      <w:r>
        <w:t>Statistical Report</w:t>
      </w:r>
      <w:bookmarkEnd w:id="4"/>
    </w:p>
    <w:p w:rsidR="001E2977" w:rsidRPr="001E2977" w:rsidRDefault="001E2977" w:rsidP="00E416BF">
      <w:pPr>
        <w:ind w:left="360"/>
        <w:rPr>
          <w:rFonts w:ascii="Arial" w:eastAsia="PMingLiU" w:hAnsi="Arial"/>
          <w:sz w:val="20"/>
          <w:szCs w:val="20"/>
          <w:lang w:eastAsia="zh-TW"/>
        </w:rPr>
      </w:pPr>
      <w:r>
        <w:rPr>
          <w:rFonts w:ascii="Arial" w:hAnsi="Arial"/>
          <w:sz w:val="20"/>
          <w:szCs w:val="20"/>
          <w:lang w:eastAsia="zh-TW"/>
        </w:rPr>
        <w:t>C</w:t>
      </w:r>
      <w:r>
        <w:rPr>
          <w:rFonts w:ascii="Arial" w:eastAsia="PMingLiU" w:hAnsi="Arial" w:hint="eastAsia"/>
          <w:sz w:val="20"/>
          <w:szCs w:val="20"/>
          <w:lang w:eastAsia="zh-TW"/>
        </w:rPr>
        <w:t>l</w:t>
      </w:r>
      <w:r>
        <w:rPr>
          <w:rFonts w:ascii="Arial" w:eastAsia="PMingLiU" w:hAnsi="Arial"/>
          <w:sz w:val="20"/>
          <w:szCs w:val="20"/>
          <w:lang w:eastAsia="zh-TW"/>
        </w:rPr>
        <w:t>ick “FlowView” =&gt; Select Filter &amp; Listener =&gt; Click “GO” =&gt; C</w:t>
      </w:r>
      <w:r>
        <w:rPr>
          <w:rFonts w:ascii="Arial" w:eastAsia="PMingLiU" w:hAnsi="Arial" w:hint="eastAsia"/>
          <w:sz w:val="20"/>
          <w:szCs w:val="20"/>
          <w:lang w:eastAsia="zh-TW"/>
        </w:rPr>
        <w:t>l</w:t>
      </w:r>
      <w:r>
        <w:rPr>
          <w:rFonts w:ascii="Arial" w:eastAsia="PMingLiU" w:hAnsi="Arial"/>
          <w:sz w:val="20"/>
          <w:szCs w:val="20"/>
          <w:lang w:eastAsia="zh-TW"/>
        </w:rPr>
        <w:t>ick “Table”</w:t>
      </w:r>
      <w:r>
        <w:rPr>
          <w:rFonts w:ascii="Arial" w:eastAsia="PMingLiU" w:hAnsi="Arial"/>
          <w:sz w:val="20"/>
          <w:szCs w:val="20"/>
          <w:lang w:eastAsia="zh-TW"/>
        </w:rPr>
        <w:br/>
      </w:r>
      <w:r>
        <w:rPr>
          <w:rFonts w:ascii="Arial" w:eastAsia="PMingLiU" w:hAnsi="Arial" w:hint="eastAsia"/>
          <w:noProof/>
          <w:sz w:val="20"/>
          <w:szCs w:val="20"/>
          <w:lang w:eastAsia="zh-TW"/>
        </w:rPr>
        <w:drawing>
          <wp:inline distT="0" distB="0" distL="0" distR="0">
            <wp:extent cx="6427297" cy="1579949"/>
            <wp:effectExtent l="0" t="0" r="0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245" cy="158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7C" w:rsidRDefault="00491B7C" w:rsidP="00491B7C">
      <w:pPr>
        <w:pStyle w:val="Heading2"/>
      </w:pPr>
      <w:bookmarkStart w:id="5" w:name="_Toc178726758"/>
      <w:r>
        <w:t>Check DB size &amp; Row numbers</w:t>
      </w:r>
      <w:bookmarkEnd w:id="5"/>
    </w:p>
    <w:p w:rsidR="00667644" w:rsidRDefault="00667644" w:rsidP="00667644">
      <w:pPr>
        <w:rPr>
          <w:rFonts w:ascii="Arial" w:hAnsi="Arial"/>
          <w:sz w:val="20"/>
          <w:szCs w:val="20"/>
          <w:lang w:eastAsia="zh-TW"/>
        </w:rPr>
      </w:pPr>
      <w:r w:rsidRPr="00667644">
        <w:rPr>
          <w:rFonts w:ascii="Arial" w:hAnsi="Arial"/>
          <w:sz w:val="20"/>
          <w:szCs w:val="20"/>
          <w:lang w:eastAsia="zh-TW"/>
        </w:rPr>
        <w:t>#Show flowview DB table size &amp; row number</w:t>
      </w:r>
    </w:p>
    <w:p w:rsidR="00667644" w:rsidRPr="00667644" w:rsidRDefault="00667644" w:rsidP="00667644">
      <w:pPr>
        <w:rPr>
          <w:rFonts w:ascii="Arial" w:hAnsi="Arial"/>
          <w:sz w:val="20"/>
          <w:szCs w:val="20"/>
          <w:lang w:eastAsia="zh-TW"/>
        </w:rPr>
      </w:pPr>
      <w:r w:rsidRPr="00667644">
        <w:rPr>
          <w:rFonts w:ascii="Arial" w:hAnsi="Arial"/>
          <w:sz w:val="20"/>
          <w:szCs w:val="20"/>
          <w:lang w:eastAsia="zh-TW"/>
        </w:rPr>
        <w:t>mysql -uroot -e "SELECT t.table_name AS \`Table\`, ROUND(((t.data_length + t.index_length) / 1024 / 1024), 2) AS \`Size (MB)\`, t.table_rows AS \`Rows\` FROM information_schema.tables t WHERE t.table_schema = 'flowview' ORDER BY (t.data_length + t.index_length) DESC;"</w:t>
      </w:r>
    </w:p>
    <w:p w:rsidR="00BA57CA" w:rsidRDefault="00BA57CA" w:rsidP="00667644">
      <w:pPr>
        <w:jc w:val="left"/>
        <w:rPr>
          <w:rFonts w:ascii="Calibri" w:eastAsia="Microsoft JhengHei" w:hAnsi="Calibri"/>
          <w:sz w:val="28"/>
        </w:rPr>
      </w:pPr>
      <w:r>
        <w:rPr>
          <w:noProof/>
          <w:lang w:eastAsia="zh-TW"/>
        </w:rPr>
        <w:drawing>
          <wp:inline distT="0" distB="0" distL="0" distR="0" wp14:anchorId="06EABC84" wp14:editId="4948217C">
            <wp:extent cx="5810250" cy="4143375"/>
            <wp:effectExtent l="0" t="0" r="0" b="952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8E" w:rsidRDefault="00BB47CA" w:rsidP="004F078E">
      <w:pPr>
        <w:pStyle w:val="Heading2"/>
      </w:pPr>
      <w:bookmarkStart w:id="6" w:name="_Toc178726759"/>
      <w:bookmarkStart w:id="7" w:name="_GoBack"/>
      <w:r>
        <w:t>Sample flow export configuration on Cisco SW &amp; Fortigate</w:t>
      </w:r>
      <w:bookmarkEnd w:id="6"/>
    </w:p>
    <w:p w:rsidR="00BB47CA" w:rsidRDefault="00BB47CA" w:rsidP="00BB47CA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highlight w:val="yellow"/>
          <w:u w:val="single"/>
        </w:rPr>
        <w:t>Cisco Switch:</w:t>
      </w:r>
    </w:p>
    <w:p w:rsidR="00BB47CA" w:rsidRDefault="00BB47CA" w:rsidP="00BB47CA"/>
    <w:p w:rsidR="00BB47CA" w:rsidRDefault="00BB47CA" w:rsidP="00BB47CA">
      <w:r>
        <w:t>flow record TPV-Flow-Record</w:t>
      </w:r>
    </w:p>
    <w:p w:rsidR="00BB47CA" w:rsidRDefault="00BB47CA" w:rsidP="00BB47CA">
      <w:r>
        <w:t>match ipv4 destination address</w:t>
      </w:r>
    </w:p>
    <w:p w:rsidR="00BB47CA" w:rsidRDefault="00BB47CA" w:rsidP="00BB47CA">
      <w:r>
        <w:t>match ipv4 source address</w:t>
      </w:r>
    </w:p>
    <w:p w:rsidR="00BB47CA" w:rsidRDefault="00BB47CA" w:rsidP="00BB47CA">
      <w:r>
        <w:t>match transport source-port</w:t>
      </w:r>
    </w:p>
    <w:p w:rsidR="00BB47CA" w:rsidRDefault="00BB47CA" w:rsidP="00BB47CA">
      <w:r>
        <w:t>match transport destination-port</w:t>
      </w:r>
    </w:p>
    <w:p w:rsidR="00BB47CA" w:rsidRDefault="00BB47CA" w:rsidP="00BB47CA">
      <w:r>
        <w:t>match ipv4 protocol</w:t>
      </w:r>
    </w:p>
    <w:p w:rsidR="00BB47CA" w:rsidRDefault="00BB47CA" w:rsidP="00BB47CA">
      <w:r>
        <w:t>match interface input</w:t>
      </w:r>
    </w:p>
    <w:p w:rsidR="00BB47CA" w:rsidRDefault="00BB47CA" w:rsidP="00BB47CA">
      <w:r>
        <w:t>match ipv4 tos</w:t>
      </w:r>
    </w:p>
    <w:p w:rsidR="00BB47CA" w:rsidRDefault="00BB47CA" w:rsidP="00BB47CA">
      <w:r>
        <w:t>match flow direction</w:t>
      </w:r>
    </w:p>
    <w:p w:rsidR="00BB47CA" w:rsidRDefault="00BB47CA" w:rsidP="00BB47CA">
      <w:r>
        <w:t>collect counter bytes long</w:t>
      </w:r>
    </w:p>
    <w:p w:rsidR="00BB47CA" w:rsidRDefault="00BB47CA" w:rsidP="00BB47CA">
      <w:r>
        <w:t>collect counter packets long</w:t>
      </w:r>
    </w:p>
    <w:p w:rsidR="00BB47CA" w:rsidRDefault="00BB47CA" w:rsidP="00BB47CA">
      <w:r>
        <w:t>collect transport tcp flags</w:t>
      </w:r>
    </w:p>
    <w:p w:rsidR="00BB47CA" w:rsidRDefault="00BB47CA" w:rsidP="00BB47CA">
      <w:r>
        <w:t>collect timestamp absolute first</w:t>
      </w:r>
    </w:p>
    <w:p w:rsidR="00BB47CA" w:rsidRDefault="00BB47CA" w:rsidP="00BB47CA">
      <w:r>
        <w:t>collect timestamp absolute last</w:t>
      </w:r>
    </w:p>
    <w:p w:rsidR="00BB47CA" w:rsidRDefault="00BB47CA" w:rsidP="00BB47CA">
      <w:r>
        <w:t>collect interface output</w:t>
      </w:r>
    </w:p>
    <w:p w:rsidR="00BB47CA" w:rsidRDefault="00BB47CA" w:rsidP="00BB47CA">
      <w:r>
        <w:t>!</w:t>
      </w:r>
    </w:p>
    <w:p w:rsidR="00BB47CA" w:rsidRDefault="00BB47CA" w:rsidP="00BB47CA">
      <w:r>
        <w:t>!</w:t>
      </w:r>
    </w:p>
    <w:p w:rsidR="00BB47CA" w:rsidRDefault="00BB47CA" w:rsidP="00BB47CA">
      <w:r>
        <w:t>flow record TPV-Flow-Record-OUT</w:t>
      </w:r>
    </w:p>
    <w:p w:rsidR="00BB47CA" w:rsidRDefault="00BB47CA" w:rsidP="00BB47CA">
      <w:r>
        <w:t>match ipv4 destination address</w:t>
      </w:r>
    </w:p>
    <w:p w:rsidR="00BB47CA" w:rsidRDefault="00BB47CA" w:rsidP="00BB47CA">
      <w:r>
        <w:t>match ipv4 source address</w:t>
      </w:r>
    </w:p>
    <w:p w:rsidR="00BB47CA" w:rsidRDefault="00BB47CA" w:rsidP="00BB47CA">
      <w:r>
        <w:t>match transport source-port</w:t>
      </w:r>
    </w:p>
    <w:p w:rsidR="00BB47CA" w:rsidRDefault="00BB47CA" w:rsidP="00BB47CA">
      <w:r>
        <w:t>match transport destination-port</w:t>
      </w:r>
    </w:p>
    <w:p w:rsidR="00BB47CA" w:rsidRDefault="00BB47CA" w:rsidP="00BB47CA">
      <w:r>
        <w:t>match ipv4 protocol</w:t>
      </w:r>
    </w:p>
    <w:p w:rsidR="00BB47CA" w:rsidRDefault="00BB47CA" w:rsidP="00BB47CA">
      <w:r>
        <w:t>match interface output</w:t>
      </w:r>
    </w:p>
    <w:p w:rsidR="00BB47CA" w:rsidRDefault="00BB47CA" w:rsidP="00BB47CA">
      <w:r>
        <w:t>match ipv4 tos</w:t>
      </w:r>
    </w:p>
    <w:p w:rsidR="00BB47CA" w:rsidRDefault="00BB47CA" w:rsidP="00BB47CA">
      <w:r>
        <w:t>match flow direction</w:t>
      </w:r>
    </w:p>
    <w:p w:rsidR="00BB47CA" w:rsidRDefault="00BB47CA" w:rsidP="00BB47CA">
      <w:r>
        <w:t>collect counter bytes long</w:t>
      </w:r>
    </w:p>
    <w:p w:rsidR="00BB47CA" w:rsidRDefault="00BB47CA" w:rsidP="00BB47CA">
      <w:r>
        <w:t>collect counter packets long</w:t>
      </w:r>
    </w:p>
    <w:p w:rsidR="00BB47CA" w:rsidRDefault="00BB47CA" w:rsidP="00BB47CA">
      <w:r>
        <w:t>collect transport tcp flags</w:t>
      </w:r>
    </w:p>
    <w:p w:rsidR="00BB47CA" w:rsidRDefault="00BB47CA" w:rsidP="00BB47CA">
      <w:r>
        <w:t>collect timestamp absolute first</w:t>
      </w:r>
    </w:p>
    <w:p w:rsidR="00BB47CA" w:rsidRDefault="00BB47CA" w:rsidP="00BB47CA">
      <w:r>
        <w:t>collect timestamp absolute last</w:t>
      </w:r>
    </w:p>
    <w:p w:rsidR="00BB47CA" w:rsidRDefault="00BB47CA" w:rsidP="00BB47CA">
      <w:r>
        <w:t>collect interface input</w:t>
      </w:r>
    </w:p>
    <w:p w:rsidR="00BB47CA" w:rsidRDefault="00BB47CA" w:rsidP="00BB47CA">
      <w:r>
        <w:t>!</w:t>
      </w:r>
    </w:p>
    <w:p w:rsidR="00BB47CA" w:rsidRDefault="00BB47CA" w:rsidP="00BB47CA">
      <w:r>
        <w:t>!</w:t>
      </w:r>
    </w:p>
    <w:p w:rsidR="00BB47CA" w:rsidRDefault="00BB47CA" w:rsidP="00BB47CA">
      <w:r>
        <w:t>flow exporter FNFexp</w:t>
      </w:r>
    </w:p>
    <w:p w:rsidR="00BB47CA" w:rsidRDefault="00BB47CA" w:rsidP="00BB47CA">
      <w:r>
        <w:t>destination 172.17.32.16</w:t>
      </w:r>
    </w:p>
    <w:p w:rsidR="00BB47CA" w:rsidRDefault="00BB47CA" w:rsidP="00BB47CA">
      <w:r>
        <w:t>source Vlan99</w:t>
      </w:r>
    </w:p>
    <w:p w:rsidR="00BB47CA" w:rsidRDefault="00BB47CA" w:rsidP="00BB47CA">
      <w:r>
        <w:t>transport udp 2055</w:t>
      </w:r>
    </w:p>
    <w:p w:rsidR="00BB47CA" w:rsidRDefault="00BB47CA" w:rsidP="00BB47CA">
      <w:r>
        <w:t>!</w:t>
      </w:r>
    </w:p>
    <w:p w:rsidR="00BB47CA" w:rsidRDefault="00BB47CA" w:rsidP="00BB47CA">
      <w:r>
        <w:t>!</w:t>
      </w:r>
    </w:p>
    <w:p w:rsidR="00BB47CA" w:rsidRDefault="00BB47CA" w:rsidP="00BB47CA">
      <w:r>
        <w:t>flow exporter test</w:t>
      </w:r>
    </w:p>
    <w:p w:rsidR="00BB47CA" w:rsidRDefault="00BB47CA" w:rsidP="00BB47CA">
      <w:r>
        <w:t>destination 172.17.32.14</w:t>
      </w:r>
    </w:p>
    <w:p w:rsidR="00BB47CA" w:rsidRDefault="00BB47CA" w:rsidP="00BB47CA">
      <w:r>
        <w:t>source Vlan99</w:t>
      </w:r>
    </w:p>
    <w:p w:rsidR="00BB47CA" w:rsidRDefault="00BB47CA" w:rsidP="00BB47CA">
      <w:r>
        <w:t>transport udp 2055</w:t>
      </w:r>
    </w:p>
    <w:p w:rsidR="00BB47CA" w:rsidRDefault="00BB47CA" w:rsidP="00BB47CA">
      <w:r>
        <w:t>!</w:t>
      </w:r>
    </w:p>
    <w:p w:rsidR="00BB47CA" w:rsidRDefault="00BB47CA" w:rsidP="00BB47CA">
      <w:r>
        <w:t>!</w:t>
      </w:r>
    </w:p>
    <w:p w:rsidR="00BB47CA" w:rsidRDefault="00BB47CA" w:rsidP="00BB47CA">
      <w:r>
        <w:t>flow monitor FlowMonitor1</w:t>
      </w:r>
    </w:p>
    <w:p w:rsidR="00BB47CA" w:rsidRDefault="00BB47CA" w:rsidP="00BB47CA">
      <w:r>
        <w:t>exporter FNFexp</w:t>
      </w:r>
    </w:p>
    <w:p w:rsidR="00BB47CA" w:rsidRDefault="00BB47CA" w:rsidP="00BB47CA">
      <w:r>
        <w:t>exporter test</w:t>
      </w:r>
    </w:p>
    <w:p w:rsidR="00BB47CA" w:rsidRDefault="00BB47CA" w:rsidP="00BB47CA">
      <w:r>
        <w:t>record TPV-Flow-Record</w:t>
      </w:r>
    </w:p>
    <w:p w:rsidR="00BB47CA" w:rsidRDefault="00BB47CA" w:rsidP="00BB47CA">
      <w:r>
        <w:t>!</w:t>
      </w:r>
    </w:p>
    <w:p w:rsidR="00BB47CA" w:rsidRDefault="00BB47CA" w:rsidP="00BB47CA">
      <w:r>
        <w:t>!</w:t>
      </w:r>
    </w:p>
    <w:p w:rsidR="00BB47CA" w:rsidRDefault="00BB47CA" w:rsidP="00BB47CA">
      <w:r>
        <w:t>flow monitor FlowMonitorOUT</w:t>
      </w:r>
    </w:p>
    <w:p w:rsidR="00BB47CA" w:rsidRDefault="00BB47CA" w:rsidP="00BB47CA">
      <w:r>
        <w:t>exporter FNFexp</w:t>
      </w:r>
    </w:p>
    <w:p w:rsidR="00BB47CA" w:rsidRDefault="00BB47CA" w:rsidP="00BB47CA">
      <w:r>
        <w:t>exporter test</w:t>
      </w:r>
    </w:p>
    <w:p w:rsidR="00BB47CA" w:rsidRDefault="00BB47CA" w:rsidP="00BB47CA">
      <w:r>
        <w:t>record TPV-Flow-Record-OUT</w:t>
      </w:r>
    </w:p>
    <w:p w:rsidR="00BB47CA" w:rsidRDefault="00BB47CA" w:rsidP="00BB47CA">
      <w:r>
        <w:t>!</w:t>
      </w:r>
    </w:p>
    <w:p w:rsidR="00BB47CA" w:rsidRDefault="00BB47CA" w:rsidP="00BB47CA">
      <w:r>
        <w:t>!</w:t>
      </w:r>
    </w:p>
    <w:p w:rsidR="00BB47CA" w:rsidRDefault="00BB47CA" w:rsidP="00BB47CA">
      <w:r>
        <w:t>sampler sampler1</w:t>
      </w:r>
    </w:p>
    <w:p w:rsidR="00BB47CA" w:rsidRDefault="00BB47CA" w:rsidP="00BB47CA">
      <w:r>
        <w:t>description sample at 50%</w:t>
      </w:r>
    </w:p>
    <w:p w:rsidR="00BB47CA" w:rsidRDefault="00BB47CA" w:rsidP="00BB47CA">
      <w:r>
        <w:t>mode random 1 out-of 2</w:t>
      </w:r>
    </w:p>
    <w:p w:rsidR="00BB47CA" w:rsidRDefault="00BB47CA" w:rsidP="00BB47CA">
      <w:r>
        <w:t>!</w:t>
      </w:r>
    </w:p>
    <w:p w:rsidR="00BB47CA" w:rsidRDefault="00BB47CA" w:rsidP="00BB47CA">
      <w:r>
        <w:t>!</w:t>
      </w:r>
    </w:p>
    <w:p w:rsidR="00BB47CA" w:rsidRDefault="00BB47CA" w:rsidP="00BB47CA">
      <w:r>
        <w:t>interface GigabitEthernet1/1/2</w:t>
      </w:r>
    </w:p>
    <w:p w:rsidR="00BB47CA" w:rsidRDefault="00BB47CA" w:rsidP="00BB47CA">
      <w:r>
        <w:t>switchport trunk allowed vlan 99</w:t>
      </w:r>
    </w:p>
    <w:p w:rsidR="00BB47CA" w:rsidRDefault="00BB47CA" w:rsidP="00BB47CA">
      <w:r>
        <w:t>switchport mode trunk</w:t>
      </w:r>
    </w:p>
    <w:p w:rsidR="00BB47CA" w:rsidRDefault="00BB47CA" w:rsidP="00BB47CA">
      <w:r>
        <w:t>ip flow monitor FlowMonitor1 sampler sampler1 input</w:t>
      </w:r>
    </w:p>
    <w:p w:rsidR="00BB47CA" w:rsidRDefault="00BB47CA" w:rsidP="00BB47CA">
      <w:r>
        <w:t>ip flow monitor FlowMonitorOUT sampler sampler1 output</w:t>
      </w:r>
    </w:p>
    <w:p w:rsidR="00BB47CA" w:rsidRDefault="00BB47CA" w:rsidP="00BB47CA">
      <w:r>
        <w:t>channel-group 2 mode active</w:t>
      </w:r>
    </w:p>
    <w:p w:rsidR="00BB47CA" w:rsidRDefault="00BB47CA" w:rsidP="00BB47CA"/>
    <w:p w:rsidR="00BB47CA" w:rsidRDefault="00BB47CA" w:rsidP="00BB47CA">
      <w:r>
        <w:t>interface GigabitEthernet2/1/2</w:t>
      </w:r>
    </w:p>
    <w:p w:rsidR="00BB47CA" w:rsidRDefault="00BB47CA" w:rsidP="00BB47CA">
      <w:r>
        <w:t>switchport trunk allowed vlan 99</w:t>
      </w:r>
    </w:p>
    <w:p w:rsidR="00BB47CA" w:rsidRDefault="00BB47CA" w:rsidP="00BB47CA">
      <w:r>
        <w:t>switchport mode trunk</w:t>
      </w:r>
    </w:p>
    <w:p w:rsidR="00BB47CA" w:rsidRDefault="00BB47CA" w:rsidP="00BB47CA">
      <w:r>
        <w:t xml:space="preserve">ip flow monitor FlowMonitor1 </w:t>
      </w:r>
      <w:r>
        <w:rPr>
          <w:b/>
          <w:bCs/>
        </w:rPr>
        <w:t>sampler sampler1</w:t>
      </w:r>
      <w:r>
        <w:t xml:space="preserve"> input</w:t>
      </w:r>
    </w:p>
    <w:p w:rsidR="00BB47CA" w:rsidRDefault="00BB47CA" w:rsidP="00BB47CA">
      <w:r>
        <w:t xml:space="preserve">ip flow monitor FlowMonitorOUT </w:t>
      </w:r>
      <w:r>
        <w:rPr>
          <w:b/>
          <w:bCs/>
        </w:rPr>
        <w:t>sampler sampler1</w:t>
      </w:r>
      <w:r>
        <w:t xml:space="preserve"> output</w:t>
      </w:r>
    </w:p>
    <w:p w:rsidR="00BB47CA" w:rsidRDefault="00BB47CA" w:rsidP="00BB47CA">
      <w:r>
        <w:t>channel-group 2 mode active</w:t>
      </w:r>
    </w:p>
    <w:p w:rsidR="00BB47CA" w:rsidRDefault="00BB47CA" w:rsidP="00BB47CA"/>
    <w:p w:rsidR="00BB47CA" w:rsidRDefault="00BB47CA" w:rsidP="00BB47CA">
      <w:pPr>
        <w:rPr>
          <w:b/>
          <w:bCs/>
          <w:i/>
          <w:iCs/>
          <w:sz w:val="36"/>
          <w:szCs w:val="36"/>
          <w:highlight w:val="yellow"/>
          <w:u w:val="single"/>
        </w:rPr>
      </w:pPr>
      <w:r>
        <w:rPr>
          <w:b/>
          <w:bCs/>
          <w:i/>
          <w:iCs/>
          <w:sz w:val="36"/>
          <w:szCs w:val="36"/>
          <w:highlight w:val="yellow"/>
          <w:u w:val="single"/>
        </w:rPr>
        <w:t>Fortigate Firewall:</w:t>
      </w:r>
    </w:p>
    <w:p w:rsidR="00BB47CA" w:rsidRDefault="00BB47CA" w:rsidP="00BB47CA"/>
    <w:p w:rsidR="00BB47CA" w:rsidRDefault="00BB47CA" w:rsidP="00BB47CA">
      <w:r>
        <w:t>FG3H1E5819903613 (global) # show system netflow</w:t>
      </w:r>
    </w:p>
    <w:p w:rsidR="00BB47CA" w:rsidRDefault="00BB47CA" w:rsidP="00BB47CA">
      <w:r>
        <w:t>config system netflow</w:t>
      </w:r>
    </w:p>
    <w:p w:rsidR="00BB47CA" w:rsidRDefault="00BB47CA" w:rsidP="00BB47CA">
      <w:r>
        <w:t>    set collector-ip 172.17.32.14</w:t>
      </w:r>
    </w:p>
    <w:p w:rsidR="00BB47CA" w:rsidRDefault="00BB47CA" w:rsidP="00BB47CA">
      <w:r>
        <w:t>    set collector-port 9005</w:t>
      </w:r>
    </w:p>
    <w:p w:rsidR="00BB47CA" w:rsidRDefault="00BB47CA" w:rsidP="00BB47CA">
      <w:r>
        <w:t>    set source-ip 172.17.32.100</w:t>
      </w:r>
    </w:p>
    <w:p w:rsidR="00BB47CA" w:rsidRDefault="00BB47CA" w:rsidP="00BB47CA">
      <w:r>
        <w:t>    set active-flow-timeout 60</w:t>
      </w:r>
    </w:p>
    <w:p w:rsidR="00BB47CA" w:rsidRDefault="00BB47CA" w:rsidP="00BB47CA">
      <w:r>
        <w:t>    set inactive-flow-timeout 10</w:t>
      </w:r>
    </w:p>
    <w:p w:rsidR="00BB47CA" w:rsidRDefault="00BB47CA" w:rsidP="00BB47CA">
      <w:r>
        <w:t>end</w:t>
      </w:r>
    </w:p>
    <w:p w:rsidR="00BB47CA" w:rsidRDefault="00BB47CA" w:rsidP="00BB47CA"/>
    <w:p w:rsidR="00BB47CA" w:rsidRDefault="00BB47CA" w:rsidP="00BB47CA">
      <w:r>
        <w:t>FG3H1E5819903613 (global) # show system interface "port3"</w:t>
      </w:r>
    </w:p>
    <w:p w:rsidR="00BB47CA" w:rsidRDefault="00BB47CA" w:rsidP="00BB47CA">
      <w:r>
        <w:t>config system interface</w:t>
      </w:r>
    </w:p>
    <w:p w:rsidR="00BB47CA" w:rsidRDefault="00BB47CA" w:rsidP="00BB47CA">
      <w:r>
        <w:t>    edit "port3"</w:t>
      </w:r>
    </w:p>
    <w:p w:rsidR="00BB47CA" w:rsidRDefault="00BB47CA" w:rsidP="00BB47CA">
      <w:r>
        <w:t>        set vdom "root"</w:t>
      </w:r>
    </w:p>
    <w:p w:rsidR="00BB47CA" w:rsidRDefault="00BB47CA" w:rsidP="00BB47CA">
      <w:r>
        <w:t>        set ip 172.17.32.100 255.255.255.0</w:t>
      </w:r>
    </w:p>
    <w:p w:rsidR="00BB47CA" w:rsidRDefault="00BB47CA" w:rsidP="00BB47CA">
      <w:r>
        <w:t>        set allowaccess ping https snmp</w:t>
      </w:r>
    </w:p>
    <w:p w:rsidR="00BB47CA" w:rsidRDefault="00BB47CA" w:rsidP="00BB47CA">
      <w:r>
        <w:t>        set type physical</w:t>
      </w:r>
    </w:p>
    <w:p w:rsidR="00BB47CA" w:rsidRDefault="00BB47CA" w:rsidP="00BB47CA">
      <w:pPr>
        <w:rPr>
          <w:b/>
          <w:bCs/>
        </w:rPr>
      </w:pPr>
      <w:r>
        <w:rPr>
          <w:b/>
          <w:bCs/>
        </w:rPr>
        <w:t>        set netflow-sampler both</w:t>
      </w:r>
    </w:p>
    <w:p w:rsidR="00BB47CA" w:rsidRDefault="00BB47CA" w:rsidP="00BB47CA">
      <w:pPr>
        <w:rPr>
          <w:b/>
          <w:bCs/>
        </w:rPr>
      </w:pPr>
      <w:r>
        <w:rPr>
          <w:b/>
          <w:bCs/>
        </w:rPr>
        <w:t>        set sflow-sampler enable</w:t>
      </w:r>
    </w:p>
    <w:p w:rsidR="00BB47CA" w:rsidRDefault="00BB47CA" w:rsidP="00BB47CA">
      <w:pPr>
        <w:rPr>
          <w:b/>
          <w:bCs/>
        </w:rPr>
      </w:pPr>
      <w:r>
        <w:rPr>
          <w:b/>
          <w:bCs/>
        </w:rPr>
        <w:t>        set sample-rate 50</w:t>
      </w:r>
    </w:p>
    <w:p w:rsidR="00BB47CA" w:rsidRDefault="00BB47CA" w:rsidP="00BB47CA">
      <w:r>
        <w:t>        set explicit-web-proxy enable</w:t>
      </w:r>
    </w:p>
    <w:p w:rsidR="00BB47CA" w:rsidRDefault="00BB47CA" w:rsidP="00BB47CA">
      <w:r>
        <w:t>        set description "LAN"</w:t>
      </w:r>
    </w:p>
    <w:p w:rsidR="00BB47CA" w:rsidRDefault="00BB47CA" w:rsidP="00BB47CA">
      <w:r>
        <w:t>        set alias "lan"</w:t>
      </w:r>
    </w:p>
    <w:p w:rsidR="00BB47CA" w:rsidRDefault="00BB47CA" w:rsidP="00BB47CA">
      <w:r>
        <w:t>        set device-identification enable</w:t>
      </w:r>
    </w:p>
    <w:p w:rsidR="00BB47CA" w:rsidRDefault="00BB47CA" w:rsidP="00BB47CA">
      <w:r>
        <w:t>        set role lan</w:t>
      </w:r>
    </w:p>
    <w:p w:rsidR="00BB47CA" w:rsidRDefault="00BB47CA" w:rsidP="00BB47CA">
      <w:r>
        <w:t>        set snmp-index 5</w:t>
      </w:r>
    </w:p>
    <w:p w:rsidR="00BB47CA" w:rsidRDefault="00BB47CA" w:rsidP="00BB47CA">
      <w:r>
        <w:t>    next</w:t>
      </w:r>
    </w:p>
    <w:p w:rsidR="00BB47CA" w:rsidRDefault="00BB47CA" w:rsidP="00BB47CA">
      <w:r>
        <w:t>end</w:t>
      </w:r>
    </w:p>
    <w:bookmarkEnd w:id="7"/>
    <w:p w:rsidR="00BB47CA" w:rsidRDefault="00BB47CA" w:rsidP="00BB47CA"/>
    <w:p w:rsidR="003507CA" w:rsidRDefault="003507CA">
      <w:pPr>
        <w:widowControl/>
        <w:jc w:val="left"/>
      </w:pPr>
    </w:p>
    <w:sectPr w:rsidR="003507CA" w:rsidSect="00956F11">
      <w:footerReference w:type="default" r:id="rId17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017" w:rsidRDefault="00F50017" w:rsidP="002A0F20">
      <w:r>
        <w:separator/>
      </w:r>
    </w:p>
  </w:endnote>
  <w:endnote w:type="continuationSeparator" w:id="0">
    <w:p w:rsidR="00F50017" w:rsidRDefault="00F50017" w:rsidP="002A0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3381341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F50017" w:rsidRPr="00462F03" w:rsidRDefault="00F50017">
        <w:pPr>
          <w:pStyle w:val="Footer"/>
          <w:jc w:val="center"/>
          <w:rPr>
            <w:sz w:val="24"/>
            <w:szCs w:val="24"/>
          </w:rPr>
        </w:pPr>
        <w:r w:rsidRPr="00462F03">
          <w:rPr>
            <w:sz w:val="24"/>
            <w:szCs w:val="24"/>
          </w:rPr>
          <w:fldChar w:fldCharType="begin"/>
        </w:r>
        <w:r w:rsidRPr="00462F03">
          <w:rPr>
            <w:sz w:val="24"/>
            <w:szCs w:val="24"/>
          </w:rPr>
          <w:instrText xml:space="preserve"> PAGE   \* MERGEFORMAT </w:instrText>
        </w:r>
        <w:r w:rsidRPr="00462F03">
          <w:rPr>
            <w:sz w:val="24"/>
            <w:szCs w:val="24"/>
          </w:rPr>
          <w:fldChar w:fldCharType="separate"/>
        </w:r>
        <w:r w:rsidR="00BB47CA">
          <w:rPr>
            <w:noProof/>
            <w:sz w:val="24"/>
            <w:szCs w:val="24"/>
          </w:rPr>
          <w:t>9</w:t>
        </w:r>
        <w:r w:rsidRPr="00462F03">
          <w:rPr>
            <w:noProof/>
            <w:sz w:val="24"/>
            <w:szCs w:val="24"/>
          </w:rPr>
          <w:fldChar w:fldCharType="end"/>
        </w:r>
      </w:p>
    </w:sdtContent>
  </w:sdt>
  <w:p w:rsidR="00F50017" w:rsidRDefault="00F500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017" w:rsidRDefault="00F50017" w:rsidP="002A0F20">
      <w:r>
        <w:separator/>
      </w:r>
    </w:p>
  </w:footnote>
  <w:footnote w:type="continuationSeparator" w:id="0">
    <w:p w:rsidR="00F50017" w:rsidRDefault="00F50017" w:rsidP="002A0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765F"/>
    <w:multiLevelType w:val="hybridMultilevel"/>
    <w:tmpl w:val="261A2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10EB6"/>
    <w:multiLevelType w:val="multilevel"/>
    <w:tmpl w:val="C734A6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861BF1"/>
    <w:multiLevelType w:val="hybridMultilevel"/>
    <w:tmpl w:val="F3EA1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B403F"/>
    <w:multiLevelType w:val="hybridMultilevel"/>
    <w:tmpl w:val="7BBEBB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516D3"/>
    <w:multiLevelType w:val="hybridMultilevel"/>
    <w:tmpl w:val="0522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B7D31"/>
    <w:multiLevelType w:val="hybridMultilevel"/>
    <w:tmpl w:val="5490AD24"/>
    <w:lvl w:ilvl="0" w:tplc="F89636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07BB8"/>
    <w:multiLevelType w:val="multilevel"/>
    <w:tmpl w:val="2EC4A5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9D44963"/>
    <w:multiLevelType w:val="hybridMultilevel"/>
    <w:tmpl w:val="1990FA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71946"/>
    <w:multiLevelType w:val="hybridMultilevel"/>
    <w:tmpl w:val="98D81E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95DCD"/>
    <w:multiLevelType w:val="multilevel"/>
    <w:tmpl w:val="C9DA2F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6AC7945"/>
    <w:multiLevelType w:val="hybridMultilevel"/>
    <w:tmpl w:val="50D44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01078"/>
    <w:multiLevelType w:val="hybridMultilevel"/>
    <w:tmpl w:val="DBF04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D2331"/>
    <w:multiLevelType w:val="hybridMultilevel"/>
    <w:tmpl w:val="8528B126"/>
    <w:lvl w:ilvl="0" w:tplc="F4669B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FF4076"/>
    <w:multiLevelType w:val="hybridMultilevel"/>
    <w:tmpl w:val="AB2A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A14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36B59BC"/>
    <w:multiLevelType w:val="hybridMultilevel"/>
    <w:tmpl w:val="727223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E20CE"/>
    <w:multiLevelType w:val="hybridMultilevel"/>
    <w:tmpl w:val="744E6ABE"/>
    <w:lvl w:ilvl="0" w:tplc="0F20A76C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95159"/>
    <w:multiLevelType w:val="hybridMultilevel"/>
    <w:tmpl w:val="72B887DE"/>
    <w:lvl w:ilvl="0" w:tplc="27CC1F34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5"/>
  </w:num>
  <w:num w:numId="5">
    <w:abstractNumId w:val="12"/>
  </w:num>
  <w:num w:numId="6">
    <w:abstractNumId w:val="14"/>
  </w:num>
  <w:num w:numId="7">
    <w:abstractNumId w:val="1"/>
  </w:num>
  <w:num w:numId="8">
    <w:abstractNumId w:val="9"/>
  </w:num>
  <w:num w:numId="9">
    <w:abstractNumId w:val="6"/>
  </w:num>
  <w:num w:numId="10">
    <w:abstractNumId w:val="6"/>
  </w:num>
  <w:num w:numId="11">
    <w:abstractNumId w:val="6"/>
  </w:num>
  <w:num w:numId="12">
    <w:abstractNumId w:val="11"/>
  </w:num>
  <w:num w:numId="13">
    <w:abstractNumId w:val="6"/>
  </w:num>
  <w:num w:numId="14">
    <w:abstractNumId w:val="2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3"/>
  </w:num>
  <w:num w:numId="23">
    <w:abstractNumId w:val="7"/>
  </w:num>
  <w:num w:numId="24">
    <w:abstractNumId w:val="16"/>
  </w:num>
  <w:num w:numId="25">
    <w:abstractNumId w:val="15"/>
  </w:num>
  <w:num w:numId="26">
    <w:abstractNumId w:val="17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20"/>
    <w:rsid w:val="00005D24"/>
    <w:rsid w:val="000123C4"/>
    <w:rsid w:val="0001636C"/>
    <w:rsid w:val="000243B0"/>
    <w:rsid w:val="000264D5"/>
    <w:rsid w:val="00030DB5"/>
    <w:rsid w:val="0003214E"/>
    <w:rsid w:val="00034D93"/>
    <w:rsid w:val="000376F5"/>
    <w:rsid w:val="000401CA"/>
    <w:rsid w:val="00042110"/>
    <w:rsid w:val="000422B1"/>
    <w:rsid w:val="000477C6"/>
    <w:rsid w:val="000571E4"/>
    <w:rsid w:val="00060498"/>
    <w:rsid w:val="00060B13"/>
    <w:rsid w:val="00062508"/>
    <w:rsid w:val="00063116"/>
    <w:rsid w:val="0007578D"/>
    <w:rsid w:val="00085D6F"/>
    <w:rsid w:val="000958F3"/>
    <w:rsid w:val="000961BD"/>
    <w:rsid w:val="00096F46"/>
    <w:rsid w:val="000A1BAA"/>
    <w:rsid w:val="000A4C5A"/>
    <w:rsid w:val="000A7A7D"/>
    <w:rsid w:val="000B15E1"/>
    <w:rsid w:val="000B3582"/>
    <w:rsid w:val="000C1C5B"/>
    <w:rsid w:val="000D02DB"/>
    <w:rsid w:val="000D56F6"/>
    <w:rsid w:val="000D5DBD"/>
    <w:rsid w:val="000E57A2"/>
    <w:rsid w:val="000F20B1"/>
    <w:rsid w:val="000F3718"/>
    <w:rsid w:val="00100233"/>
    <w:rsid w:val="00105538"/>
    <w:rsid w:val="0010570B"/>
    <w:rsid w:val="001062E8"/>
    <w:rsid w:val="00113A73"/>
    <w:rsid w:val="00114430"/>
    <w:rsid w:val="0011542B"/>
    <w:rsid w:val="00116510"/>
    <w:rsid w:val="00122025"/>
    <w:rsid w:val="00123BA9"/>
    <w:rsid w:val="0014018B"/>
    <w:rsid w:val="00141D81"/>
    <w:rsid w:val="001458EC"/>
    <w:rsid w:val="00145A47"/>
    <w:rsid w:val="001506F0"/>
    <w:rsid w:val="001556F4"/>
    <w:rsid w:val="001564DB"/>
    <w:rsid w:val="001577C3"/>
    <w:rsid w:val="001607A5"/>
    <w:rsid w:val="00167864"/>
    <w:rsid w:val="0017082D"/>
    <w:rsid w:val="00173EDA"/>
    <w:rsid w:val="001804D2"/>
    <w:rsid w:val="001808C0"/>
    <w:rsid w:val="00182821"/>
    <w:rsid w:val="001840BB"/>
    <w:rsid w:val="00187C1B"/>
    <w:rsid w:val="00191995"/>
    <w:rsid w:val="00196B92"/>
    <w:rsid w:val="001A026B"/>
    <w:rsid w:val="001A1556"/>
    <w:rsid w:val="001A54C7"/>
    <w:rsid w:val="001B2850"/>
    <w:rsid w:val="001B69FF"/>
    <w:rsid w:val="001B7768"/>
    <w:rsid w:val="001C0E50"/>
    <w:rsid w:val="001C25E7"/>
    <w:rsid w:val="001C30B6"/>
    <w:rsid w:val="001C42EA"/>
    <w:rsid w:val="001C5A1B"/>
    <w:rsid w:val="001C6AFC"/>
    <w:rsid w:val="001D5027"/>
    <w:rsid w:val="001D57CC"/>
    <w:rsid w:val="001D7E7B"/>
    <w:rsid w:val="001E2977"/>
    <w:rsid w:val="001E2B7D"/>
    <w:rsid w:val="001E337A"/>
    <w:rsid w:val="001E47C3"/>
    <w:rsid w:val="001F0E16"/>
    <w:rsid w:val="001F2206"/>
    <w:rsid w:val="001F4405"/>
    <w:rsid w:val="001F6F5D"/>
    <w:rsid w:val="00210A16"/>
    <w:rsid w:val="00224258"/>
    <w:rsid w:val="00227255"/>
    <w:rsid w:val="00236235"/>
    <w:rsid w:val="002426D0"/>
    <w:rsid w:val="002434A5"/>
    <w:rsid w:val="00256D25"/>
    <w:rsid w:val="002602F7"/>
    <w:rsid w:val="00261A5B"/>
    <w:rsid w:val="00263F9C"/>
    <w:rsid w:val="00265E5D"/>
    <w:rsid w:val="00266731"/>
    <w:rsid w:val="00270F25"/>
    <w:rsid w:val="00272B1C"/>
    <w:rsid w:val="00274ECC"/>
    <w:rsid w:val="00281C35"/>
    <w:rsid w:val="002900A2"/>
    <w:rsid w:val="002A0F20"/>
    <w:rsid w:val="002A18DB"/>
    <w:rsid w:val="002A1E05"/>
    <w:rsid w:val="002A1F16"/>
    <w:rsid w:val="002A35AC"/>
    <w:rsid w:val="002A36CB"/>
    <w:rsid w:val="002A4506"/>
    <w:rsid w:val="002B1388"/>
    <w:rsid w:val="002C3B70"/>
    <w:rsid w:val="002D1E91"/>
    <w:rsid w:val="002D27B3"/>
    <w:rsid w:val="002D2B05"/>
    <w:rsid w:val="002D6A77"/>
    <w:rsid w:val="002D6E7D"/>
    <w:rsid w:val="002E542C"/>
    <w:rsid w:val="002E58B4"/>
    <w:rsid w:val="002F16F8"/>
    <w:rsid w:val="002F7F27"/>
    <w:rsid w:val="003024FA"/>
    <w:rsid w:val="00302D9E"/>
    <w:rsid w:val="00311390"/>
    <w:rsid w:val="00313504"/>
    <w:rsid w:val="00315017"/>
    <w:rsid w:val="00322CBA"/>
    <w:rsid w:val="00323B0D"/>
    <w:rsid w:val="00326D4A"/>
    <w:rsid w:val="00330874"/>
    <w:rsid w:val="00334D55"/>
    <w:rsid w:val="003407AA"/>
    <w:rsid w:val="0034206A"/>
    <w:rsid w:val="00342782"/>
    <w:rsid w:val="00342854"/>
    <w:rsid w:val="00343102"/>
    <w:rsid w:val="00343B7B"/>
    <w:rsid w:val="0034736A"/>
    <w:rsid w:val="003507CA"/>
    <w:rsid w:val="00354743"/>
    <w:rsid w:val="00355780"/>
    <w:rsid w:val="00356EFF"/>
    <w:rsid w:val="00357CD9"/>
    <w:rsid w:val="003605C5"/>
    <w:rsid w:val="00361349"/>
    <w:rsid w:val="0036281C"/>
    <w:rsid w:val="00363D62"/>
    <w:rsid w:val="003641AF"/>
    <w:rsid w:val="003647F4"/>
    <w:rsid w:val="003706EE"/>
    <w:rsid w:val="00372582"/>
    <w:rsid w:val="00380920"/>
    <w:rsid w:val="00380DB5"/>
    <w:rsid w:val="0038388A"/>
    <w:rsid w:val="00385ACC"/>
    <w:rsid w:val="00386677"/>
    <w:rsid w:val="0038752A"/>
    <w:rsid w:val="0039426B"/>
    <w:rsid w:val="003944C3"/>
    <w:rsid w:val="00396BDE"/>
    <w:rsid w:val="003A00B7"/>
    <w:rsid w:val="003A2697"/>
    <w:rsid w:val="003A26FD"/>
    <w:rsid w:val="003B6F89"/>
    <w:rsid w:val="003C0AAA"/>
    <w:rsid w:val="003C1308"/>
    <w:rsid w:val="003C2DD4"/>
    <w:rsid w:val="003D2B04"/>
    <w:rsid w:val="003D3456"/>
    <w:rsid w:val="003F032D"/>
    <w:rsid w:val="003F1F5C"/>
    <w:rsid w:val="003F2833"/>
    <w:rsid w:val="003F541B"/>
    <w:rsid w:val="003F790C"/>
    <w:rsid w:val="004009AA"/>
    <w:rsid w:val="0040348D"/>
    <w:rsid w:val="00411DB7"/>
    <w:rsid w:val="00417A05"/>
    <w:rsid w:val="004208D2"/>
    <w:rsid w:val="0042370C"/>
    <w:rsid w:val="004261FB"/>
    <w:rsid w:val="004278BB"/>
    <w:rsid w:val="00432439"/>
    <w:rsid w:val="00432493"/>
    <w:rsid w:val="00436DFC"/>
    <w:rsid w:val="0043756F"/>
    <w:rsid w:val="00441070"/>
    <w:rsid w:val="00455AF9"/>
    <w:rsid w:val="00461D0D"/>
    <w:rsid w:val="00462F03"/>
    <w:rsid w:val="00464C8C"/>
    <w:rsid w:val="00466B45"/>
    <w:rsid w:val="00470B39"/>
    <w:rsid w:val="00471C16"/>
    <w:rsid w:val="0049059F"/>
    <w:rsid w:val="00491B7C"/>
    <w:rsid w:val="00494A9B"/>
    <w:rsid w:val="0049650C"/>
    <w:rsid w:val="00496529"/>
    <w:rsid w:val="004A149B"/>
    <w:rsid w:val="004A3547"/>
    <w:rsid w:val="004B124D"/>
    <w:rsid w:val="004B5BBC"/>
    <w:rsid w:val="004B5E30"/>
    <w:rsid w:val="004B689B"/>
    <w:rsid w:val="004B72B8"/>
    <w:rsid w:val="004D0B4E"/>
    <w:rsid w:val="004D0E30"/>
    <w:rsid w:val="004D1485"/>
    <w:rsid w:val="004D17C4"/>
    <w:rsid w:val="004D4DF4"/>
    <w:rsid w:val="004D5F92"/>
    <w:rsid w:val="004E0716"/>
    <w:rsid w:val="004E0785"/>
    <w:rsid w:val="004E2FEF"/>
    <w:rsid w:val="004E7B6F"/>
    <w:rsid w:val="004F078E"/>
    <w:rsid w:val="004F6429"/>
    <w:rsid w:val="004F73A9"/>
    <w:rsid w:val="00510B6A"/>
    <w:rsid w:val="0051535F"/>
    <w:rsid w:val="00523CD5"/>
    <w:rsid w:val="00524B1B"/>
    <w:rsid w:val="005250D6"/>
    <w:rsid w:val="00525F33"/>
    <w:rsid w:val="0053172C"/>
    <w:rsid w:val="00535BC2"/>
    <w:rsid w:val="00545770"/>
    <w:rsid w:val="00547B71"/>
    <w:rsid w:val="00553B8B"/>
    <w:rsid w:val="005628FA"/>
    <w:rsid w:val="0056295A"/>
    <w:rsid w:val="00563481"/>
    <w:rsid w:val="005730A5"/>
    <w:rsid w:val="0057784D"/>
    <w:rsid w:val="00580BC2"/>
    <w:rsid w:val="0058243D"/>
    <w:rsid w:val="00583517"/>
    <w:rsid w:val="00583B9E"/>
    <w:rsid w:val="00583DD5"/>
    <w:rsid w:val="005921C6"/>
    <w:rsid w:val="00596A82"/>
    <w:rsid w:val="005A166B"/>
    <w:rsid w:val="005A27AD"/>
    <w:rsid w:val="005A63AF"/>
    <w:rsid w:val="005A65A6"/>
    <w:rsid w:val="005B7193"/>
    <w:rsid w:val="005C24C2"/>
    <w:rsid w:val="005D1DE6"/>
    <w:rsid w:val="005D3E73"/>
    <w:rsid w:val="005D7384"/>
    <w:rsid w:val="005E29B0"/>
    <w:rsid w:val="005E4111"/>
    <w:rsid w:val="005F5D47"/>
    <w:rsid w:val="006027EB"/>
    <w:rsid w:val="006035BB"/>
    <w:rsid w:val="006037CA"/>
    <w:rsid w:val="00607645"/>
    <w:rsid w:val="00613436"/>
    <w:rsid w:val="00613C1C"/>
    <w:rsid w:val="006161FE"/>
    <w:rsid w:val="00617DCE"/>
    <w:rsid w:val="00621572"/>
    <w:rsid w:val="00624A91"/>
    <w:rsid w:val="00626274"/>
    <w:rsid w:val="00627175"/>
    <w:rsid w:val="0063131E"/>
    <w:rsid w:val="00631F11"/>
    <w:rsid w:val="00633AB9"/>
    <w:rsid w:val="00637EBB"/>
    <w:rsid w:val="00641D95"/>
    <w:rsid w:val="006420E0"/>
    <w:rsid w:val="00645231"/>
    <w:rsid w:val="00651968"/>
    <w:rsid w:val="006562AF"/>
    <w:rsid w:val="006667E2"/>
    <w:rsid w:val="00667644"/>
    <w:rsid w:val="006707DE"/>
    <w:rsid w:val="00675580"/>
    <w:rsid w:val="00676656"/>
    <w:rsid w:val="00680B98"/>
    <w:rsid w:val="00681055"/>
    <w:rsid w:val="00682C6F"/>
    <w:rsid w:val="0068458A"/>
    <w:rsid w:val="0068657F"/>
    <w:rsid w:val="00686CA1"/>
    <w:rsid w:val="00686DF1"/>
    <w:rsid w:val="0068770D"/>
    <w:rsid w:val="00687F00"/>
    <w:rsid w:val="0069017E"/>
    <w:rsid w:val="006932C7"/>
    <w:rsid w:val="00693F30"/>
    <w:rsid w:val="006969F0"/>
    <w:rsid w:val="00697ABF"/>
    <w:rsid w:val="006A0ADB"/>
    <w:rsid w:val="006A1451"/>
    <w:rsid w:val="006A1DF7"/>
    <w:rsid w:val="006A2B64"/>
    <w:rsid w:val="006A54B7"/>
    <w:rsid w:val="006A55B5"/>
    <w:rsid w:val="006A7305"/>
    <w:rsid w:val="006A79B5"/>
    <w:rsid w:val="006B0BD2"/>
    <w:rsid w:val="006B6106"/>
    <w:rsid w:val="006B76AF"/>
    <w:rsid w:val="006C6837"/>
    <w:rsid w:val="006D01CC"/>
    <w:rsid w:val="006D716F"/>
    <w:rsid w:val="006E2596"/>
    <w:rsid w:val="006E2739"/>
    <w:rsid w:val="006E4959"/>
    <w:rsid w:val="006E6145"/>
    <w:rsid w:val="006F06DF"/>
    <w:rsid w:val="006F4DF0"/>
    <w:rsid w:val="006F5EEC"/>
    <w:rsid w:val="00700521"/>
    <w:rsid w:val="00711CCD"/>
    <w:rsid w:val="0072386A"/>
    <w:rsid w:val="007253C8"/>
    <w:rsid w:val="00732890"/>
    <w:rsid w:val="0073684E"/>
    <w:rsid w:val="0074134C"/>
    <w:rsid w:val="00742D28"/>
    <w:rsid w:val="00746756"/>
    <w:rsid w:val="00750232"/>
    <w:rsid w:val="00751169"/>
    <w:rsid w:val="007525AC"/>
    <w:rsid w:val="00753D17"/>
    <w:rsid w:val="00754D33"/>
    <w:rsid w:val="00754DF4"/>
    <w:rsid w:val="00755D94"/>
    <w:rsid w:val="007603E2"/>
    <w:rsid w:val="007615AE"/>
    <w:rsid w:val="007651D4"/>
    <w:rsid w:val="00771338"/>
    <w:rsid w:val="007751C1"/>
    <w:rsid w:val="007762BD"/>
    <w:rsid w:val="007762D8"/>
    <w:rsid w:val="00783850"/>
    <w:rsid w:val="00787FF5"/>
    <w:rsid w:val="007A0CAA"/>
    <w:rsid w:val="007A1A2B"/>
    <w:rsid w:val="007A21EE"/>
    <w:rsid w:val="007B1237"/>
    <w:rsid w:val="007B75A9"/>
    <w:rsid w:val="007B7DC8"/>
    <w:rsid w:val="007C083C"/>
    <w:rsid w:val="007D369B"/>
    <w:rsid w:val="007D4273"/>
    <w:rsid w:val="007D592E"/>
    <w:rsid w:val="007D623D"/>
    <w:rsid w:val="007D70A7"/>
    <w:rsid w:val="007E16AB"/>
    <w:rsid w:val="007E3152"/>
    <w:rsid w:val="007E3CC6"/>
    <w:rsid w:val="007E5144"/>
    <w:rsid w:val="007E5F75"/>
    <w:rsid w:val="007E676A"/>
    <w:rsid w:val="007E7E4E"/>
    <w:rsid w:val="007F0AC0"/>
    <w:rsid w:val="007F3BEE"/>
    <w:rsid w:val="008005B8"/>
    <w:rsid w:val="00801AA8"/>
    <w:rsid w:val="008028F5"/>
    <w:rsid w:val="00805B0E"/>
    <w:rsid w:val="008125C0"/>
    <w:rsid w:val="00813912"/>
    <w:rsid w:val="008146E5"/>
    <w:rsid w:val="008147B2"/>
    <w:rsid w:val="00815D36"/>
    <w:rsid w:val="008176A5"/>
    <w:rsid w:val="00822BA4"/>
    <w:rsid w:val="00824637"/>
    <w:rsid w:val="00824E65"/>
    <w:rsid w:val="00825B77"/>
    <w:rsid w:val="00834352"/>
    <w:rsid w:val="00835980"/>
    <w:rsid w:val="00843BF4"/>
    <w:rsid w:val="00853317"/>
    <w:rsid w:val="00855C24"/>
    <w:rsid w:val="008606D4"/>
    <w:rsid w:val="0086736A"/>
    <w:rsid w:val="00873AF4"/>
    <w:rsid w:val="0088145A"/>
    <w:rsid w:val="008820FE"/>
    <w:rsid w:val="00886A4C"/>
    <w:rsid w:val="0089500F"/>
    <w:rsid w:val="00897E46"/>
    <w:rsid w:val="008A0026"/>
    <w:rsid w:val="008A1BFE"/>
    <w:rsid w:val="008A358E"/>
    <w:rsid w:val="008A3F7D"/>
    <w:rsid w:val="008B2DD2"/>
    <w:rsid w:val="008B7B75"/>
    <w:rsid w:val="008C03DA"/>
    <w:rsid w:val="008D0CA8"/>
    <w:rsid w:val="008D1E74"/>
    <w:rsid w:val="008D441F"/>
    <w:rsid w:val="008D482C"/>
    <w:rsid w:val="008D63D0"/>
    <w:rsid w:val="008E63CF"/>
    <w:rsid w:val="008F2A38"/>
    <w:rsid w:val="008F36A1"/>
    <w:rsid w:val="008F5806"/>
    <w:rsid w:val="00900337"/>
    <w:rsid w:val="00900EAD"/>
    <w:rsid w:val="00904EEF"/>
    <w:rsid w:val="00930118"/>
    <w:rsid w:val="00930521"/>
    <w:rsid w:val="00931DE3"/>
    <w:rsid w:val="0093357D"/>
    <w:rsid w:val="00933A2C"/>
    <w:rsid w:val="00936298"/>
    <w:rsid w:val="00942DC6"/>
    <w:rsid w:val="009514A4"/>
    <w:rsid w:val="00956F11"/>
    <w:rsid w:val="009613F8"/>
    <w:rsid w:val="00967C56"/>
    <w:rsid w:val="00967E78"/>
    <w:rsid w:val="0097027E"/>
    <w:rsid w:val="00970B85"/>
    <w:rsid w:val="009724C2"/>
    <w:rsid w:val="00976196"/>
    <w:rsid w:val="00976C78"/>
    <w:rsid w:val="009819D7"/>
    <w:rsid w:val="0098364B"/>
    <w:rsid w:val="00986062"/>
    <w:rsid w:val="00986ABD"/>
    <w:rsid w:val="009A2416"/>
    <w:rsid w:val="009A714A"/>
    <w:rsid w:val="009A7323"/>
    <w:rsid w:val="009B0A5B"/>
    <w:rsid w:val="009B1AC1"/>
    <w:rsid w:val="009B26C9"/>
    <w:rsid w:val="009B28F0"/>
    <w:rsid w:val="009B4A98"/>
    <w:rsid w:val="009C0249"/>
    <w:rsid w:val="009C1391"/>
    <w:rsid w:val="009C39F9"/>
    <w:rsid w:val="009C5BCD"/>
    <w:rsid w:val="009C6836"/>
    <w:rsid w:val="009C6DF0"/>
    <w:rsid w:val="009E0A3F"/>
    <w:rsid w:val="009E18A0"/>
    <w:rsid w:val="009E5F8C"/>
    <w:rsid w:val="00A00BBA"/>
    <w:rsid w:val="00A03CE4"/>
    <w:rsid w:val="00A06794"/>
    <w:rsid w:val="00A1233E"/>
    <w:rsid w:val="00A20AE5"/>
    <w:rsid w:val="00A2186E"/>
    <w:rsid w:val="00A2288D"/>
    <w:rsid w:val="00A23BC0"/>
    <w:rsid w:val="00A24D75"/>
    <w:rsid w:val="00A26BB0"/>
    <w:rsid w:val="00A2707F"/>
    <w:rsid w:val="00A2794E"/>
    <w:rsid w:val="00A27EEC"/>
    <w:rsid w:val="00A31990"/>
    <w:rsid w:val="00A353DE"/>
    <w:rsid w:val="00A375B4"/>
    <w:rsid w:val="00A43000"/>
    <w:rsid w:val="00A4425B"/>
    <w:rsid w:val="00A470C0"/>
    <w:rsid w:val="00A51653"/>
    <w:rsid w:val="00A60D7C"/>
    <w:rsid w:val="00A6759A"/>
    <w:rsid w:val="00A71B9C"/>
    <w:rsid w:val="00A71DD2"/>
    <w:rsid w:val="00A72E25"/>
    <w:rsid w:val="00A777AA"/>
    <w:rsid w:val="00A85502"/>
    <w:rsid w:val="00A8566C"/>
    <w:rsid w:val="00A91823"/>
    <w:rsid w:val="00A9248D"/>
    <w:rsid w:val="00A95E68"/>
    <w:rsid w:val="00AA1FBF"/>
    <w:rsid w:val="00AA2B2A"/>
    <w:rsid w:val="00AA2C8E"/>
    <w:rsid w:val="00AB0EFF"/>
    <w:rsid w:val="00AC2FCB"/>
    <w:rsid w:val="00AC3684"/>
    <w:rsid w:val="00AC4C1C"/>
    <w:rsid w:val="00AD551B"/>
    <w:rsid w:val="00AD5B84"/>
    <w:rsid w:val="00AE1AF4"/>
    <w:rsid w:val="00AE30C3"/>
    <w:rsid w:val="00AE4085"/>
    <w:rsid w:val="00AE504B"/>
    <w:rsid w:val="00AE5D44"/>
    <w:rsid w:val="00AE6640"/>
    <w:rsid w:val="00AE76F7"/>
    <w:rsid w:val="00AF152E"/>
    <w:rsid w:val="00AF6101"/>
    <w:rsid w:val="00B13F92"/>
    <w:rsid w:val="00B15B36"/>
    <w:rsid w:val="00B16916"/>
    <w:rsid w:val="00B20E53"/>
    <w:rsid w:val="00B225E8"/>
    <w:rsid w:val="00B27C13"/>
    <w:rsid w:val="00B32FA7"/>
    <w:rsid w:val="00B337E6"/>
    <w:rsid w:val="00B33EEB"/>
    <w:rsid w:val="00B34A95"/>
    <w:rsid w:val="00B44620"/>
    <w:rsid w:val="00B60B77"/>
    <w:rsid w:val="00B71A13"/>
    <w:rsid w:val="00B71A52"/>
    <w:rsid w:val="00B71F94"/>
    <w:rsid w:val="00B744E3"/>
    <w:rsid w:val="00B753FD"/>
    <w:rsid w:val="00B7794A"/>
    <w:rsid w:val="00B940AC"/>
    <w:rsid w:val="00B95781"/>
    <w:rsid w:val="00B9724D"/>
    <w:rsid w:val="00B979C9"/>
    <w:rsid w:val="00BA4541"/>
    <w:rsid w:val="00BA4BBE"/>
    <w:rsid w:val="00BA57CA"/>
    <w:rsid w:val="00BA5ECD"/>
    <w:rsid w:val="00BA6379"/>
    <w:rsid w:val="00BB47CA"/>
    <w:rsid w:val="00BB7DE0"/>
    <w:rsid w:val="00BC4FC6"/>
    <w:rsid w:val="00BD2878"/>
    <w:rsid w:val="00BD3634"/>
    <w:rsid w:val="00BD3BDA"/>
    <w:rsid w:val="00BE10A2"/>
    <w:rsid w:val="00BE5912"/>
    <w:rsid w:val="00BE687A"/>
    <w:rsid w:val="00BE6A1D"/>
    <w:rsid w:val="00BF34E2"/>
    <w:rsid w:val="00BF57CC"/>
    <w:rsid w:val="00BF65F7"/>
    <w:rsid w:val="00C03023"/>
    <w:rsid w:val="00C033F6"/>
    <w:rsid w:val="00C03B28"/>
    <w:rsid w:val="00C04E9E"/>
    <w:rsid w:val="00C06B37"/>
    <w:rsid w:val="00C150B7"/>
    <w:rsid w:val="00C226A6"/>
    <w:rsid w:val="00C2556A"/>
    <w:rsid w:val="00C271D3"/>
    <w:rsid w:val="00C305E8"/>
    <w:rsid w:val="00C31B26"/>
    <w:rsid w:val="00C363DF"/>
    <w:rsid w:val="00C43FAD"/>
    <w:rsid w:val="00C47F31"/>
    <w:rsid w:val="00C50DFB"/>
    <w:rsid w:val="00C54139"/>
    <w:rsid w:val="00C60096"/>
    <w:rsid w:val="00C65BBB"/>
    <w:rsid w:val="00C72DE2"/>
    <w:rsid w:val="00C755E3"/>
    <w:rsid w:val="00C771B5"/>
    <w:rsid w:val="00C83B1C"/>
    <w:rsid w:val="00C841E3"/>
    <w:rsid w:val="00C927E8"/>
    <w:rsid w:val="00C92883"/>
    <w:rsid w:val="00C946B8"/>
    <w:rsid w:val="00C961DE"/>
    <w:rsid w:val="00CA13DE"/>
    <w:rsid w:val="00CA4D65"/>
    <w:rsid w:val="00CB1D7A"/>
    <w:rsid w:val="00CB3EB4"/>
    <w:rsid w:val="00CB4493"/>
    <w:rsid w:val="00CB498E"/>
    <w:rsid w:val="00CB4AD3"/>
    <w:rsid w:val="00CB76C6"/>
    <w:rsid w:val="00CD2119"/>
    <w:rsid w:val="00CD4262"/>
    <w:rsid w:val="00CD57C0"/>
    <w:rsid w:val="00CD59CF"/>
    <w:rsid w:val="00CE743A"/>
    <w:rsid w:val="00CF6150"/>
    <w:rsid w:val="00CF6FE5"/>
    <w:rsid w:val="00CF71E9"/>
    <w:rsid w:val="00D001B8"/>
    <w:rsid w:val="00D060BD"/>
    <w:rsid w:val="00D076D0"/>
    <w:rsid w:val="00D106E7"/>
    <w:rsid w:val="00D12B1C"/>
    <w:rsid w:val="00D14D1B"/>
    <w:rsid w:val="00D259BA"/>
    <w:rsid w:val="00D26088"/>
    <w:rsid w:val="00D2720D"/>
    <w:rsid w:val="00D27587"/>
    <w:rsid w:val="00D36DE2"/>
    <w:rsid w:val="00D41DDD"/>
    <w:rsid w:val="00D45FFA"/>
    <w:rsid w:val="00D51C04"/>
    <w:rsid w:val="00D531F2"/>
    <w:rsid w:val="00D55073"/>
    <w:rsid w:val="00D551DE"/>
    <w:rsid w:val="00D62A1B"/>
    <w:rsid w:val="00D650D0"/>
    <w:rsid w:val="00D65A18"/>
    <w:rsid w:val="00D667E3"/>
    <w:rsid w:val="00D67707"/>
    <w:rsid w:val="00D73A18"/>
    <w:rsid w:val="00D75267"/>
    <w:rsid w:val="00D752CE"/>
    <w:rsid w:val="00D92458"/>
    <w:rsid w:val="00D9558F"/>
    <w:rsid w:val="00DA6D59"/>
    <w:rsid w:val="00DA6F4F"/>
    <w:rsid w:val="00DB07ED"/>
    <w:rsid w:val="00DB2B5C"/>
    <w:rsid w:val="00DB7E87"/>
    <w:rsid w:val="00DC224F"/>
    <w:rsid w:val="00DC2316"/>
    <w:rsid w:val="00DC2C1E"/>
    <w:rsid w:val="00DC42D5"/>
    <w:rsid w:val="00DC5A50"/>
    <w:rsid w:val="00DC5D2D"/>
    <w:rsid w:val="00DC6CAC"/>
    <w:rsid w:val="00DD030B"/>
    <w:rsid w:val="00DD25C6"/>
    <w:rsid w:val="00DD5BCA"/>
    <w:rsid w:val="00DE24E1"/>
    <w:rsid w:val="00DE5C64"/>
    <w:rsid w:val="00DF78E9"/>
    <w:rsid w:val="00E042E8"/>
    <w:rsid w:val="00E1007E"/>
    <w:rsid w:val="00E15614"/>
    <w:rsid w:val="00E26D0E"/>
    <w:rsid w:val="00E30B30"/>
    <w:rsid w:val="00E35BDD"/>
    <w:rsid w:val="00E40CB5"/>
    <w:rsid w:val="00E416BF"/>
    <w:rsid w:val="00E42259"/>
    <w:rsid w:val="00E42EFB"/>
    <w:rsid w:val="00E42FF4"/>
    <w:rsid w:val="00E45EBE"/>
    <w:rsid w:val="00E46D5A"/>
    <w:rsid w:val="00E544D2"/>
    <w:rsid w:val="00E5628F"/>
    <w:rsid w:val="00E60A63"/>
    <w:rsid w:val="00E615EF"/>
    <w:rsid w:val="00E65DFA"/>
    <w:rsid w:val="00E67838"/>
    <w:rsid w:val="00E726A5"/>
    <w:rsid w:val="00E7286B"/>
    <w:rsid w:val="00E7338B"/>
    <w:rsid w:val="00E77243"/>
    <w:rsid w:val="00E84D04"/>
    <w:rsid w:val="00E85DEA"/>
    <w:rsid w:val="00E86F38"/>
    <w:rsid w:val="00E87124"/>
    <w:rsid w:val="00E91329"/>
    <w:rsid w:val="00EB0EAE"/>
    <w:rsid w:val="00EC01E9"/>
    <w:rsid w:val="00EC0BC6"/>
    <w:rsid w:val="00EC1EFA"/>
    <w:rsid w:val="00EC3493"/>
    <w:rsid w:val="00EC3F91"/>
    <w:rsid w:val="00EC4701"/>
    <w:rsid w:val="00EC70CC"/>
    <w:rsid w:val="00EE0190"/>
    <w:rsid w:val="00EE10C1"/>
    <w:rsid w:val="00EE7088"/>
    <w:rsid w:val="00F037B0"/>
    <w:rsid w:val="00F12BB5"/>
    <w:rsid w:val="00F14525"/>
    <w:rsid w:val="00F161A5"/>
    <w:rsid w:val="00F204B8"/>
    <w:rsid w:val="00F22870"/>
    <w:rsid w:val="00F23F55"/>
    <w:rsid w:val="00F35EBF"/>
    <w:rsid w:val="00F3635D"/>
    <w:rsid w:val="00F41277"/>
    <w:rsid w:val="00F427AF"/>
    <w:rsid w:val="00F428E9"/>
    <w:rsid w:val="00F45D48"/>
    <w:rsid w:val="00F47D69"/>
    <w:rsid w:val="00F50017"/>
    <w:rsid w:val="00F52F62"/>
    <w:rsid w:val="00F534EF"/>
    <w:rsid w:val="00F53F1F"/>
    <w:rsid w:val="00F54833"/>
    <w:rsid w:val="00F57721"/>
    <w:rsid w:val="00F57AE2"/>
    <w:rsid w:val="00F61641"/>
    <w:rsid w:val="00F62069"/>
    <w:rsid w:val="00F63887"/>
    <w:rsid w:val="00F6600D"/>
    <w:rsid w:val="00F75742"/>
    <w:rsid w:val="00F84331"/>
    <w:rsid w:val="00F8671A"/>
    <w:rsid w:val="00F86E33"/>
    <w:rsid w:val="00F87856"/>
    <w:rsid w:val="00F906CC"/>
    <w:rsid w:val="00F921DC"/>
    <w:rsid w:val="00F9406E"/>
    <w:rsid w:val="00FA1F6D"/>
    <w:rsid w:val="00FA34CF"/>
    <w:rsid w:val="00FA5695"/>
    <w:rsid w:val="00FA7EFA"/>
    <w:rsid w:val="00FC25F4"/>
    <w:rsid w:val="00FD2F73"/>
    <w:rsid w:val="00FD429B"/>
    <w:rsid w:val="00FE0FFF"/>
    <w:rsid w:val="00FE14AF"/>
    <w:rsid w:val="00FE244D"/>
    <w:rsid w:val="00FF2782"/>
    <w:rsid w:val="00FF4248"/>
    <w:rsid w:val="00FF4C2C"/>
    <w:rsid w:val="00F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7F4088BC"/>
  <w15:docId w15:val="{9C0D59AF-68FE-464F-9E16-62E10A3E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F1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F91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025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CBA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743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743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743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743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743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743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A0F2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A0F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A0F2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3F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3F6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551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3F91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6845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202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2CBA"/>
    <w:rPr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547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743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74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743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74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743"/>
    <w:rPr>
      <w:rFonts w:asciiTheme="majorHAnsi" w:eastAsiaTheme="majorEastAsia" w:hAnsiTheme="majorHAnsi" w:cstheme="majorBidi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A155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A1556"/>
  </w:style>
  <w:style w:type="paragraph" w:styleId="TOC2">
    <w:name w:val="toc 2"/>
    <w:basedOn w:val="Normal"/>
    <w:next w:val="Normal"/>
    <w:autoRedefine/>
    <w:uiPriority w:val="39"/>
    <w:unhideWhenUsed/>
    <w:rsid w:val="001A1556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A1556"/>
    <w:pPr>
      <w:ind w:leftChars="400" w:left="840"/>
    </w:pPr>
  </w:style>
  <w:style w:type="character" w:styleId="FollowedHyperlink">
    <w:name w:val="FollowedHyperlink"/>
    <w:basedOn w:val="DefaultParagraphFont"/>
    <w:uiPriority w:val="99"/>
    <w:semiHidden/>
    <w:unhideWhenUsed/>
    <w:rsid w:val="00C54139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CF71E9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F71E9"/>
    <w:rPr>
      <w:kern w:val="0"/>
      <w:sz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4B12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8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24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87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00084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83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3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1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1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3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8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4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72639-7F71-4581-8931-88986E3BF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HongQing Yu 余洪清</dc:creator>
  <cp:keywords/>
  <dc:description/>
  <cp:lastModifiedBy>Double Lin 林林弘</cp:lastModifiedBy>
  <cp:revision>8</cp:revision>
  <dcterms:created xsi:type="dcterms:W3CDTF">2024-10-01T15:11:00Z</dcterms:created>
  <dcterms:modified xsi:type="dcterms:W3CDTF">2024-10-01T18:00:00Z</dcterms:modified>
</cp:coreProperties>
</file>