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E85A" w14:textId="3AF481E0" w:rsidR="000F46B0" w:rsidRPr="00D33BF5" w:rsidRDefault="00000000" w:rsidP="000F46B0">
      <w:pPr>
        <w:pStyle w:val="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CA8B6035AE2A43CDAF44327A9751BA2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244D57">
            <w:rPr>
              <w:rFonts w:ascii="Times New Roman" w:hAnsi="Times New Roman" w:cs="Times New Roman"/>
            </w:rPr>
            <w:t>Cryptography and C-I-A triad</w:t>
          </w:r>
          <w:r w:rsidR="00F32470">
            <w:rPr>
              <w:rFonts w:ascii="Times New Roman" w:hAnsi="Times New Roman" w:cs="Times New Roman"/>
            </w:rPr>
            <w:t xml:space="preserve"> in Cyberwar</w:t>
          </w:r>
        </w:sdtContent>
      </w:sdt>
    </w:p>
    <w:p w14:paraId="774B8BF3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Truc L. Huynh, Computer Science</w:t>
      </w:r>
    </w:p>
    <w:p w14:paraId="2844DF84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  <w:r w:rsidRPr="00D33BF5">
        <w:rPr>
          <w:rFonts w:ascii="Times New Roman" w:hAnsi="Times New Roman" w:cs="Times New Roman"/>
        </w:rPr>
        <w:t>Purdue University Fort Wayne</w:t>
      </w:r>
    </w:p>
    <w:p w14:paraId="753F96B4" w14:textId="77777777" w:rsidR="000F46B0" w:rsidRPr="00D33BF5" w:rsidRDefault="000F46B0" w:rsidP="000F46B0">
      <w:pPr>
        <w:pStyle w:val="Title"/>
        <w:rPr>
          <w:rFonts w:ascii="Times New Roman" w:hAnsi="Times New Roman" w:cs="Times New Roman"/>
        </w:rPr>
      </w:pPr>
    </w:p>
    <w:p w14:paraId="238569BC" w14:textId="77777777" w:rsidR="000F46B0" w:rsidRPr="00D33BF5" w:rsidRDefault="000F46B0" w:rsidP="000F46B0">
      <w:pPr>
        <w:pStyle w:val="Title2"/>
        <w:rPr>
          <w:rFonts w:ascii="Times New Roman" w:hAnsi="Times New Roman" w:cs="Times New Roman"/>
        </w:rPr>
      </w:pPr>
    </w:p>
    <w:p w14:paraId="50360BF7" w14:textId="6901EF0F" w:rsidR="000F46B0" w:rsidRPr="00D33BF5" w:rsidRDefault="00000000" w:rsidP="000F46B0">
      <w:pPr>
        <w:pStyle w:val="SectionTitle"/>
        <w:rPr>
          <w:rFonts w:ascii="Times New Roman" w:hAnsi="Times New Roman" w:cs="Times New Roman"/>
          <w:b/>
          <w:bCs/>
        </w:rPr>
      </w:pPr>
      <w:sdt>
        <w:sdtPr>
          <w:rPr>
            <w:rFonts w:ascii="Times New Roman" w:hAnsi="Times New Roman" w:cs="Times New Roman"/>
            <w:b/>
            <w:bCs/>
          </w:rPr>
          <w:alias w:val="Section title:"/>
          <w:tag w:val="Section title:"/>
          <w:id w:val="984196707"/>
          <w:placeholder>
            <w:docPart w:val="6EA219A8D8FE4ED79BB60BB7CFB4CF0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32470">
            <w:rPr>
              <w:rFonts w:ascii="Times New Roman" w:hAnsi="Times New Roman" w:cs="Times New Roman"/>
              <w:b/>
              <w:bCs/>
            </w:rPr>
            <w:t>Cryptography and C-I-A triad in Cyberwar</w:t>
          </w:r>
        </w:sdtContent>
      </w:sdt>
    </w:p>
    <w:p w14:paraId="381E28A8" w14:textId="05DD7F92" w:rsidR="00024C3C" w:rsidRPr="00024C3C" w:rsidRDefault="00244D57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b/>
          <w:bCs/>
          <w:color w:val="202122"/>
          <w:spacing w:val="3"/>
        </w:rPr>
        <w:t xml:space="preserve">The goal of </w:t>
      </w:r>
      <w:proofErr w:type="gramStart"/>
      <w:r>
        <w:rPr>
          <w:rFonts w:ascii="Times New Roman" w:hAnsi="Times New Roman" w:cs="Times New Roman"/>
          <w:b/>
          <w:bCs/>
          <w:color w:val="202122"/>
          <w:spacing w:val="3"/>
        </w:rPr>
        <w:t xml:space="preserve">Cryptography </w:t>
      </w:r>
      <w:r w:rsidR="00024C3C" w:rsidRPr="00024C3C">
        <w:rPr>
          <w:rFonts w:ascii="Times New Roman" w:hAnsi="Times New Roman" w:cs="Times New Roman"/>
          <w:b/>
          <w:bCs/>
          <w:color w:val="202122"/>
          <w:spacing w:val="3"/>
        </w:rPr>
        <w:t>:</w:t>
      </w:r>
      <w:proofErr w:type="gramEnd"/>
    </w:p>
    <w:p w14:paraId="790F6EBF" w14:textId="1AA7EF10" w:rsidR="00244D57" w:rsidRDefault="00244D57" w:rsidP="000B4EE1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Cryptography i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n cyberwarfare often involves encryption, which is a process that encodes information in a way that prevents unauthorized parties from reading the data. The cryptographic concepts </w:t>
      </w:r>
      <w:r w:rsidR="00AD267D">
        <w:rPr>
          <w:rFonts w:ascii="Times New Roman" w:hAnsi="Times New Roman" w:cs="Times New Roman"/>
          <w:color w:val="202122"/>
          <w:spacing w:val="3"/>
        </w:rPr>
        <w:t>rely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 on four major concepts: </w:t>
      </w:r>
      <w:r w:rsidR="00AD267D">
        <w:rPr>
          <w:rFonts w:ascii="Times New Roman" w:hAnsi="Times New Roman" w:cs="Times New Roman"/>
          <w:color w:val="202122"/>
          <w:spacing w:val="3"/>
        </w:rPr>
        <w:t>c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onfidentiality, </w:t>
      </w:r>
      <w:r w:rsidR="00AD267D">
        <w:rPr>
          <w:rFonts w:ascii="Times New Roman" w:hAnsi="Times New Roman" w:cs="Times New Roman"/>
          <w:color w:val="202122"/>
          <w:spacing w:val="3"/>
        </w:rPr>
        <w:t>d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ata </w:t>
      </w:r>
      <w:r w:rsidR="00AD267D">
        <w:rPr>
          <w:rFonts w:ascii="Times New Roman" w:hAnsi="Times New Roman" w:cs="Times New Roman"/>
          <w:color w:val="202122"/>
          <w:spacing w:val="3"/>
        </w:rPr>
        <w:t>i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ntegrity, </w:t>
      </w:r>
      <w:r w:rsidR="00AD267D">
        <w:rPr>
          <w:rFonts w:ascii="Times New Roman" w:hAnsi="Times New Roman" w:cs="Times New Roman"/>
          <w:color w:val="202122"/>
          <w:spacing w:val="3"/>
        </w:rPr>
        <w:t>a</w:t>
      </w:r>
      <w:r w:rsidR="00F32470">
        <w:rPr>
          <w:rFonts w:ascii="Times New Roman" w:hAnsi="Times New Roman" w:cs="Times New Roman"/>
          <w:color w:val="202122"/>
          <w:spacing w:val="3"/>
        </w:rPr>
        <w:t>uthentication</w:t>
      </w:r>
      <w:r w:rsidR="00AD267D">
        <w:rPr>
          <w:rFonts w:ascii="Times New Roman" w:hAnsi="Times New Roman" w:cs="Times New Roman"/>
          <w:color w:val="202122"/>
          <w:spacing w:val="3"/>
        </w:rPr>
        <w:t>,</w:t>
      </w:r>
      <w:r w:rsidR="00F32470">
        <w:rPr>
          <w:rFonts w:ascii="Times New Roman" w:hAnsi="Times New Roman" w:cs="Times New Roman"/>
          <w:color w:val="202122"/>
          <w:spacing w:val="3"/>
        </w:rPr>
        <w:t xml:space="preserve"> and </w:t>
      </w:r>
      <w:r w:rsidR="00AD267D">
        <w:rPr>
          <w:rFonts w:ascii="Times New Roman" w:hAnsi="Times New Roman" w:cs="Times New Roman"/>
          <w:color w:val="202122"/>
          <w:spacing w:val="3"/>
        </w:rPr>
        <w:t>n</w:t>
      </w:r>
      <w:r w:rsidR="00F32470">
        <w:rPr>
          <w:rFonts w:ascii="Times New Roman" w:hAnsi="Times New Roman" w:cs="Times New Roman"/>
          <w:color w:val="202122"/>
          <w:spacing w:val="3"/>
        </w:rPr>
        <w:t>onrepudiation.</w:t>
      </w:r>
    </w:p>
    <w:p w14:paraId="17CF3328" w14:textId="4470CB11" w:rsidR="00024C3C" w:rsidRPr="00024C3C" w:rsidRDefault="00AD267D" w:rsidP="00024C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color w:val="202122"/>
          <w:spacing w:val="3"/>
        </w:rPr>
      </w:pPr>
      <w:r>
        <w:rPr>
          <w:rFonts w:ascii="Times New Roman" w:hAnsi="Times New Roman" w:cs="Times New Roman"/>
          <w:b/>
          <w:bCs/>
          <w:color w:val="202122"/>
          <w:spacing w:val="3"/>
        </w:rPr>
        <w:t>Explain four major concepts of the C-I-A triad</w:t>
      </w:r>
      <w:r w:rsidR="00024C3C">
        <w:rPr>
          <w:rFonts w:ascii="Times New Roman" w:hAnsi="Times New Roman" w:cs="Times New Roman"/>
          <w:b/>
          <w:bCs/>
          <w:color w:val="202122"/>
          <w:spacing w:val="3"/>
        </w:rPr>
        <w:t>:</w:t>
      </w:r>
    </w:p>
    <w:p w14:paraId="3921D495" w14:textId="00736B4E" w:rsidR="00AD267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Confidentiality is the ability 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to ensure that data are not exposed to those who should not see </w:t>
      </w:r>
      <w:r w:rsidR="007239D2">
        <w:rPr>
          <w:rFonts w:ascii="Times New Roman" w:hAnsi="Times New Roman" w:cs="Times New Roman"/>
          <w:color w:val="202122"/>
          <w:spacing w:val="3"/>
        </w:rPr>
        <w:t>them</w:t>
      </w:r>
      <w:r w:rsidRPr="00AD267D">
        <w:rPr>
          <w:rFonts w:ascii="Times New Roman" w:hAnsi="Times New Roman" w:cs="Times New Roman"/>
          <w:color w:val="202122"/>
          <w:spacing w:val="3"/>
        </w:rPr>
        <w:t>.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 Thus, a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cryptography 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system that cannot be broken </w:t>
      </w:r>
      <w:r w:rsidR="007239D2" w:rsidRPr="00AD267D">
        <w:rPr>
          <w:rFonts w:ascii="Times New Roman" w:hAnsi="Times New Roman" w:cs="Times New Roman"/>
          <w:color w:val="202122"/>
          <w:spacing w:val="3"/>
        </w:rPr>
        <w:t>in a reasonable time frame</w:t>
      </w:r>
      <w:r w:rsidR="007239D2" w:rsidRPr="00AD267D">
        <w:rPr>
          <w:rFonts w:ascii="Times New Roman" w:hAnsi="Times New Roman" w:cs="Times New Roman"/>
          <w:color w:val="202122"/>
          <w:spacing w:val="3"/>
        </w:rPr>
        <w:t xml:space="preserve"> </w:t>
      </w:r>
      <w:r w:rsidRPr="00AD267D">
        <w:rPr>
          <w:rFonts w:ascii="Times New Roman" w:hAnsi="Times New Roman" w:cs="Times New Roman"/>
          <w:color w:val="202122"/>
          <w:spacing w:val="3"/>
        </w:rPr>
        <w:t>can ensure confidentiality.</w:t>
      </w:r>
    </w:p>
    <w:p w14:paraId="64266E9D" w14:textId="404CDE53" w:rsidR="00AD267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Data integrity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 is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the ability to ensure that data </w:t>
      </w:r>
      <w:r w:rsidR="007239D2" w:rsidRPr="00AD267D">
        <w:rPr>
          <w:rFonts w:ascii="Times New Roman" w:hAnsi="Times New Roman" w:cs="Times New Roman"/>
          <w:color w:val="202122"/>
          <w:spacing w:val="3"/>
        </w:rPr>
        <w:t>has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not been modified </w:t>
      </w:r>
      <w:r w:rsidR="007239D2">
        <w:rPr>
          <w:rFonts w:ascii="Times New Roman" w:hAnsi="Times New Roman" w:cs="Times New Roman"/>
          <w:color w:val="202122"/>
          <w:spacing w:val="3"/>
        </w:rPr>
        <w:t>by its author (addition,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remova</w:t>
      </w:r>
      <w:r w:rsidR="007239D2">
        <w:rPr>
          <w:rFonts w:ascii="Times New Roman" w:hAnsi="Times New Roman" w:cs="Times New Roman"/>
          <w:color w:val="202122"/>
          <w:spacing w:val="3"/>
        </w:rPr>
        <w:t>l,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or </w:t>
      </w:r>
      <w:r w:rsidRPr="00AD267D">
        <w:rPr>
          <w:rFonts w:ascii="Times New Roman" w:hAnsi="Times New Roman" w:cs="Times New Roman"/>
          <w:color w:val="202122"/>
          <w:spacing w:val="3"/>
        </w:rPr>
        <w:t>modifying the data meaning</w:t>
      </w:r>
      <w:r w:rsidR="007239D2">
        <w:rPr>
          <w:rFonts w:ascii="Times New Roman" w:hAnsi="Times New Roman" w:cs="Times New Roman"/>
          <w:color w:val="202122"/>
          <w:spacing w:val="3"/>
        </w:rPr>
        <w:t>…)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. </w:t>
      </w:r>
      <w:r w:rsidR="007239D2">
        <w:rPr>
          <w:rFonts w:ascii="Times New Roman" w:hAnsi="Times New Roman" w:cs="Times New Roman"/>
          <w:color w:val="202122"/>
          <w:spacing w:val="3"/>
        </w:rPr>
        <w:t>Popular methods of data integrity are measuring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</w:t>
      </w:r>
      <w:r w:rsidR="007239D2">
        <w:rPr>
          <w:rFonts w:ascii="Times New Roman" w:hAnsi="Times New Roman" w:cs="Times New Roman"/>
          <w:color w:val="202122"/>
          <w:spacing w:val="3"/>
        </w:rPr>
        <w:t>digits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or checksum the message </w:t>
      </w:r>
      <w:r w:rsidR="007239D2">
        <w:rPr>
          <w:rFonts w:ascii="Times New Roman" w:hAnsi="Times New Roman" w:cs="Times New Roman"/>
          <w:color w:val="202122"/>
          <w:spacing w:val="3"/>
        </w:rPr>
        <w:t>(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by use 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of </w:t>
      </w:r>
      <w:r w:rsidRPr="00AD267D">
        <w:rPr>
          <w:rFonts w:ascii="Times New Roman" w:hAnsi="Times New Roman" w:cs="Times New Roman"/>
          <w:color w:val="202122"/>
          <w:spacing w:val="3"/>
        </w:rPr>
        <w:t>algorithm</w:t>
      </w:r>
      <w:r w:rsidR="007239D2">
        <w:rPr>
          <w:rFonts w:ascii="Times New Roman" w:hAnsi="Times New Roman" w:cs="Times New Roman"/>
          <w:color w:val="202122"/>
          <w:spacing w:val="3"/>
        </w:rPr>
        <w:t>s) t</w:t>
      </w:r>
      <w:r w:rsidRPr="00AD267D">
        <w:rPr>
          <w:rFonts w:ascii="Times New Roman" w:hAnsi="Times New Roman" w:cs="Times New Roman"/>
          <w:color w:val="202122"/>
          <w:spacing w:val="3"/>
        </w:rPr>
        <w:t>o compare their original and received version.</w:t>
      </w:r>
    </w:p>
    <w:p w14:paraId="5AC7A87C" w14:textId="7C0870DA" w:rsidR="00AD267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>Authentication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 i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s the ability to verify the identity of a </w:t>
      </w:r>
      <w:r>
        <w:rPr>
          <w:rFonts w:ascii="Times New Roman" w:hAnsi="Times New Roman" w:cs="Times New Roman"/>
          <w:color w:val="202122"/>
          <w:spacing w:val="3"/>
        </w:rPr>
        <w:t>s</w:t>
      </w:r>
      <w:r w:rsidRPr="00AD267D">
        <w:rPr>
          <w:rFonts w:ascii="Times New Roman" w:hAnsi="Times New Roman" w:cs="Times New Roman"/>
          <w:color w:val="202122"/>
          <w:spacing w:val="3"/>
        </w:rPr>
        <w:t>en</w:t>
      </w:r>
      <w:r>
        <w:rPr>
          <w:rFonts w:ascii="Times New Roman" w:hAnsi="Times New Roman" w:cs="Times New Roman"/>
          <w:color w:val="202122"/>
          <w:spacing w:val="3"/>
        </w:rPr>
        <w:t>d</w:t>
      </w:r>
      <w:r w:rsidRPr="00AD267D">
        <w:rPr>
          <w:rFonts w:ascii="Times New Roman" w:hAnsi="Times New Roman" w:cs="Times New Roman"/>
          <w:color w:val="202122"/>
          <w:spacing w:val="3"/>
        </w:rPr>
        <w:t>er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 or receiver</w:t>
      </w:r>
      <w:r w:rsidRPr="00AD267D">
        <w:rPr>
          <w:rFonts w:ascii="Times New Roman" w:hAnsi="Times New Roman" w:cs="Times New Roman"/>
          <w:color w:val="202122"/>
          <w:spacing w:val="3"/>
        </w:rPr>
        <w:t>.</w:t>
      </w:r>
    </w:p>
    <w:p w14:paraId="097F41E9" w14:textId="41221AAE" w:rsidR="004F420D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t xml:space="preserve">Nonrepudiation </w:t>
      </w:r>
      <w:r w:rsidR="007239D2">
        <w:rPr>
          <w:rFonts w:ascii="Times New Roman" w:hAnsi="Times New Roman" w:cs="Times New Roman"/>
          <w:color w:val="202122"/>
          <w:spacing w:val="3"/>
        </w:rPr>
        <w:t>requires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that it be possible to prove that the sender </w:t>
      </w:r>
      <w:r w:rsidR="007239D2">
        <w:rPr>
          <w:rFonts w:ascii="Times New Roman" w:hAnsi="Times New Roman" w:cs="Times New Roman"/>
          <w:color w:val="202122"/>
          <w:spacing w:val="3"/>
        </w:rPr>
        <w:t>sends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the file or message</w:t>
      </w:r>
      <w:r w:rsidR="007239D2">
        <w:rPr>
          <w:rFonts w:ascii="Times New Roman" w:hAnsi="Times New Roman" w:cs="Times New Roman"/>
          <w:color w:val="202122"/>
          <w:spacing w:val="3"/>
        </w:rPr>
        <w:t xml:space="preserve"> which means 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the sender cannot claim that someone falsely </w:t>
      </w:r>
      <w:r w:rsidR="007239D2">
        <w:rPr>
          <w:rFonts w:ascii="Times New Roman" w:hAnsi="Times New Roman" w:cs="Times New Roman"/>
          <w:color w:val="202122"/>
          <w:spacing w:val="3"/>
        </w:rPr>
        <w:t>sends</w:t>
      </w:r>
      <w:r w:rsidRPr="00AD267D">
        <w:rPr>
          <w:rFonts w:ascii="Times New Roman" w:hAnsi="Times New Roman" w:cs="Times New Roman"/>
          <w:color w:val="202122"/>
          <w:spacing w:val="3"/>
        </w:rPr>
        <w:t xml:space="preserve"> the message posing as </w:t>
      </w:r>
      <w:r w:rsidR="007239D2">
        <w:rPr>
          <w:rFonts w:ascii="Times New Roman" w:hAnsi="Times New Roman" w:cs="Times New Roman"/>
          <w:color w:val="202122"/>
          <w:spacing w:val="3"/>
        </w:rPr>
        <w:t>them</w:t>
      </w:r>
      <w:r w:rsidRPr="00AD267D">
        <w:rPr>
          <w:rFonts w:ascii="Times New Roman" w:hAnsi="Times New Roman" w:cs="Times New Roman"/>
          <w:color w:val="202122"/>
          <w:spacing w:val="3"/>
        </w:rPr>
        <w:t>.</w:t>
      </w:r>
    </w:p>
    <w:p w14:paraId="41F67E2B" w14:textId="28530D7E" w:rsidR="00AD267D" w:rsidRDefault="00AD267D">
      <w:pPr>
        <w:spacing w:after="160" w:line="259" w:lineRule="auto"/>
        <w:ind w:firstLine="0"/>
        <w:rPr>
          <w:rFonts w:ascii="Times New Roman" w:hAnsi="Times New Roman" w:cs="Times New Roman"/>
          <w:color w:val="202122"/>
          <w:spacing w:val="3"/>
        </w:rPr>
      </w:pPr>
      <w:r>
        <w:rPr>
          <w:rFonts w:ascii="Times New Roman" w:hAnsi="Times New Roman" w:cs="Times New Roman"/>
          <w:color w:val="202122"/>
          <w:spacing w:val="3"/>
        </w:rPr>
        <w:br w:type="page"/>
      </w:r>
    </w:p>
    <w:p w14:paraId="15395465" w14:textId="77777777" w:rsidR="00AD267D" w:rsidRPr="00966392" w:rsidRDefault="00AD267D" w:rsidP="00AD267D">
      <w:pPr>
        <w:ind w:left="720"/>
        <w:rPr>
          <w:rFonts w:ascii="Times New Roman" w:hAnsi="Times New Roman" w:cs="Times New Roman"/>
          <w:color w:val="202122"/>
          <w:spacing w:val="3"/>
        </w:rPr>
      </w:pPr>
    </w:p>
    <w:sdt>
      <w:sdtPr>
        <w:id w:val="62297111"/>
        <w:docPartObj>
          <w:docPartGallery w:val="Bibliographies"/>
          <w:docPartUnique/>
        </w:docPartObj>
      </w:sdtPr>
      <w:sdtContent>
        <w:p w14:paraId="1F70E2D8" w14:textId="77777777" w:rsidR="000F46B0" w:rsidRPr="00D33BF5" w:rsidRDefault="000F46B0" w:rsidP="004F420D">
          <w:pPr>
            <w:pStyle w:val="NormalWeb"/>
            <w:ind w:left="567" w:hanging="567"/>
            <w:jc w:val="center"/>
          </w:pPr>
          <w:r w:rsidRPr="00D33BF5">
            <w:t>References</w:t>
          </w:r>
        </w:p>
        <w:p w14:paraId="2A14F564" w14:textId="6FA1637A" w:rsidR="00D33BF5" w:rsidRDefault="000F46B0" w:rsidP="000F46B0">
          <w:pPr>
            <w:pStyle w:val="NormalWeb"/>
            <w:ind w:left="567" w:hanging="567"/>
          </w:pPr>
          <w:r w:rsidRPr="00D33BF5">
            <w:t>Chapple, M., &amp; Seidl, D. (2023).</w:t>
          </w:r>
          <w:r w:rsidR="00FC594C">
            <w:t xml:space="preserve"> Chapter </w:t>
          </w:r>
          <w:r w:rsidR="00244D57">
            <w:t>10</w:t>
          </w:r>
          <w:r w:rsidR="00FC594C">
            <w:t xml:space="preserve">: </w:t>
          </w:r>
          <w:r w:rsidR="00244D57">
            <w:t>Cryptography and Cyberwar</w:t>
          </w:r>
          <w:r w:rsidR="00024C3C">
            <w:t xml:space="preserve"> </w:t>
          </w:r>
          <w:proofErr w:type="gramStart"/>
          <w:r w:rsidR="00FC594C">
            <w:t>In</w:t>
          </w:r>
          <w:proofErr w:type="gramEnd"/>
          <w:r w:rsidRPr="00D33BF5">
            <w:t xml:space="preserve"> </w:t>
          </w:r>
          <w:r w:rsidRPr="004F420D">
            <w:rPr>
              <w:i/>
              <w:iCs/>
            </w:rPr>
            <w:t>Cyberwarfare: Information Operations in a Connected World</w:t>
          </w:r>
          <w:r w:rsidRPr="00D33BF5">
            <w:t xml:space="preserve"> (Second, pp. 103–124). essay, Jones &amp; Bartlett Learning. (1)</w:t>
          </w:r>
        </w:p>
        <w:p w14:paraId="7476D098" w14:textId="126C4234" w:rsidR="00345E1F" w:rsidRPr="00D33BF5" w:rsidRDefault="00345E1F" w:rsidP="000F46B0">
          <w:pPr>
            <w:pStyle w:val="NormalWeb"/>
            <w:ind w:left="567" w:hanging="567"/>
          </w:pPr>
          <w:r>
            <w:t xml:space="preserve">Wikipedia (n.d.) Edward Snowden. Retrieved from </w:t>
          </w:r>
          <w:hyperlink r:id="rId8" w:history="1">
            <w:r w:rsidRPr="006D2173">
              <w:rPr>
                <w:rStyle w:val="Hyperlink"/>
              </w:rPr>
              <w:t>https://en.wikipedia.org/wiki/Edward_Snowden</w:t>
            </w:r>
          </w:hyperlink>
          <w:r>
            <w:t xml:space="preserve"> (2)</w:t>
          </w:r>
        </w:p>
        <w:p w14:paraId="48BB2BCB" w14:textId="0068ED03" w:rsidR="000F46B0" w:rsidRPr="00D33BF5" w:rsidRDefault="00000000" w:rsidP="000F46B0">
          <w:pPr>
            <w:pStyle w:val="NormalWeb"/>
            <w:ind w:left="567" w:hanging="567"/>
          </w:pPr>
        </w:p>
      </w:sdtContent>
    </w:sdt>
    <w:p w14:paraId="054B860D" w14:textId="77777777" w:rsidR="00263595" w:rsidRPr="00D33BF5" w:rsidRDefault="00263595">
      <w:pPr>
        <w:rPr>
          <w:rFonts w:ascii="Times New Roman" w:hAnsi="Times New Roman" w:cs="Times New Roman"/>
        </w:rPr>
      </w:pPr>
    </w:p>
    <w:sectPr w:rsidR="00263595" w:rsidRPr="00D33BF5" w:rsidSect="00B37B3A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33E86" w14:textId="77777777" w:rsidR="00083991" w:rsidRDefault="00083991">
      <w:pPr>
        <w:spacing w:line="240" w:lineRule="auto"/>
      </w:pPr>
      <w:r>
        <w:separator/>
      </w:r>
    </w:p>
  </w:endnote>
  <w:endnote w:type="continuationSeparator" w:id="0">
    <w:p w14:paraId="26B85D79" w14:textId="77777777" w:rsidR="00083991" w:rsidRDefault="000839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CD24" w14:textId="77777777" w:rsidR="00083991" w:rsidRDefault="00083991">
      <w:pPr>
        <w:spacing w:line="240" w:lineRule="auto"/>
      </w:pPr>
      <w:r>
        <w:separator/>
      </w:r>
    </w:p>
  </w:footnote>
  <w:footnote w:type="continuationSeparator" w:id="0">
    <w:p w14:paraId="2FDFDF25" w14:textId="77777777" w:rsidR="00083991" w:rsidRDefault="000839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F4D8" w14:textId="6E952D8B" w:rsidR="00E81978" w:rsidRDefault="00000000">
    <w:pPr>
      <w:pStyle w:val="Header"/>
    </w:pPr>
    <w:sdt>
      <w:sdtPr>
        <w:alias w:val="Running head"/>
        <w:tag w:val=""/>
        <w:id w:val="12739865"/>
        <w:placeholder>
          <w:docPart w:val="6EA219A8D8FE4ED79BB60BB7CFB4CF05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32470">
          <w:t>Cryptography and C-I-A triad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8</w:t>
    </w:r>
    <w:r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786ED" w14:textId="3D82218B" w:rsidR="00E81978" w:rsidRDefault="00000000">
    <w:pPr>
      <w:pStyle w:val="Header"/>
      <w:rPr>
        <w:rStyle w:val="Strong"/>
      </w:rPr>
    </w:pPr>
    <w:r>
      <w:t xml:space="preserve">Running head: </w:t>
    </w:r>
    <w:sdt>
      <w:sdtPr>
        <w:rPr>
          <w:rFonts w:ascii="Times New Roman" w:hAnsi="Times New Roman" w:cs="Times New Roman"/>
        </w:rPr>
        <w:alias w:val="Running head"/>
        <w:tag w:val=""/>
        <w:id w:val="-696842620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32470" w:rsidRPr="00F32470">
          <w:rPr>
            <w:rFonts w:ascii="Times New Roman" w:hAnsi="Times New Roman" w:cs="Times New Roman"/>
          </w:rPr>
          <w:t>Cryptography and C-I-A triad</w:t>
        </w:r>
        <w:r w:rsidR="00F32470">
          <w:rPr>
            <w:rFonts w:ascii="Times New Roman" w:hAnsi="Times New Roman" w:cs="Times New Roman"/>
          </w:rPr>
          <w:t xml:space="preserve"> in Cyberwar</w:t>
        </w:r>
      </w:sdtContent>
    </w:sdt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65E1B"/>
    <w:multiLevelType w:val="hybridMultilevel"/>
    <w:tmpl w:val="C808629C"/>
    <w:lvl w:ilvl="0" w:tplc="42FE8536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5B37AB"/>
    <w:multiLevelType w:val="multilevel"/>
    <w:tmpl w:val="AE84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73615"/>
    <w:multiLevelType w:val="hybridMultilevel"/>
    <w:tmpl w:val="6BDEB7C2"/>
    <w:lvl w:ilvl="0" w:tplc="3AA2E5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86A78"/>
    <w:multiLevelType w:val="hybridMultilevel"/>
    <w:tmpl w:val="16228A58"/>
    <w:lvl w:ilvl="0" w:tplc="FDA8A96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94496A"/>
    <w:multiLevelType w:val="hybridMultilevel"/>
    <w:tmpl w:val="ED5C8CDC"/>
    <w:lvl w:ilvl="0" w:tplc="B156C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CA28F4"/>
    <w:multiLevelType w:val="hybridMultilevel"/>
    <w:tmpl w:val="4344D600"/>
    <w:lvl w:ilvl="0" w:tplc="5FE40236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511A21"/>
    <w:multiLevelType w:val="hybridMultilevel"/>
    <w:tmpl w:val="DE88B8B2"/>
    <w:lvl w:ilvl="0" w:tplc="CDAA82DE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90504C0"/>
    <w:multiLevelType w:val="hybridMultilevel"/>
    <w:tmpl w:val="5AF03AC0"/>
    <w:lvl w:ilvl="0" w:tplc="F29E2A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9165823">
    <w:abstractNumId w:val="7"/>
  </w:num>
  <w:num w:numId="2" w16cid:durableId="854879713">
    <w:abstractNumId w:val="6"/>
  </w:num>
  <w:num w:numId="3" w16cid:durableId="1337003865">
    <w:abstractNumId w:val="3"/>
  </w:num>
  <w:num w:numId="4" w16cid:durableId="466507642">
    <w:abstractNumId w:val="2"/>
  </w:num>
  <w:num w:numId="5" w16cid:durableId="991253096">
    <w:abstractNumId w:val="1"/>
  </w:num>
  <w:num w:numId="6" w16cid:durableId="1602226034">
    <w:abstractNumId w:val="4"/>
  </w:num>
  <w:num w:numId="7" w16cid:durableId="1978014">
    <w:abstractNumId w:val="5"/>
  </w:num>
  <w:num w:numId="8" w16cid:durableId="1984969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wMLI0NjQwMDOwsLRQ0lEKTi0uzszPAykwrwUAFIJi/CwAAAA="/>
  </w:docVars>
  <w:rsids>
    <w:rsidRoot w:val="000F46B0"/>
    <w:rsid w:val="00004A09"/>
    <w:rsid w:val="00024C3C"/>
    <w:rsid w:val="0002755B"/>
    <w:rsid w:val="0006084B"/>
    <w:rsid w:val="00083991"/>
    <w:rsid w:val="000B4EE1"/>
    <w:rsid w:val="000F46B0"/>
    <w:rsid w:val="00185FF0"/>
    <w:rsid w:val="001A54D3"/>
    <w:rsid w:val="00244D57"/>
    <w:rsid w:val="00263595"/>
    <w:rsid w:val="002905F3"/>
    <w:rsid w:val="00345E1F"/>
    <w:rsid w:val="0044081F"/>
    <w:rsid w:val="004F420D"/>
    <w:rsid w:val="00560135"/>
    <w:rsid w:val="0066607E"/>
    <w:rsid w:val="007239D2"/>
    <w:rsid w:val="00734525"/>
    <w:rsid w:val="00742FE7"/>
    <w:rsid w:val="00796894"/>
    <w:rsid w:val="008C316A"/>
    <w:rsid w:val="00966392"/>
    <w:rsid w:val="009664B7"/>
    <w:rsid w:val="0099134F"/>
    <w:rsid w:val="00A21F58"/>
    <w:rsid w:val="00A30308"/>
    <w:rsid w:val="00A30E26"/>
    <w:rsid w:val="00A82CF3"/>
    <w:rsid w:val="00AD267D"/>
    <w:rsid w:val="00B46CF8"/>
    <w:rsid w:val="00BB4D11"/>
    <w:rsid w:val="00C96067"/>
    <w:rsid w:val="00CD6D7B"/>
    <w:rsid w:val="00D01C2E"/>
    <w:rsid w:val="00D172CD"/>
    <w:rsid w:val="00D33BF5"/>
    <w:rsid w:val="00D435F4"/>
    <w:rsid w:val="00E656D8"/>
    <w:rsid w:val="00F32470"/>
    <w:rsid w:val="00F42D08"/>
    <w:rsid w:val="00FC594C"/>
    <w:rsid w:val="00FE4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F6DB2A"/>
  <w15:chartTrackingRefBased/>
  <w15:docId w15:val="{C868A30E-AFEA-47DF-9B95-875C04EDB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6B0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4F420D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rsid w:val="000F46B0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rsid w:val="000F46B0"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0F46B0"/>
    <w:rPr>
      <w:rFonts w:eastAsiaTheme="minorEastAsia"/>
      <w:kern w:val="24"/>
      <w:sz w:val="24"/>
      <w:szCs w:val="24"/>
      <w:lang w:eastAsia="ja-JP"/>
    </w:rPr>
  </w:style>
  <w:style w:type="character" w:styleId="Strong">
    <w:name w:val="Strong"/>
    <w:basedOn w:val="DefaultParagraphFont"/>
    <w:uiPriority w:val="22"/>
    <w:unhideWhenUsed/>
    <w:qFormat/>
    <w:rsid w:val="000F46B0"/>
    <w:rPr>
      <w:b w:val="0"/>
      <w:bCs w:val="0"/>
      <w:caps/>
      <w:smallCaps w:val="0"/>
    </w:rPr>
  </w:style>
  <w:style w:type="paragraph" w:styleId="Title">
    <w:name w:val="Title"/>
    <w:basedOn w:val="Normal"/>
    <w:link w:val="TitleChar"/>
    <w:qFormat/>
    <w:rsid w:val="000F46B0"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0F46B0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0F46B0"/>
    <w:pPr>
      <w:ind w:left="720" w:firstLine="0"/>
      <w:contextualSpacing/>
    </w:pPr>
  </w:style>
  <w:style w:type="paragraph" w:styleId="NormalWeb">
    <w:name w:val="Normal (Web)"/>
    <w:basedOn w:val="Normal"/>
    <w:uiPriority w:val="99"/>
    <w:unhideWhenUsed/>
    <w:rsid w:val="000F46B0"/>
    <w:pPr>
      <w:ind w:firstLine="0"/>
    </w:pPr>
    <w:rPr>
      <w:rFonts w:ascii="Times New Roman" w:hAnsi="Times New Roman" w:cs="Times New Roman"/>
    </w:rPr>
  </w:style>
  <w:style w:type="paragraph" w:customStyle="1" w:styleId="Title2">
    <w:name w:val="Title 2"/>
    <w:basedOn w:val="Normal"/>
    <w:uiPriority w:val="1"/>
    <w:qFormat/>
    <w:rsid w:val="000F46B0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D33BF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4408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1F"/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4F42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345E1F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27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1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dward_Snowde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8B6035AE2A43CDAF44327A9751B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18414-11C8-4D51-9DD4-8715300257E6}"/>
      </w:docPartPr>
      <w:docPartBody>
        <w:p w:rsidR="00EF298F" w:rsidRDefault="00687493" w:rsidP="00687493">
          <w:pPr>
            <w:pStyle w:val="CA8B6035AE2A43CDAF44327A9751BA2F"/>
          </w:pPr>
          <w:r>
            <w:t>[Title Here, up to 12 Words, on One to Two Lines]</w:t>
          </w:r>
        </w:p>
      </w:docPartBody>
    </w:docPart>
    <w:docPart>
      <w:docPartPr>
        <w:name w:val="6EA219A8D8FE4ED79BB60BB7CFB4C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F14D4-928B-488A-B0F1-718E5F471226}"/>
      </w:docPartPr>
      <w:docPartBody>
        <w:p w:rsidR="00EF298F" w:rsidRDefault="00687493" w:rsidP="00687493">
          <w:pPr>
            <w:pStyle w:val="6EA219A8D8FE4ED79BB60BB7CFB4CF05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93"/>
    <w:rsid w:val="001252FB"/>
    <w:rsid w:val="00687493"/>
    <w:rsid w:val="008501CE"/>
    <w:rsid w:val="00A12ED0"/>
    <w:rsid w:val="00BD0C6E"/>
    <w:rsid w:val="00C35EA6"/>
    <w:rsid w:val="00E670B0"/>
    <w:rsid w:val="00EC455B"/>
    <w:rsid w:val="00EF298F"/>
    <w:rsid w:val="00EF57B3"/>
    <w:rsid w:val="00F4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B6035AE2A43CDAF44327A9751BA2F">
    <w:name w:val="CA8B6035AE2A43CDAF44327A9751BA2F"/>
    <w:rsid w:val="00687493"/>
  </w:style>
  <w:style w:type="paragraph" w:customStyle="1" w:styleId="6EA219A8D8FE4ED79BB60BB7CFB4CF05">
    <w:name w:val="6EA219A8D8FE4ED79BB60BB7CFB4CF05"/>
    <w:rsid w:val="006874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Cryptography and C-I-A triad in Cyberwar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1571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Ground-to-Air Communications and Secure Networks</vt:lpstr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Cryptography and C-I-A triad in Cyberwar</dc:title>
  <dc:subject/>
  <dc:creator>Truc Huynh</dc:creator>
  <cp:keywords/>
  <dc:description/>
  <cp:lastModifiedBy>Truc Huynh</cp:lastModifiedBy>
  <cp:revision>18</cp:revision>
  <dcterms:created xsi:type="dcterms:W3CDTF">2022-10-09T15:24:00Z</dcterms:created>
  <dcterms:modified xsi:type="dcterms:W3CDTF">2022-11-04T22:05:00Z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f46f439f-411d-43f8-ad99-a6e9c83e91d3</vt:lpwstr>
  </property>
</Properties>
</file>