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747D" w14:textId="200DC447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B745082AAFE4EF3A64CD0171E209C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A2B2D">
            <w:t>Drive Destruction and Data Recovery</w:t>
          </w:r>
        </w:sdtContent>
      </w:sdt>
    </w:p>
    <w:p w14:paraId="7BCBB905" w14:textId="429D769B" w:rsidR="00B823AA" w:rsidRDefault="006A2B2D" w:rsidP="00B823AA">
      <w:pPr>
        <w:pStyle w:val="Title2"/>
      </w:pPr>
      <w:r>
        <w:t>Truc L. Huynh, Master of Science in Computer Science</w:t>
      </w:r>
    </w:p>
    <w:p w14:paraId="5185FE4F" w14:textId="4DB8FE26" w:rsidR="00E81978" w:rsidRDefault="006A2B2D" w:rsidP="00B823AA">
      <w:pPr>
        <w:pStyle w:val="Title2"/>
      </w:pPr>
      <w:r>
        <w:t>Purdue University Fort Wayne</w:t>
      </w:r>
    </w:p>
    <w:p w14:paraId="27085BCB" w14:textId="7C8B2A61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97A7C6770984E4FAA395AACF1C8A8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A2B2D">
            <w:t>Drive Destruction and Data Recovery</w:t>
          </w:r>
        </w:sdtContent>
      </w:sdt>
    </w:p>
    <w:p w14:paraId="1BD2106D" w14:textId="3111CA3C" w:rsidR="00E81978" w:rsidRDefault="001335CD">
      <w:pPr>
        <w:pStyle w:val="Heading1"/>
      </w:pPr>
      <w:r>
        <w:t>Drive Destruction</w:t>
      </w:r>
    </w:p>
    <w:p w14:paraId="64CCE0DD" w14:textId="4A3906EB" w:rsidR="00E81978" w:rsidRDefault="001335CD">
      <w:r>
        <w:t>Drives often destroy at the</w:t>
      </w:r>
      <w:r w:rsidR="006B7BB0">
        <w:t xml:space="preserve"> end of </w:t>
      </w:r>
      <w:r w:rsidR="006B7BB0" w:rsidRPr="006B7BB0">
        <w:t xml:space="preserve">a drive </w:t>
      </w:r>
      <w:r w:rsidR="006B7BB0">
        <w:t>or storage</w:t>
      </w:r>
      <w:r w:rsidR="006B7BB0" w:rsidRPr="006B7BB0">
        <w:t xml:space="preserve"> media's life span</w:t>
      </w:r>
      <w:r w:rsidR="006B7BB0">
        <w:t xml:space="preserve">. </w:t>
      </w:r>
      <w:r>
        <w:t xml:space="preserve">There are a few methods </w:t>
      </w:r>
      <w:r w:rsidR="006B7BB0">
        <w:t xml:space="preserve">to ensure data can’t be recorded from drives and removable media such as drilling holes through spinning disk drive platters, disassembly, </w:t>
      </w:r>
      <w:r w:rsidR="006B7BB0" w:rsidRPr="006B7BB0">
        <w:t xml:space="preserve">and </w:t>
      </w:r>
      <w:r w:rsidR="006B7BB0">
        <w:t>drive wiping u</w:t>
      </w:r>
      <w:r w:rsidR="006B7BB0" w:rsidRPr="006B7BB0">
        <w:t xml:space="preserve">sing software to </w:t>
      </w:r>
      <w:r w:rsidR="006B7BB0">
        <w:t>attempt</w:t>
      </w:r>
      <w:r w:rsidR="006B7BB0" w:rsidRPr="006B7BB0">
        <w:t xml:space="preserve"> to ensure that data cannot be obtained from the </w:t>
      </w:r>
      <w:r w:rsidR="006B7BB0">
        <w:t>drive</w:t>
      </w:r>
      <w:r w:rsidR="006B7BB0" w:rsidRPr="006B7BB0">
        <w:t>.</w:t>
      </w:r>
    </w:p>
    <w:p w14:paraId="22DB7220" w14:textId="2B6750CF" w:rsidR="00E81978" w:rsidRPr="00C31D30" w:rsidRDefault="006B7BB0" w:rsidP="00C31D30">
      <w:pPr>
        <w:pStyle w:val="Heading2"/>
      </w:pPr>
      <w:r>
        <w:t>Commercial Drive Destruction</w:t>
      </w:r>
      <w:r w:rsidR="005D3A03" w:rsidRPr="00D85B68">
        <w:rPr>
          <w:rStyle w:val="FootnoteReference"/>
        </w:rPr>
        <w:t>1</w:t>
      </w:r>
    </w:p>
    <w:p w14:paraId="57B6086B" w14:textId="2BA6DEA4" w:rsidR="00E81978" w:rsidRDefault="00D23C20" w:rsidP="006B7BB0">
      <w:pPr>
        <w:pStyle w:val="NoSpacing"/>
        <w:ind w:firstLine="720"/>
      </w:pPr>
      <w:r>
        <w:t>According to (1), t</w:t>
      </w:r>
      <w:r w:rsidR="006B7BB0">
        <w:t xml:space="preserve">hird parties </w:t>
      </w:r>
      <w:r>
        <w:t>companies</w:t>
      </w:r>
      <w:r w:rsidR="006B7BB0">
        <w:t xml:space="preserve"> provide hard drive destruction such as shredding or crushing media before the pieces that remain are disposed of.</w:t>
      </w:r>
      <w:r>
        <w:t xml:space="preserve"> Even with the ability to physically destroy the drive on-site, high-confidential organization</w:t>
      </w:r>
      <w:r w:rsidR="006F2B2C">
        <w:t>s</w:t>
      </w:r>
      <w:r>
        <w:t xml:space="preserve"> may not find it secure enough for their purpose</w:t>
      </w:r>
      <w:r w:rsidR="006F2B2C">
        <w:t xml:space="preserve">. </w:t>
      </w:r>
    </w:p>
    <w:p w14:paraId="4D5C6F4E" w14:textId="06B935F2" w:rsidR="006F2B2C" w:rsidRPr="00C31D30" w:rsidRDefault="006F2B2C" w:rsidP="006F2B2C">
      <w:pPr>
        <w:pStyle w:val="Heading2"/>
      </w:pPr>
      <w:r>
        <w:t xml:space="preserve"> Data Recovery</w:t>
      </w:r>
      <w:r w:rsidR="00F1669E">
        <w:t xml:space="preserve"> Methods</w:t>
      </w:r>
    </w:p>
    <w:p w14:paraId="6E26F214" w14:textId="6C852AAD" w:rsidR="006F2B2C" w:rsidRDefault="006F2B2C" w:rsidP="006F2B2C">
      <w:pPr>
        <w:pStyle w:val="NoSpacing"/>
        <w:ind w:firstLine="720"/>
      </w:pPr>
      <w:r>
        <w:t xml:space="preserve">According to (1), </w:t>
      </w:r>
      <w:r>
        <w:t xml:space="preserve">there is a chance to recover drives that have not been physically destroyed. Commercial services offer the ability to recover data from an encrypted drive (in some </w:t>
      </w:r>
      <w:r w:rsidR="00267B7C">
        <w:t>cases, providers</w:t>
      </w:r>
      <w:r>
        <w:t xml:space="preserve"> can also decrypt the data). </w:t>
      </w:r>
      <w:r w:rsidR="00F1669E">
        <w:t>Some</w:t>
      </w:r>
      <w:r w:rsidR="00267B7C">
        <w:t xml:space="preserve"> data can be recovered from physical damage-platter inside hard drives. As a result, destroying media is necessary to ensure data security.</w:t>
      </w:r>
    </w:p>
    <w:p w14:paraId="3BB8149E" w14:textId="6721D4EF" w:rsidR="006F2B2C" w:rsidRDefault="006F2B2C" w:rsidP="006F2B2C">
      <w:pPr>
        <w:pStyle w:val="NoSpacing"/>
      </w:pPr>
    </w:p>
    <w:p w14:paraId="6830D39E" w14:textId="77777777" w:rsidR="006F2B2C" w:rsidRDefault="006F2B2C" w:rsidP="006B7BB0">
      <w:pPr>
        <w:pStyle w:val="NoSpacing"/>
        <w:ind w:firstLine="720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7F50D3F7" w14:textId="77777777" w:rsidR="00E81978" w:rsidRDefault="005D3A03">
          <w:pPr>
            <w:pStyle w:val="SectionTitle"/>
          </w:pPr>
          <w:r>
            <w:t>References</w:t>
          </w:r>
        </w:p>
        <w:p w14:paraId="3546A65D" w14:textId="0DBC238A" w:rsidR="006A2B2D" w:rsidRDefault="00C31D30" w:rsidP="006A2B2D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6A2B2D" w:rsidRPr="006A2B2D">
            <w:rPr>
              <w:rFonts w:asciiTheme="minorHAnsi" w:hAnsiTheme="minorHAnsi" w:cstheme="minorHAnsi"/>
            </w:rPr>
            <w:t xml:space="preserve"> </w:t>
          </w:r>
          <w:r w:rsidR="006A2B2D" w:rsidRPr="00C6331E">
            <w:rPr>
              <w:rFonts w:asciiTheme="minorHAnsi" w:hAnsiTheme="minorHAnsi" w:cstheme="minorHAnsi"/>
            </w:rPr>
            <w:t xml:space="preserve">Chapple, M., &amp; Seidl, D. (2023). </w:t>
          </w:r>
          <w:r w:rsidR="006A2B2D"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="006A2B2D"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69E466AB" w14:textId="305339EB" w:rsidR="006A2B2D" w:rsidRDefault="006A2B2D" w:rsidP="006A2B2D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  <w:p w14:paraId="7655783A" w14:textId="121071F9" w:rsidR="00E81978" w:rsidRDefault="00C31D30" w:rsidP="006A2B2D">
          <w:pPr>
            <w:pStyle w:val="Bibliography"/>
            <w:ind w:left="0" w:firstLine="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18A2" w14:textId="77777777" w:rsidR="00E04CBB" w:rsidRDefault="00E04CBB">
      <w:pPr>
        <w:spacing w:line="240" w:lineRule="auto"/>
      </w:pPr>
      <w:r>
        <w:separator/>
      </w:r>
    </w:p>
    <w:p w14:paraId="7C0CEE91" w14:textId="77777777" w:rsidR="00E04CBB" w:rsidRDefault="00E04CBB"/>
  </w:endnote>
  <w:endnote w:type="continuationSeparator" w:id="0">
    <w:p w14:paraId="214804DE" w14:textId="77777777" w:rsidR="00E04CBB" w:rsidRDefault="00E04CBB">
      <w:pPr>
        <w:spacing w:line="240" w:lineRule="auto"/>
      </w:pPr>
      <w:r>
        <w:continuationSeparator/>
      </w:r>
    </w:p>
    <w:p w14:paraId="62EF8406" w14:textId="77777777" w:rsidR="00E04CBB" w:rsidRDefault="00E04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8D39" w14:textId="77777777" w:rsidR="00E04CBB" w:rsidRDefault="00E04CBB">
      <w:pPr>
        <w:spacing w:line="240" w:lineRule="auto"/>
      </w:pPr>
      <w:r>
        <w:separator/>
      </w:r>
    </w:p>
    <w:p w14:paraId="05CCBE5E" w14:textId="77777777" w:rsidR="00E04CBB" w:rsidRDefault="00E04CBB"/>
  </w:footnote>
  <w:footnote w:type="continuationSeparator" w:id="0">
    <w:p w14:paraId="67B9C7E7" w14:textId="77777777" w:rsidR="00E04CBB" w:rsidRDefault="00E04CBB">
      <w:pPr>
        <w:spacing w:line="240" w:lineRule="auto"/>
      </w:pPr>
      <w:r>
        <w:continuationSeparator/>
      </w:r>
    </w:p>
    <w:p w14:paraId="5D36E825" w14:textId="77777777" w:rsidR="00E04CBB" w:rsidRDefault="00E04C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E56" w14:textId="292AE6BF" w:rsidR="00E81978" w:rsidRDefault="006A2B2D">
    <w:pPr>
      <w:pStyle w:val="Header"/>
    </w:pPr>
    <w:sdt>
      <w:sdtPr>
        <w:alias w:val="Running head"/>
        <w:tag w:val=""/>
        <w:id w:val="12739865"/>
        <w:placeholder>
          <w:docPart w:val="E76AFF3239F142B8B1468070C4384D1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6A2B2D">
          <w:t>Drive Destruction and Data Recovery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D104" w14:textId="2F40EB50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A44DBEAF54564CA0BBA9A3DAFCA1A31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6A2B2D" w:rsidRPr="006A2B2D">
          <w:t>Drive Destruction and Data Recovery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7590754">
    <w:abstractNumId w:val="9"/>
  </w:num>
  <w:num w:numId="2" w16cid:durableId="1937208775">
    <w:abstractNumId w:val="7"/>
  </w:num>
  <w:num w:numId="3" w16cid:durableId="359623365">
    <w:abstractNumId w:val="6"/>
  </w:num>
  <w:num w:numId="4" w16cid:durableId="547450157">
    <w:abstractNumId w:val="5"/>
  </w:num>
  <w:num w:numId="5" w16cid:durableId="225802853">
    <w:abstractNumId w:val="4"/>
  </w:num>
  <w:num w:numId="6" w16cid:durableId="1523014528">
    <w:abstractNumId w:val="8"/>
  </w:num>
  <w:num w:numId="7" w16cid:durableId="1772042667">
    <w:abstractNumId w:val="3"/>
  </w:num>
  <w:num w:numId="8" w16cid:durableId="458956885">
    <w:abstractNumId w:val="2"/>
  </w:num>
  <w:num w:numId="9" w16cid:durableId="1296909015">
    <w:abstractNumId w:val="1"/>
  </w:num>
  <w:num w:numId="10" w16cid:durableId="2126728016">
    <w:abstractNumId w:val="0"/>
  </w:num>
  <w:num w:numId="11" w16cid:durableId="826819717">
    <w:abstractNumId w:val="9"/>
    <w:lvlOverride w:ilvl="0">
      <w:startOverride w:val="1"/>
    </w:lvlOverride>
  </w:num>
  <w:num w:numId="12" w16cid:durableId="116066981">
    <w:abstractNumId w:val="13"/>
  </w:num>
  <w:num w:numId="13" w16cid:durableId="1609314033">
    <w:abstractNumId w:val="11"/>
  </w:num>
  <w:num w:numId="14" w16cid:durableId="294408973">
    <w:abstractNumId w:val="10"/>
  </w:num>
  <w:num w:numId="15" w16cid:durableId="1088843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DExNbEwsDA1tjRS0lEKTi0uzszPAykwrAUAMRCP4iwAAAA="/>
  </w:docVars>
  <w:rsids>
    <w:rsidRoot w:val="0012737A"/>
    <w:rsid w:val="000D3F41"/>
    <w:rsid w:val="0012737A"/>
    <w:rsid w:val="001335CD"/>
    <w:rsid w:val="00267B7C"/>
    <w:rsid w:val="00355DCA"/>
    <w:rsid w:val="00551A02"/>
    <w:rsid w:val="005534FA"/>
    <w:rsid w:val="005D3A03"/>
    <w:rsid w:val="006A2B2D"/>
    <w:rsid w:val="006B7BB0"/>
    <w:rsid w:val="006F2B2C"/>
    <w:rsid w:val="008002C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23C20"/>
    <w:rsid w:val="00D85B68"/>
    <w:rsid w:val="00E04CBB"/>
    <w:rsid w:val="00E6004D"/>
    <w:rsid w:val="00E81978"/>
    <w:rsid w:val="00F1669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0BE49"/>
  <w15:chartTrackingRefBased/>
  <w15:docId w15:val="{B5D1038D-C705-49E2-B91B-627A81D1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745082AAFE4EF3A64CD0171E209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DD1A0-CF8F-4154-B5C3-1A5BF9E37F41}"/>
      </w:docPartPr>
      <w:docPartBody>
        <w:p w:rsidR="00000000" w:rsidRDefault="00000000">
          <w:pPr>
            <w:pStyle w:val="AB745082AAFE4EF3A64CD0171E209CFE"/>
          </w:pPr>
          <w:r>
            <w:t>[Title Here, up to 12 Words, on One to Two Lines]</w:t>
          </w:r>
        </w:p>
      </w:docPartBody>
    </w:docPart>
    <w:docPart>
      <w:docPartPr>
        <w:name w:val="D97A7C6770984E4FAA395AACF1C8A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EDBB-7622-4330-9EDC-6DE533795BFC}"/>
      </w:docPartPr>
      <w:docPartBody>
        <w:p w:rsidR="00000000" w:rsidRDefault="00000000">
          <w:pPr>
            <w:pStyle w:val="D97A7C6770984E4FAA395AACF1C8A892"/>
          </w:pPr>
          <w:r>
            <w:t>[Title Here, up to 12 Words, on One to Two Lines]</w:t>
          </w:r>
        </w:p>
      </w:docPartBody>
    </w:docPart>
    <w:docPart>
      <w:docPartPr>
        <w:name w:val="E76AFF3239F142B8B1468070C438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D6836-B7FB-4B1D-A4DC-78B9B0DFFA19}"/>
      </w:docPartPr>
      <w:docPartBody>
        <w:p w:rsidR="00000000" w:rsidRDefault="00000000">
          <w:pPr>
            <w:pStyle w:val="E76AFF3239F142B8B1468070C4384D1E"/>
          </w:pPr>
          <w:r w:rsidRPr="005D3A03">
            <w:t>Figures title:</w:t>
          </w:r>
        </w:p>
      </w:docPartBody>
    </w:docPart>
    <w:docPart>
      <w:docPartPr>
        <w:name w:val="A44DBEAF54564CA0BBA9A3DAFCA1A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9AAA-F9DE-4C7D-B9F9-D2A24D4B9175}"/>
      </w:docPartPr>
      <w:docPartBody>
        <w:p w:rsidR="00000000" w:rsidRDefault="00000000">
          <w:pPr>
            <w:pStyle w:val="A44DBEAF54564CA0BBA9A3DAFCA1A319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41"/>
    <w:rsid w:val="00A8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45082AAFE4EF3A64CD0171E209CFE">
    <w:name w:val="AB745082AAFE4EF3A64CD0171E209CFE"/>
  </w:style>
  <w:style w:type="paragraph" w:customStyle="1" w:styleId="7FAAC79B2C824023BBBF46A2CC49BB23">
    <w:name w:val="7FAAC79B2C824023BBBF46A2CC49BB23"/>
  </w:style>
  <w:style w:type="paragraph" w:customStyle="1" w:styleId="C241415367A44594A2B67B620BCE995A">
    <w:name w:val="C241415367A44594A2B67B620BCE995A"/>
  </w:style>
  <w:style w:type="paragraph" w:customStyle="1" w:styleId="91EED8D9580B4DCD9E1D8BC6C7708800">
    <w:name w:val="91EED8D9580B4DCD9E1D8BC6C7708800"/>
  </w:style>
  <w:style w:type="paragraph" w:customStyle="1" w:styleId="7B1C6B817E5543DEB091EAC0354AB410">
    <w:name w:val="7B1C6B817E5543DEB091EAC0354AB410"/>
  </w:style>
  <w:style w:type="paragraph" w:customStyle="1" w:styleId="EABB53FF1C24429297AA2CF6DF56A173">
    <w:name w:val="EABB53FF1C24429297AA2CF6DF56A17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87D2F298E3942A6BAD4103117A9E2AA">
    <w:name w:val="487D2F298E3942A6BAD4103117A9E2AA"/>
  </w:style>
  <w:style w:type="paragraph" w:customStyle="1" w:styleId="9C91EC75E5584201ABB194555C8B11DD">
    <w:name w:val="9C91EC75E5584201ABB194555C8B11DD"/>
  </w:style>
  <w:style w:type="paragraph" w:customStyle="1" w:styleId="D97A7C6770984E4FAA395AACF1C8A892">
    <w:name w:val="D97A7C6770984E4FAA395AACF1C8A892"/>
  </w:style>
  <w:style w:type="paragraph" w:customStyle="1" w:styleId="82BAED15453B4AC0B8767E0115B38F54">
    <w:name w:val="82BAED15453B4AC0B8767E0115B38F54"/>
  </w:style>
  <w:style w:type="paragraph" w:customStyle="1" w:styleId="5895F30ECAE04135A033FDC8F3259704">
    <w:name w:val="5895F30ECAE04135A033FDC8F3259704"/>
  </w:style>
  <w:style w:type="paragraph" w:customStyle="1" w:styleId="31CC31886CAD4F7C8E51495556133D8E">
    <w:name w:val="31CC31886CAD4F7C8E51495556133D8E"/>
  </w:style>
  <w:style w:type="paragraph" w:customStyle="1" w:styleId="889824ECE8BC4C99A1294C7C9E42E9A8">
    <w:name w:val="889824ECE8BC4C99A1294C7C9E42E9A8"/>
  </w:style>
  <w:style w:type="paragraph" w:customStyle="1" w:styleId="A3E1C95785FF4349AB6ABC48B88B4040">
    <w:name w:val="A3E1C95785FF4349AB6ABC48B88B4040"/>
  </w:style>
  <w:style w:type="paragraph" w:customStyle="1" w:styleId="19B0C6ED4BA048CEB6A46417B9016E09">
    <w:name w:val="19B0C6ED4BA048CEB6A46417B9016E09"/>
  </w:style>
  <w:style w:type="paragraph" w:customStyle="1" w:styleId="033506361038482493DCF2BE9ED3A6BF">
    <w:name w:val="033506361038482493DCF2BE9ED3A6BF"/>
  </w:style>
  <w:style w:type="paragraph" w:customStyle="1" w:styleId="7AE1E606260F4D6E81F94AB7241FB1D4">
    <w:name w:val="7AE1E606260F4D6E81F94AB7241FB1D4"/>
  </w:style>
  <w:style w:type="paragraph" w:customStyle="1" w:styleId="6942BDEB98904D58BC759E517F5B043C">
    <w:name w:val="6942BDEB98904D58BC759E517F5B043C"/>
  </w:style>
  <w:style w:type="paragraph" w:customStyle="1" w:styleId="AAD116ECC02745D28AE3A460CDCF4FE2">
    <w:name w:val="AAD116ECC02745D28AE3A460CDCF4FE2"/>
  </w:style>
  <w:style w:type="paragraph" w:customStyle="1" w:styleId="D44C0F9F3FEB4D0C95AEB64BBB6BED23">
    <w:name w:val="D44C0F9F3FEB4D0C95AEB64BBB6BED23"/>
  </w:style>
  <w:style w:type="paragraph" w:customStyle="1" w:styleId="DF1D5DF842B24431BBAF6D0C45031B9A">
    <w:name w:val="DF1D5DF842B24431BBAF6D0C45031B9A"/>
  </w:style>
  <w:style w:type="paragraph" w:customStyle="1" w:styleId="008BD24D4CF94EF4BDDC9B9CA54A3930">
    <w:name w:val="008BD24D4CF94EF4BDDC9B9CA54A3930"/>
  </w:style>
  <w:style w:type="paragraph" w:customStyle="1" w:styleId="481F2D77F5674F3789546DE9E5B77E64">
    <w:name w:val="481F2D77F5674F3789546DE9E5B77E64"/>
  </w:style>
  <w:style w:type="paragraph" w:customStyle="1" w:styleId="401B55BAAC7B48B7952F318B6F3DCA67">
    <w:name w:val="401B55BAAC7B48B7952F318B6F3DCA67"/>
  </w:style>
  <w:style w:type="paragraph" w:customStyle="1" w:styleId="550AAD0DAD32453CB30459FC442F0FFB">
    <w:name w:val="550AAD0DAD32453CB30459FC442F0FFB"/>
  </w:style>
  <w:style w:type="paragraph" w:customStyle="1" w:styleId="CF9B54719CBC4B92B72ED6E266D11AD2">
    <w:name w:val="CF9B54719CBC4B92B72ED6E266D11AD2"/>
  </w:style>
  <w:style w:type="paragraph" w:customStyle="1" w:styleId="9767ED39A40E46EBA815616BDEEDF301">
    <w:name w:val="9767ED39A40E46EBA815616BDEEDF301"/>
  </w:style>
  <w:style w:type="paragraph" w:customStyle="1" w:styleId="85505F1EB61F45DEB84BC7A7D82F2079">
    <w:name w:val="85505F1EB61F45DEB84BC7A7D82F2079"/>
  </w:style>
  <w:style w:type="paragraph" w:customStyle="1" w:styleId="C3AE814632AA4F1E92BBCE63C83D36B3">
    <w:name w:val="C3AE814632AA4F1E92BBCE63C83D36B3"/>
  </w:style>
  <w:style w:type="paragraph" w:customStyle="1" w:styleId="568FA6778F0E4ECCB46A5803F8BDAA3E">
    <w:name w:val="568FA6778F0E4ECCB46A5803F8BDAA3E"/>
  </w:style>
  <w:style w:type="paragraph" w:customStyle="1" w:styleId="BBB8740ABEF446B4B8B88BDE97F4BEE2">
    <w:name w:val="BBB8740ABEF446B4B8B88BDE97F4BEE2"/>
  </w:style>
  <w:style w:type="paragraph" w:customStyle="1" w:styleId="5007DF12185A4B53A9F706795BBFE5B6">
    <w:name w:val="5007DF12185A4B53A9F706795BBFE5B6"/>
  </w:style>
  <w:style w:type="paragraph" w:customStyle="1" w:styleId="AB2DE9684E3846DD81726ED5E4998156">
    <w:name w:val="AB2DE9684E3846DD81726ED5E4998156"/>
  </w:style>
  <w:style w:type="paragraph" w:customStyle="1" w:styleId="126EB83E1A6A4057B1F453BBAE5F07D0">
    <w:name w:val="126EB83E1A6A4057B1F453BBAE5F07D0"/>
  </w:style>
  <w:style w:type="paragraph" w:customStyle="1" w:styleId="58CC69308B69422694F8AB96F7E1BD60">
    <w:name w:val="58CC69308B69422694F8AB96F7E1BD60"/>
  </w:style>
  <w:style w:type="paragraph" w:customStyle="1" w:styleId="177918EE7D3440A48BD3B2B57F3EF184">
    <w:name w:val="177918EE7D3440A48BD3B2B57F3EF184"/>
  </w:style>
  <w:style w:type="paragraph" w:customStyle="1" w:styleId="A940DA7DB7434B769DC35345F218A32A">
    <w:name w:val="A940DA7DB7434B769DC35345F218A32A"/>
  </w:style>
  <w:style w:type="paragraph" w:customStyle="1" w:styleId="0B715C046BD44F25A76ED8D103D9B7B9">
    <w:name w:val="0B715C046BD44F25A76ED8D103D9B7B9"/>
  </w:style>
  <w:style w:type="paragraph" w:customStyle="1" w:styleId="A462BA66EFEF4B929374A99130C05B89">
    <w:name w:val="A462BA66EFEF4B929374A99130C05B89"/>
  </w:style>
  <w:style w:type="paragraph" w:customStyle="1" w:styleId="897AF127CF36474EB8A951795451A8F2">
    <w:name w:val="897AF127CF36474EB8A951795451A8F2"/>
  </w:style>
  <w:style w:type="paragraph" w:customStyle="1" w:styleId="891C2FD0394A42E897AD070AAF0059A7">
    <w:name w:val="891C2FD0394A42E897AD070AAF0059A7"/>
  </w:style>
  <w:style w:type="paragraph" w:customStyle="1" w:styleId="FB29673190FC4580B7438678BAC5D65B">
    <w:name w:val="FB29673190FC4580B7438678BAC5D65B"/>
  </w:style>
  <w:style w:type="paragraph" w:customStyle="1" w:styleId="CB502258D75442AB92A6876CBF239B05">
    <w:name w:val="CB502258D75442AB92A6876CBF239B05"/>
  </w:style>
  <w:style w:type="paragraph" w:customStyle="1" w:styleId="C9A3D5158DF84971A12D0A9D7BBC4782">
    <w:name w:val="C9A3D5158DF84971A12D0A9D7BBC4782"/>
  </w:style>
  <w:style w:type="paragraph" w:customStyle="1" w:styleId="A5252EFD6AD448CDA2EE23952C23753C">
    <w:name w:val="A5252EFD6AD448CDA2EE23952C23753C"/>
  </w:style>
  <w:style w:type="paragraph" w:customStyle="1" w:styleId="D12860C6FC0D44459B7B88C0471EC0D8">
    <w:name w:val="D12860C6FC0D44459B7B88C0471EC0D8"/>
  </w:style>
  <w:style w:type="paragraph" w:customStyle="1" w:styleId="76C2B2737DDA43EB9648C5508459C075">
    <w:name w:val="76C2B2737DDA43EB9648C5508459C075"/>
  </w:style>
  <w:style w:type="paragraph" w:customStyle="1" w:styleId="580FACAFD7884733A2A7255297735E68">
    <w:name w:val="580FACAFD7884733A2A7255297735E68"/>
  </w:style>
  <w:style w:type="paragraph" w:customStyle="1" w:styleId="FB4D5F43F52940BA99E9F39741BAE0AF">
    <w:name w:val="FB4D5F43F52940BA99E9F39741BAE0AF"/>
  </w:style>
  <w:style w:type="paragraph" w:customStyle="1" w:styleId="CA8862E9009646EBB8001FFAE59ECB11">
    <w:name w:val="CA8862E9009646EBB8001FFAE59ECB11"/>
  </w:style>
  <w:style w:type="paragraph" w:customStyle="1" w:styleId="341FE6E5D92E4B80B62EE97C9EB42F6C">
    <w:name w:val="341FE6E5D92E4B80B62EE97C9EB42F6C"/>
  </w:style>
  <w:style w:type="paragraph" w:customStyle="1" w:styleId="09D0186206AC47D0A64E9C97FA5C0286">
    <w:name w:val="09D0186206AC47D0A64E9C97FA5C0286"/>
  </w:style>
  <w:style w:type="paragraph" w:customStyle="1" w:styleId="C62498C961E24C079886606E25A3BCBE">
    <w:name w:val="C62498C961E24C079886606E25A3BCBE"/>
  </w:style>
  <w:style w:type="paragraph" w:customStyle="1" w:styleId="4804C0FCA9464E12AEEF5331020285B1">
    <w:name w:val="4804C0FCA9464E12AEEF5331020285B1"/>
  </w:style>
  <w:style w:type="paragraph" w:customStyle="1" w:styleId="D8B0CB8B08D641B3B91F0C4CD0FAA200">
    <w:name w:val="D8B0CB8B08D641B3B91F0C4CD0FAA200"/>
  </w:style>
  <w:style w:type="paragraph" w:customStyle="1" w:styleId="EDC99A8D54F24192BD1E38A755BEC855">
    <w:name w:val="EDC99A8D54F24192BD1E38A755BEC855"/>
  </w:style>
  <w:style w:type="paragraph" w:customStyle="1" w:styleId="0C3D2B8F90DA4543A1A8FFA0902FDE15">
    <w:name w:val="0C3D2B8F90DA4543A1A8FFA0902FDE15"/>
  </w:style>
  <w:style w:type="paragraph" w:customStyle="1" w:styleId="217ABD95BD6049EA910DFF91B7216F10">
    <w:name w:val="217ABD95BD6049EA910DFF91B7216F10"/>
  </w:style>
  <w:style w:type="paragraph" w:customStyle="1" w:styleId="40DBA6AE99654D6995ECE6E6A7DE5EE3">
    <w:name w:val="40DBA6AE99654D6995ECE6E6A7DE5EE3"/>
  </w:style>
  <w:style w:type="paragraph" w:customStyle="1" w:styleId="3A20775D2B134CBF8CBB0B26E1605EED">
    <w:name w:val="3A20775D2B134CBF8CBB0B26E1605EED"/>
  </w:style>
  <w:style w:type="paragraph" w:customStyle="1" w:styleId="14CD355E440B4B55AD8CDDF27BEF0BE8">
    <w:name w:val="14CD355E440B4B55AD8CDDF27BEF0BE8"/>
  </w:style>
  <w:style w:type="paragraph" w:customStyle="1" w:styleId="E76AFF3239F142B8B1468070C4384D1E">
    <w:name w:val="E76AFF3239F142B8B1468070C4384D1E"/>
  </w:style>
  <w:style w:type="paragraph" w:customStyle="1" w:styleId="A44DBEAF54564CA0BBA9A3DAFCA1A319">
    <w:name w:val="A44DBEAF54564CA0BBA9A3DAFCA1A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Drive Destruction and Data Recovery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57</TotalTime>
  <Pages>3</Pages>
  <Words>198</Words>
  <Characters>1221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 Destruction and Data Recovery</dc:title>
  <dc:subject/>
  <dc:creator>Jack Huynh</dc:creator>
  <cp:keywords/>
  <dc:description/>
  <cp:lastModifiedBy>Truc Huynh</cp:lastModifiedBy>
  <cp:revision>4</cp:revision>
  <dcterms:created xsi:type="dcterms:W3CDTF">2022-11-17T21:34:00Z</dcterms:created>
  <dcterms:modified xsi:type="dcterms:W3CDTF">2022-11-17T22:32:00Z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2caa30f0-de25-4467-bf27-24b97ee7d246</vt:lpwstr>
  </property>
</Properties>
</file>