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A12E" w14:textId="318C333B" w:rsidR="00E81978" w:rsidRDefault="00917EC3">
      <w:pPr>
        <w:pStyle w:val="Title"/>
      </w:pPr>
      <w:sdt>
        <w:sdtPr>
          <w:alias w:val="Title:"/>
          <w:tag w:val="Title:"/>
          <w:id w:val="726351117"/>
          <w:placeholder>
            <w:docPart w:val="83B387A73A7C44E291AD24472C97E0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6331E">
            <w:t>How Cryptology Affect the Outcome of World War II</w:t>
          </w:r>
        </w:sdtContent>
      </w:sdt>
    </w:p>
    <w:p w14:paraId="4F0F20E0" w14:textId="5DDBF35F" w:rsidR="00B823AA" w:rsidRDefault="00C6331E" w:rsidP="00B823AA">
      <w:pPr>
        <w:pStyle w:val="Title2"/>
      </w:pPr>
      <w:r>
        <w:t>Truc L. Huynh, Computer Science</w:t>
      </w:r>
    </w:p>
    <w:p w14:paraId="126D0FF0" w14:textId="2D8CACC2" w:rsidR="00E81978" w:rsidRDefault="00C6331E" w:rsidP="00B823AA">
      <w:pPr>
        <w:pStyle w:val="Title2"/>
      </w:pPr>
      <w:r>
        <w:t>Purdue University Fort Wayne</w:t>
      </w:r>
    </w:p>
    <w:p w14:paraId="03441A5A" w14:textId="4DC82FB7" w:rsidR="00E81978" w:rsidRDefault="00917EC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48C5FAA97574BC4BCC700FF1E623BF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6331E">
            <w:t>How Cryptology Affect the Outcome of World War II</w:t>
          </w:r>
        </w:sdtContent>
      </w:sdt>
    </w:p>
    <w:p w14:paraId="66B3A012" w14:textId="25B59456" w:rsidR="00E81978" w:rsidRDefault="005A55AD">
      <w:r>
        <w:t>Cryptology and information protection had been used for many years. In Ancient Warfare, Julius Caesar of the Roman Empire use the Caesar Cipher to protect his message to his general</w:t>
      </w:r>
      <w:r w:rsidR="004F766D">
        <w:t xml:space="preserve"> (1)</w:t>
      </w:r>
      <w:r>
        <w:t xml:space="preserve">. </w:t>
      </w:r>
      <w:r w:rsidR="004F766D">
        <w:t>T</w:t>
      </w:r>
      <w:r w:rsidR="007B2638">
        <w:t>oday, information protection has been widely using not only for military purposes and government but also in the private sector such as financial banking</w:t>
      </w:r>
      <w:r w:rsidR="004F766D">
        <w:t xml:space="preserve">, </w:t>
      </w:r>
      <w:r w:rsidR="003B3FD3">
        <w:t>data privacy,</w:t>
      </w:r>
      <w:r w:rsidR="007B2638">
        <w:t xml:space="preserve"> and </w:t>
      </w:r>
      <w:r w:rsidR="004F766D">
        <w:t>daily</w:t>
      </w:r>
      <w:r w:rsidR="007B2638">
        <w:t xml:space="preserve"> communications. All Information is well protected these days. In my opinion, the most achievement that cryptology is the decoding of </w:t>
      </w:r>
      <w:r w:rsidR="004F766D">
        <w:t xml:space="preserve">the Engima system that help the Allied win World War II. </w:t>
      </w:r>
    </w:p>
    <w:p w14:paraId="1410C748" w14:textId="65082E5B" w:rsidR="00E81978" w:rsidRDefault="004F766D">
      <w:pPr>
        <w:pStyle w:val="Heading1"/>
      </w:pPr>
      <w:r>
        <w:t>What is the Enigma System</w:t>
      </w:r>
    </w:p>
    <w:p w14:paraId="62B9DF7C" w14:textId="34D3C357" w:rsidR="00E81978" w:rsidRDefault="004F766D">
      <w:r>
        <w:t xml:space="preserve">Enigma System </w:t>
      </w:r>
      <w:r w:rsidR="003B3FD3">
        <w:t xml:space="preserve">is an encryption communication machine that was designed by the Germans and Japan to help them protect their military’s </w:t>
      </w:r>
      <w:r w:rsidR="00DB343D">
        <w:t>information</w:t>
      </w:r>
      <w:r w:rsidR="00C15E41">
        <w:t xml:space="preserve"> transformation</w:t>
      </w:r>
      <w:r w:rsidR="003B3FD3">
        <w:t>.</w:t>
      </w:r>
    </w:p>
    <w:p w14:paraId="0FBF7915" w14:textId="373CCC61" w:rsidR="00E81978" w:rsidRPr="00C31D30" w:rsidRDefault="003B3FD3" w:rsidP="00C31D30">
      <w:pPr>
        <w:pStyle w:val="Heading2"/>
      </w:pPr>
      <w:r>
        <w:t>Why Enigma?</w:t>
      </w:r>
    </w:p>
    <w:p w14:paraId="3F94D6B9" w14:textId="2A196F63" w:rsidR="00E81978" w:rsidRDefault="003B3FD3" w:rsidP="00C15E41">
      <w:pPr>
        <w:pStyle w:val="NoSpacing"/>
      </w:pPr>
      <w:r>
        <w:t>The fastest way to communicate is by using the signal</w:t>
      </w:r>
      <w:r w:rsidR="00DB343D">
        <w:t xml:space="preserve"> that travels through the air</w:t>
      </w:r>
      <w:r>
        <w:t xml:space="preserve">. Communication transfer from point A to point B over the air was considered the most convenient and fastest way </w:t>
      </w:r>
      <w:r w:rsidR="00DB343D">
        <w:t xml:space="preserve">due to the flexibility in location (1). </w:t>
      </w:r>
      <w:r w:rsidR="005F72AD">
        <w:t>T</w:t>
      </w:r>
      <w:r w:rsidR="00DB343D">
        <w:t xml:space="preserve">here was no cable to connect from Japan to Germany at that time, so I assume they use radio stations and towers to transfer information. </w:t>
      </w:r>
      <w:r w:rsidR="00C15E41">
        <w:t>Therefore, Enigma was designed.</w:t>
      </w:r>
    </w:p>
    <w:p w14:paraId="6226E8D5" w14:textId="7D4D120C" w:rsidR="00DB343D" w:rsidRDefault="00C15E41" w:rsidP="00DB343D">
      <w:pPr>
        <w:pStyle w:val="Heading2"/>
      </w:pPr>
      <w:r>
        <w:t>How do Enigma’s functionality and design</w:t>
      </w:r>
    </w:p>
    <w:p w14:paraId="08857D73" w14:textId="02BE4AAE" w:rsidR="00C15E41" w:rsidRDefault="0025610A" w:rsidP="00C15E41">
      <w:pPr>
        <w:ind w:firstLine="0"/>
      </w:pPr>
      <w:r>
        <w:t xml:space="preserve">According to (1), </w:t>
      </w:r>
      <w:r w:rsidR="00C15E41">
        <w:t>Enigma resembles a typewriter and works in the following steps:</w:t>
      </w:r>
    </w:p>
    <w:p w14:paraId="5943A850" w14:textId="6C78627A" w:rsidR="0025610A" w:rsidRDefault="0025610A" w:rsidP="0025610A">
      <w:pPr>
        <w:pStyle w:val="ListParagraph"/>
        <w:numPr>
          <w:ilvl w:val="0"/>
          <w:numId w:val="16"/>
        </w:numPr>
      </w:pPr>
      <w:r>
        <w:t>Encoding:</w:t>
      </w:r>
    </w:p>
    <w:p w14:paraId="70E58E09" w14:textId="5C6992CD" w:rsidR="0025610A" w:rsidRDefault="0025610A" w:rsidP="0025610A">
      <w:pPr>
        <w:pStyle w:val="ListParagraph"/>
        <w:numPr>
          <w:ilvl w:val="1"/>
          <w:numId w:val="16"/>
        </w:numPr>
      </w:pPr>
      <w:r>
        <w:t>Set the machine to the code of the device</w:t>
      </w:r>
    </w:p>
    <w:p w14:paraId="5931A168" w14:textId="05D5C93F" w:rsidR="0025610A" w:rsidRDefault="0025610A" w:rsidP="0025610A">
      <w:pPr>
        <w:pStyle w:val="ListParagraph"/>
        <w:numPr>
          <w:ilvl w:val="1"/>
          <w:numId w:val="16"/>
        </w:numPr>
      </w:pPr>
      <w:r>
        <w:t>Key in the letter of the message by letter</w:t>
      </w:r>
    </w:p>
    <w:p w14:paraId="75961C3F" w14:textId="2CCDE717" w:rsidR="0025610A" w:rsidRDefault="00D65F98" w:rsidP="0025610A">
      <w:pPr>
        <w:pStyle w:val="ListParagraph"/>
        <w:numPr>
          <w:ilvl w:val="1"/>
          <w:numId w:val="16"/>
        </w:numPr>
      </w:pPr>
      <w:r>
        <w:lastRenderedPageBreak/>
        <w:t>Each</w:t>
      </w:r>
      <w:r w:rsidR="0025610A">
        <w:t xml:space="preserve"> letter </w:t>
      </w:r>
      <w:r w:rsidR="00D56233">
        <w:t>that</w:t>
      </w:r>
      <w:r w:rsidR="0025610A">
        <w:t xml:space="preserve"> lights up on the machine</w:t>
      </w:r>
      <w:r w:rsidR="00D56233">
        <w:t xml:space="preserve"> while typing</w:t>
      </w:r>
      <w:r w:rsidR="0025610A">
        <w:t xml:space="preserve"> will be sent out</w:t>
      </w:r>
      <w:r>
        <w:t xml:space="preserve"> as part of the encrypted messages</w:t>
      </w:r>
    </w:p>
    <w:p w14:paraId="6370ECD7" w14:textId="2D2F54E7" w:rsidR="0025610A" w:rsidRDefault="0025610A" w:rsidP="0025610A">
      <w:pPr>
        <w:pStyle w:val="ListParagraph"/>
        <w:numPr>
          <w:ilvl w:val="0"/>
          <w:numId w:val="16"/>
        </w:numPr>
      </w:pPr>
      <w:r>
        <w:t>Decoding:</w:t>
      </w:r>
    </w:p>
    <w:p w14:paraId="0BD8FAC9" w14:textId="066449CE" w:rsidR="0025610A" w:rsidRDefault="000C4D38" w:rsidP="0025610A">
      <w:pPr>
        <w:pStyle w:val="ListParagraph"/>
        <w:numPr>
          <w:ilvl w:val="1"/>
          <w:numId w:val="16"/>
        </w:numPr>
      </w:pPr>
      <w:r>
        <w:t>Press</w:t>
      </w:r>
      <w:r w:rsidR="00E10EF3">
        <w:t xml:space="preserve"> the key corresponding to the letters in the encrypted message</w:t>
      </w:r>
      <w:r>
        <w:t>.</w:t>
      </w:r>
    </w:p>
    <w:p w14:paraId="5070204D" w14:textId="359F8E87" w:rsidR="001D540F" w:rsidRDefault="001D540F" w:rsidP="0025610A">
      <w:pPr>
        <w:pStyle w:val="ListParagraph"/>
        <w:numPr>
          <w:ilvl w:val="1"/>
          <w:numId w:val="16"/>
        </w:numPr>
      </w:pPr>
      <w:r>
        <w:t>The letter of the original message will light up on the Enigma machine</w:t>
      </w:r>
    </w:p>
    <w:p w14:paraId="7B8DBCEB" w14:textId="77777777" w:rsidR="00C15E41" w:rsidRPr="00C15E41" w:rsidRDefault="00C15E41" w:rsidP="00C15E41">
      <w:pPr>
        <w:ind w:firstLine="0"/>
      </w:pPr>
    </w:p>
    <w:p w14:paraId="70B955A2" w14:textId="77777777" w:rsidR="004F766D" w:rsidRDefault="004F766D" w:rsidP="00DB343D">
      <w:pPr>
        <w:ind w:firstLine="0"/>
      </w:pPr>
    </w:p>
    <w:p w14:paraId="11171AF2" w14:textId="3C06830A" w:rsidR="004F766D" w:rsidRDefault="008106B2" w:rsidP="004F766D">
      <w:pPr>
        <w:pStyle w:val="Heading1"/>
      </w:pPr>
      <w:r>
        <w:t xml:space="preserve">The </w:t>
      </w:r>
      <w:r w:rsidR="00CD6119">
        <w:t>Bombe</w:t>
      </w:r>
      <w:r>
        <w:t xml:space="preserve"> system</w:t>
      </w:r>
    </w:p>
    <w:p w14:paraId="3E716964" w14:textId="54D099F7" w:rsidR="004F766D" w:rsidRDefault="005F72AD" w:rsidP="004F766D">
      <w:r>
        <w:t xml:space="preserve">According to </w:t>
      </w:r>
      <w:r w:rsidRPr="00C6331E">
        <w:rPr>
          <w:rFonts w:cstheme="minorHAnsi"/>
        </w:rPr>
        <w:t>Chapple, M., &amp; Seidl, D. (2023)</w:t>
      </w:r>
      <w:r>
        <w:rPr>
          <w:rFonts w:cstheme="minorHAnsi"/>
        </w:rPr>
        <w:t>, t</w:t>
      </w:r>
      <w:r w:rsidR="008106B2">
        <w:t>he Bombe System was developed from the Ultra Project</w:t>
      </w:r>
      <w:r w:rsidR="00596BC3">
        <w:t xml:space="preserve"> (led by British math</w:t>
      </w:r>
      <w:r w:rsidR="00DC3B84">
        <w:t>ematicians</w:t>
      </w:r>
      <w:r w:rsidR="002E3743">
        <w:t xml:space="preserve"> Alan Turning</w:t>
      </w:r>
      <w:r w:rsidR="00596BC3">
        <w:t>)</w:t>
      </w:r>
      <w:r w:rsidR="005E4FAD">
        <w:t>.</w:t>
      </w:r>
      <w:r w:rsidR="00BF0254">
        <w:t xml:space="preserve"> It was a very large, special purpose computer.</w:t>
      </w:r>
      <w:r w:rsidR="005E4FAD">
        <w:t xml:space="preserve"> Bombe</w:t>
      </w:r>
      <w:r w:rsidR="00BF0254">
        <w:t>'s</w:t>
      </w:r>
      <w:r w:rsidR="005E4FAD">
        <w:t xml:space="preserve"> main duty is</w:t>
      </w:r>
      <w:r w:rsidR="00A5118E">
        <w:t xml:space="preserve"> to</w:t>
      </w:r>
      <w:r w:rsidR="005E4FAD">
        <w:t xml:space="preserve"> break</w:t>
      </w:r>
      <w:r w:rsidR="00A5118E">
        <w:t xml:space="preserve"> the Enigma code. After many years of development, the Bombe was able to decode the communications from the Enigma machine. T</w:t>
      </w:r>
      <w:r w:rsidR="00991541">
        <w:t xml:space="preserve">hus, the Allied war planners gained great insight </w:t>
      </w:r>
      <w:r w:rsidR="006F3757">
        <w:t>into German Operations, and the entire German com</w:t>
      </w:r>
      <w:r w:rsidR="00BF0254">
        <w:t>munication</w:t>
      </w:r>
      <w:r w:rsidR="006F3757">
        <w:t xml:space="preserve"> system </w:t>
      </w:r>
      <w:r w:rsidR="00265C56">
        <w:t xml:space="preserve">fell into the Allied hands. </w:t>
      </w:r>
      <w:r w:rsidR="00B925D7">
        <w:t>Therefore</w:t>
      </w:r>
      <w:r w:rsidR="00BF0254">
        <w:t>,</w:t>
      </w:r>
      <w:r w:rsidR="00B925D7">
        <w:t xml:space="preserve"> the development of Bo</w:t>
      </w:r>
      <w:r w:rsidR="00BF0254">
        <w:t>mbe is the turning point to winning the war and saving the lives of billions of people.</w:t>
      </w:r>
    </w:p>
    <w:p w14:paraId="6029BCC6" w14:textId="77777777" w:rsidR="00A5118E" w:rsidRDefault="00A5118E" w:rsidP="004F766D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06DCD306" w14:textId="106CDB77" w:rsidR="00E81978" w:rsidRDefault="005D3A03">
          <w:pPr>
            <w:pStyle w:val="SectionTitle"/>
          </w:pPr>
          <w:r>
            <w:t>References</w:t>
          </w:r>
        </w:p>
      </w:sdtContent>
    </w:sdt>
    <w:p w14:paraId="3B2C250B" w14:textId="77777777" w:rsidR="00C6331E" w:rsidRPr="00C6331E" w:rsidRDefault="00C6331E" w:rsidP="00C6331E">
      <w:pPr>
        <w:pStyle w:val="NormalWeb"/>
        <w:ind w:left="567" w:hanging="567"/>
        <w:rPr>
          <w:rFonts w:asciiTheme="minorHAnsi" w:hAnsiTheme="minorHAnsi" w:cstheme="minorHAnsi"/>
        </w:rPr>
      </w:pPr>
      <w:r w:rsidRPr="00C6331E">
        <w:rPr>
          <w:rFonts w:asciiTheme="minorHAnsi" w:hAnsiTheme="minorHAnsi" w:cstheme="minorHAnsi"/>
        </w:rPr>
        <w:t xml:space="preserve">Chapple, M., &amp; Seidl, D. (2023). Chapter 1: Information as a Military Asset. In </w:t>
      </w:r>
      <w:r w:rsidRPr="00C6331E">
        <w:rPr>
          <w:rFonts w:asciiTheme="minorHAnsi" w:hAnsiTheme="minorHAnsi" w:cstheme="minorHAnsi"/>
          <w:i/>
          <w:iCs/>
        </w:rPr>
        <w:t>Cyberwarfare: Information Operations in a Connected World</w:t>
      </w:r>
      <w:r w:rsidRPr="00C6331E">
        <w:rPr>
          <w:rFonts w:asciiTheme="minorHAnsi" w:hAnsiTheme="minorHAnsi" w:cstheme="minorHAnsi"/>
        </w:rPr>
        <w:t xml:space="preserve"> (Second, pp. 9–20). essay, Jones &amp; Bartlett Learning. (1)</w:t>
      </w:r>
    </w:p>
    <w:p w14:paraId="2C729995" w14:textId="77777777" w:rsidR="00C6331E" w:rsidRPr="00C6331E" w:rsidRDefault="00C6331E" w:rsidP="00C6331E"/>
    <w:sectPr w:rsidR="00C6331E" w:rsidRPr="00C6331E" w:rsidSect="00917EC3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967D" w14:textId="77777777" w:rsidR="008F1349" w:rsidRDefault="008F1349">
      <w:pPr>
        <w:spacing w:line="240" w:lineRule="auto"/>
      </w:pPr>
      <w:r>
        <w:separator/>
      </w:r>
    </w:p>
    <w:p w14:paraId="60AA29BA" w14:textId="77777777" w:rsidR="008F1349" w:rsidRDefault="008F1349"/>
  </w:endnote>
  <w:endnote w:type="continuationSeparator" w:id="0">
    <w:p w14:paraId="22D80153" w14:textId="77777777" w:rsidR="008F1349" w:rsidRDefault="008F1349">
      <w:pPr>
        <w:spacing w:line="240" w:lineRule="auto"/>
      </w:pPr>
      <w:r>
        <w:continuationSeparator/>
      </w:r>
    </w:p>
    <w:p w14:paraId="53B798C1" w14:textId="77777777" w:rsidR="008F1349" w:rsidRDefault="008F1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A7F6" w14:textId="77777777" w:rsidR="008F1349" w:rsidRDefault="008F1349">
      <w:pPr>
        <w:spacing w:line="240" w:lineRule="auto"/>
      </w:pPr>
      <w:r>
        <w:separator/>
      </w:r>
    </w:p>
    <w:p w14:paraId="56408665" w14:textId="77777777" w:rsidR="008F1349" w:rsidRDefault="008F1349"/>
  </w:footnote>
  <w:footnote w:type="continuationSeparator" w:id="0">
    <w:p w14:paraId="744D526A" w14:textId="77777777" w:rsidR="008F1349" w:rsidRDefault="008F1349">
      <w:pPr>
        <w:spacing w:line="240" w:lineRule="auto"/>
      </w:pPr>
      <w:r>
        <w:continuationSeparator/>
      </w:r>
    </w:p>
    <w:p w14:paraId="555FB45A" w14:textId="77777777" w:rsidR="008F1349" w:rsidRDefault="008F13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4924" w14:textId="2314513F" w:rsidR="00E81978" w:rsidRDefault="00917EC3">
    <w:pPr>
      <w:pStyle w:val="Header"/>
    </w:pPr>
    <w:sdt>
      <w:sdtPr>
        <w:rPr>
          <w:rFonts w:asciiTheme="majorHAnsi" w:eastAsiaTheme="majorEastAsia" w:hAnsiTheme="majorHAnsi" w:cstheme="majorBidi"/>
        </w:rPr>
        <w:alias w:val="Running head"/>
        <w:tag w:val=""/>
        <w:id w:val="12739865"/>
        <w:placeholder>
          <w:docPart w:val="32FB68E68541446BBAFF3067B6EA0B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6331E" w:rsidRPr="00C6331E">
          <w:rPr>
            <w:rFonts w:asciiTheme="majorHAnsi" w:eastAsiaTheme="majorEastAsia" w:hAnsiTheme="majorHAnsi" w:cstheme="majorBidi"/>
          </w:rPr>
          <w:t>How Cryptology Affect the Outcome of World War II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9497" w14:textId="42FA9731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B99DD770518D4C54A4B2B44801FE18A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6331E" w:rsidRPr="00C6331E">
          <w:rPr>
            <w:rFonts w:asciiTheme="majorHAnsi" w:eastAsiaTheme="majorEastAsia" w:hAnsiTheme="majorHAnsi" w:cstheme="majorBidi"/>
          </w:rPr>
          <w:t>How Cryptology Affect the Outcome of World War II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EF5621D"/>
    <w:multiLevelType w:val="hybridMultilevel"/>
    <w:tmpl w:val="0F463714"/>
    <w:lvl w:ilvl="0" w:tplc="8AB6D3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2460360">
    <w:abstractNumId w:val="9"/>
  </w:num>
  <w:num w:numId="2" w16cid:durableId="454640034">
    <w:abstractNumId w:val="7"/>
  </w:num>
  <w:num w:numId="3" w16cid:durableId="1260718005">
    <w:abstractNumId w:val="6"/>
  </w:num>
  <w:num w:numId="4" w16cid:durableId="2006322584">
    <w:abstractNumId w:val="5"/>
  </w:num>
  <w:num w:numId="5" w16cid:durableId="1380124854">
    <w:abstractNumId w:val="4"/>
  </w:num>
  <w:num w:numId="6" w16cid:durableId="577517482">
    <w:abstractNumId w:val="8"/>
  </w:num>
  <w:num w:numId="7" w16cid:durableId="1839152366">
    <w:abstractNumId w:val="3"/>
  </w:num>
  <w:num w:numId="8" w16cid:durableId="477764960">
    <w:abstractNumId w:val="2"/>
  </w:num>
  <w:num w:numId="9" w16cid:durableId="801853028">
    <w:abstractNumId w:val="1"/>
  </w:num>
  <w:num w:numId="10" w16cid:durableId="406804794">
    <w:abstractNumId w:val="0"/>
  </w:num>
  <w:num w:numId="11" w16cid:durableId="162744334">
    <w:abstractNumId w:val="9"/>
    <w:lvlOverride w:ilvl="0">
      <w:startOverride w:val="1"/>
    </w:lvlOverride>
  </w:num>
  <w:num w:numId="12" w16cid:durableId="254095708">
    <w:abstractNumId w:val="14"/>
  </w:num>
  <w:num w:numId="13" w16cid:durableId="1284995207">
    <w:abstractNumId w:val="12"/>
  </w:num>
  <w:num w:numId="14" w16cid:durableId="2030911352">
    <w:abstractNumId w:val="11"/>
  </w:num>
  <w:num w:numId="15" w16cid:durableId="1991863880">
    <w:abstractNumId w:val="13"/>
  </w:num>
  <w:num w:numId="16" w16cid:durableId="1208102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N7cwMbCwsDA3tTBX0lEKTi0uzszPAykwqgUAr7u89ywAAAA="/>
  </w:docVars>
  <w:rsids>
    <w:rsidRoot w:val="00C6331E"/>
    <w:rsid w:val="000C4D38"/>
    <w:rsid w:val="000D3F41"/>
    <w:rsid w:val="001D540F"/>
    <w:rsid w:val="0025610A"/>
    <w:rsid w:val="00265C56"/>
    <w:rsid w:val="002E3743"/>
    <w:rsid w:val="00355DCA"/>
    <w:rsid w:val="003B3FD3"/>
    <w:rsid w:val="003F5568"/>
    <w:rsid w:val="004F766D"/>
    <w:rsid w:val="00551A02"/>
    <w:rsid w:val="005534FA"/>
    <w:rsid w:val="00596BC3"/>
    <w:rsid w:val="005A55AD"/>
    <w:rsid w:val="005D3A03"/>
    <w:rsid w:val="005E4FAD"/>
    <w:rsid w:val="005F72AD"/>
    <w:rsid w:val="006F3757"/>
    <w:rsid w:val="007B2638"/>
    <w:rsid w:val="008002C0"/>
    <w:rsid w:val="008106B2"/>
    <w:rsid w:val="008C5323"/>
    <w:rsid w:val="008F1349"/>
    <w:rsid w:val="00917EC3"/>
    <w:rsid w:val="00991541"/>
    <w:rsid w:val="009A6A3B"/>
    <w:rsid w:val="00A5118E"/>
    <w:rsid w:val="00B823AA"/>
    <w:rsid w:val="00B925D7"/>
    <w:rsid w:val="00BA45DB"/>
    <w:rsid w:val="00BF0254"/>
    <w:rsid w:val="00BF4184"/>
    <w:rsid w:val="00C0601E"/>
    <w:rsid w:val="00C15E41"/>
    <w:rsid w:val="00C31D30"/>
    <w:rsid w:val="00C6331E"/>
    <w:rsid w:val="00CD6119"/>
    <w:rsid w:val="00CD6E39"/>
    <w:rsid w:val="00CF6E91"/>
    <w:rsid w:val="00D56233"/>
    <w:rsid w:val="00D65F98"/>
    <w:rsid w:val="00D85B68"/>
    <w:rsid w:val="00DB343D"/>
    <w:rsid w:val="00DC3B84"/>
    <w:rsid w:val="00E10EF3"/>
    <w:rsid w:val="00E6004D"/>
    <w:rsid w:val="00E81978"/>
    <w:rsid w:val="00EB2F7E"/>
    <w:rsid w:val="00F2735E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A624B"/>
  <w15:chartTrackingRefBased/>
  <w15:docId w15:val="{C0B35BAF-9E26-40D5-A7C1-67434995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B387A73A7C44E291AD24472C97E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D665-499F-46E1-B3F8-CC926575BA9A}"/>
      </w:docPartPr>
      <w:docPartBody>
        <w:p w:rsidR="00013097" w:rsidRDefault="00013097">
          <w:pPr>
            <w:pStyle w:val="83B387A73A7C44E291AD24472C97E04D"/>
          </w:pPr>
          <w:r>
            <w:t>[Title Here, up to 12 Words, on One to Two Lines]</w:t>
          </w:r>
        </w:p>
      </w:docPartBody>
    </w:docPart>
    <w:docPart>
      <w:docPartPr>
        <w:name w:val="C48C5FAA97574BC4BCC700FF1E62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09147-8300-4FAB-A2B1-C4F0D996B8BC}"/>
      </w:docPartPr>
      <w:docPartBody>
        <w:p w:rsidR="00013097" w:rsidRDefault="00013097">
          <w:pPr>
            <w:pStyle w:val="C48C5FAA97574BC4BCC700FF1E623BF6"/>
          </w:pPr>
          <w:r>
            <w:t>[Title Here, up to 12 Words, on One to Two Lines]</w:t>
          </w:r>
        </w:p>
      </w:docPartBody>
    </w:docPart>
    <w:docPart>
      <w:docPartPr>
        <w:name w:val="32FB68E68541446BBAFF3067B6EA0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A955-7933-4F15-A54F-AA0084308DF8}"/>
      </w:docPartPr>
      <w:docPartBody>
        <w:p w:rsidR="00013097" w:rsidRDefault="00013097">
          <w:pPr>
            <w:pStyle w:val="32FB68E68541446BBAFF3067B6EA0B31"/>
          </w:pPr>
          <w:r w:rsidRPr="005D3A03">
            <w:t>Figures title:</w:t>
          </w:r>
        </w:p>
      </w:docPartBody>
    </w:docPart>
    <w:docPart>
      <w:docPartPr>
        <w:name w:val="B99DD770518D4C54A4B2B44801FE1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80647-8C09-4B48-BE2E-05EDD15C3A0F}"/>
      </w:docPartPr>
      <w:docPartBody>
        <w:p w:rsidR="00013097" w:rsidRDefault="00013097">
          <w:pPr>
            <w:pStyle w:val="B99DD770518D4C54A4B2B44801FE18A3"/>
          </w:pPr>
          <w:r>
            <w:t xml:space="preserve">[Include all figures in their own section, following references (and footnotes and tables, if applicable).  Include a numbered </w:t>
          </w:r>
          <w:r>
            <w:t>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1E"/>
    <w:rsid w:val="00013097"/>
    <w:rsid w:val="006B5C8E"/>
    <w:rsid w:val="009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B387A73A7C44E291AD24472C97E04D">
    <w:name w:val="83B387A73A7C44E291AD24472C97E04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48C5FAA97574BC4BCC700FF1E623BF6">
    <w:name w:val="C48C5FAA97574BC4BCC700FF1E623BF6"/>
  </w:style>
  <w:style w:type="paragraph" w:customStyle="1" w:styleId="32FB68E68541446BBAFF3067B6EA0B31">
    <w:name w:val="32FB68E68541446BBAFF3067B6EA0B31"/>
  </w:style>
  <w:style w:type="paragraph" w:customStyle="1" w:styleId="B99DD770518D4C54A4B2B44801FE18A3">
    <w:name w:val="B99DD770518D4C54A4B2B44801FE1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How Cryptology Affect the Outcome of World War II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77C94E-2471-4162-AD3D-F1CE7B0FF685}">
  <ds:schemaRefs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c69e9ab8-2abb-44e5-9e64-2c65ab8a17bb"/>
    <ds:schemaRef ds:uri="http://purl.org/dc/elements/1.1/"/>
    <ds:schemaRef ds:uri="http://schemas.microsoft.com/office/2006/documentManagement/types"/>
    <ds:schemaRef ds:uri="http://purl.org/dc/terms/"/>
    <ds:schemaRef ds:uri="9bf9c1fe-a254-4172-b37f-7925a4ee4e66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2A0BCD3-B068-4593-B0AE-B4DA9F742B1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8AFE604-F3B8-4581-B56D-89CF4F6F4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Cryptology Affect the Outcome of World War II</dc:title>
  <dc:subject/>
  <dc:creator>Jack Huynh</dc:creator>
  <cp:keywords/>
  <dc:description/>
  <cp:lastModifiedBy>Truc Huynh</cp:lastModifiedBy>
  <cp:revision>2</cp:revision>
  <dcterms:created xsi:type="dcterms:W3CDTF">2022-08-28T18:19:00Z</dcterms:created>
  <dcterms:modified xsi:type="dcterms:W3CDTF">2022-08-28T18:19:00Z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