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76C2925B" w:rsidR="0088769A" w:rsidRDefault="00000000" w:rsidP="0088769A">
      <w:pPr>
        <w:pStyle w:val="Title"/>
      </w:pPr>
      <w:sdt>
        <w:sdt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2704D">
            <w:t xml:space="preserve">A </w:t>
          </w:r>
          <w:r w:rsidR="007A634D">
            <w:t>High-Profile</w:t>
          </w:r>
          <w:r w:rsidR="0072704D">
            <w:t xml:space="preserve"> Attack</w:t>
          </w:r>
          <w:r w:rsidR="007A634D">
            <w:t xml:space="preserve"> on The US Election 2016</w:t>
          </w:r>
        </w:sdtContent>
      </w:sdt>
    </w:p>
    <w:p w14:paraId="43324C2E" w14:textId="77777777" w:rsidR="0088769A" w:rsidRDefault="0088769A" w:rsidP="0088769A">
      <w:pPr>
        <w:pStyle w:val="Title2"/>
      </w:pPr>
      <w:r>
        <w:t>Truc L. Huynh, Computer Science</w:t>
      </w:r>
    </w:p>
    <w:p w14:paraId="7BA15AC5" w14:textId="77777777" w:rsidR="0088769A" w:rsidRDefault="0088769A" w:rsidP="0088769A">
      <w:pPr>
        <w:pStyle w:val="Title2"/>
      </w:pPr>
      <w:r>
        <w:t>Purdue University Fort Wayne</w:t>
      </w:r>
    </w:p>
    <w:p w14:paraId="44C9F272" w14:textId="14C1B504" w:rsidR="0088769A" w:rsidRDefault="0088769A" w:rsidP="0088769A">
      <w:pPr>
        <w:pStyle w:val="Title"/>
      </w:pPr>
    </w:p>
    <w:p w14:paraId="7040B5C2" w14:textId="2EF1ADD7" w:rsidR="00E81978" w:rsidRDefault="00E81978" w:rsidP="0088769A">
      <w:pPr>
        <w:pStyle w:val="Title2"/>
      </w:pPr>
    </w:p>
    <w:p w14:paraId="7D89BC13" w14:textId="36B3610F" w:rsidR="00E81978" w:rsidRPr="00AF7C13" w:rsidRDefault="00000000">
      <w:pPr>
        <w:pStyle w:val="SectionTitle"/>
        <w:rPr>
          <w:b/>
          <w:bCs/>
        </w:rPr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A634D">
            <w:rPr>
              <w:b/>
              <w:bCs/>
            </w:rPr>
            <w:t>A High-Profile Attack on The US Election 2016</w:t>
          </w:r>
        </w:sdtContent>
      </w:sdt>
    </w:p>
    <w:p w14:paraId="391FB606" w14:textId="77777777" w:rsidR="009C12F9" w:rsidRDefault="00AF7C13">
      <w:r>
        <w:t>I</w:t>
      </w:r>
      <w:r w:rsidR="00891CDA">
        <w:t xml:space="preserve">n </w:t>
      </w:r>
      <w:r w:rsidR="002E3E9F">
        <w:t xml:space="preserve">the </w:t>
      </w:r>
      <w:r w:rsidR="00891CDA">
        <w:t>2016</w:t>
      </w:r>
      <w:r w:rsidR="002E3E9F">
        <w:t xml:space="preserve"> US Election</w:t>
      </w:r>
      <w:r w:rsidR="00891CDA">
        <w:t xml:space="preserve">, </w:t>
      </w:r>
      <w:r w:rsidR="002E3E9F">
        <w:t xml:space="preserve">there are two cyber attacks on the US government. </w:t>
      </w:r>
      <w:r w:rsidR="009C12F9">
        <w:t xml:space="preserve">First, </w:t>
      </w:r>
      <w:r w:rsidR="00891CDA">
        <w:t xml:space="preserve">The </w:t>
      </w:r>
      <w:r w:rsidR="00AD4B29" w:rsidRPr="00AD4B29">
        <w:t>Democratic National Committee (DNC) experienced a traumatic data breach as per private emails</w:t>
      </w:r>
      <w:r w:rsidR="00AD4B29">
        <w:t xml:space="preserve">. The subjects of the emails appear that the </w:t>
      </w:r>
      <w:r w:rsidR="00AD4B29" w:rsidRPr="00AD4B29">
        <w:t xml:space="preserve">DNC </w:t>
      </w:r>
      <w:r w:rsidR="00AD4B29">
        <w:t>is</w:t>
      </w:r>
      <w:r w:rsidR="00AD4B29" w:rsidRPr="00AD4B29">
        <w:t xml:space="preserve"> biased against presidential candidate Bernie Sanders and in favor of Hillary Clinton</w:t>
      </w:r>
      <w:r w:rsidR="002E3E9F">
        <w:t>.</w:t>
      </w:r>
    </w:p>
    <w:p w14:paraId="2801149F" w14:textId="3B8E384E" w:rsidR="00E81978" w:rsidRDefault="009C12F9">
      <w:r>
        <w:t xml:space="preserve">The second attack was </w:t>
      </w:r>
      <w:r w:rsidR="00CC0677">
        <w:t>an Advanced Persistent Attack (APT)</w:t>
      </w:r>
      <w:r w:rsidR="00985E12">
        <w:t xml:space="preserve"> including the</w:t>
      </w:r>
      <w:r w:rsidRPr="00985E12">
        <w:t xml:space="preserve"> </w:t>
      </w:r>
      <w:r w:rsidRPr="00985E12">
        <w:t>distributed denial of service</w:t>
      </w:r>
      <w:r w:rsidRPr="00985E12">
        <w:t xml:space="preserve"> (</w:t>
      </w:r>
      <w:r w:rsidR="005E6965">
        <w:t>DDoS</w:t>
      </w:r>
      <w:r>
        <w:t>) attack</w:t>
      </w:r>
      <w:r w:rsidR="00CC0677">
        <w:t xml:space="preserve"> on Hilary’s website; PSYOPS used bots to spread fake news about Hilary </w:t>
      </w:r>
      <w:r w:rsidR="00985E12">
        <w:t>Clinton’s</w:t>
      </w:r>
      <w:r w:rsidR="00985E12" w:rsidRPr="00985E12">
        <w:t xml:space="preserve"> </w:t>
      </w:r>
      <w:r w:rsidR="00985E12">
        <w:t>health condition</w:t>
      </w:r>
      <w:r w:rsidR="00CC0677">
        <w:t>, her political involvement, her emails probe</w:t>
      </w:r>
      <w:r w:rsidR="00985E12">
        <w:t>,</w:t>
      </w:r>
      <w:r w:rsidR="00CC0677">
        <w:t xml:space="preserve"> and </w:t>
      </w:r>
      <w:r w:rsidR="00985E12">
        <w:t xml:space="preserve">foreign </w:t>
      </w:r>
      <w:r w:rsidR="00CC0677">
        <w:t xml:space="preserve">political </w:t>
      </w:r>
      <w:r w:rsidR="00985E12">
        <w:t>involvement.</w:t>
      </w:r>
    </w:p>
    <w:p w14:paraId="2C2EDC0F" w14:textId="6E755F53" w:rsidR="002E3E9F" w:rsidRDefault="002E3E9F">
      <w:r>
        <w:t xml:space="preserve">Several US Government agencies believe </w:t>
      </w:r>
      <w:r w:rsidR="009C12F9">
        <w:t>Rusian Intelligence involves in these attacks.</w:t>
      </w:r>
    </w:p>
    <w:p w14:paraId="4C80EB02" w14:textId="3E11E906" w:rsidR="00E81978" w:rsidRDefault="00D36649">
      <w:pPr>
        <w:pStyle w:val="Heading1"/>
      </w:pPr>
      <w:r>
        <w:t>Cyber Kill Changes in the 2016 Election</w:t>
      </w:r>
    </w:p>
    <w:p w14:paraId="31AEB5EB" w14:textId="2DD59B52" w:rsidR="00D34D83" w:rsidRDefault="00985E12" w:rsidP="007A634D">
      <w:r>
        <w:t xml:space="preserve">I may conclude the first cyberattack </w:t>
      </w:r>
      <w:r w:rsidR="005E6965">
        <w:t xml:space="preserve">can combine with the second one and the target is </w:t>
      </w:r>
      <w:r w:rsidR="005E6965" w:rsidRPr="00AD4B29">
        <w:t>presidential candidate Hillary Clinton</w:t>
      </w:r>
      <w:r w:rsidR="005E6965">
        <w:t>. T</w:t>
      </w:r>
      <w:r w:rsidR="007A634D" w:rsidRPr="007A634D">
        <w:t>he attack progressed through each phase of the Cyber Kill Chain.</w:t>
      </w:r>
    </w:p>
    <w:p w14:paraId="4DC96B60" w14:textId="6C3D2B3D" w:rsidR="00891CDA" w:rsidRDefault="00891CDA" w:rsidP="00D36649">
      <w:pPr>
        <w:pStyle w:val="ListParagraph"/>
        <w:numPr>
          <w:ilvl w:val="0"/>
          <w:numId w:val="17"/>
        </w:numPr>
      </w:pPr>
      <w:r>
        <w:t>Reconnaissance:</w:t>
      </w:r>
      <w:r w:rsidR="005E6965">
        <w:t xml:space="preserve"> President Putin</w:t>
      </w:r>
      <w:r w:rsidR="00D36649">
        <w:t xml:space="preserve"> (or Russia)</w:t>
      </w:r>
      <w:r w:rsidR="005E6965">
        <w:t xml:space="preserve"> </w:t>
      </w:r>
      <w:r w:rsidR="008D573F">
        <w:t>acknowledges</w:t>
      </w:r>
      <w:r w:rsidR="005E6965">
        <w:t xml:space="preserve"> Hillary Clinton as a threat to his power. Therefore, she is the target of the cyber attack. </w:t>
      </w:r>
    </w:p>
    <w:p w14:paraId="5DB33B40" w14:textId="6118315B" w:rsidR="00891CDA" w:rsidRDefault="00891CDA" w:rsidP="00D36649">
      <w:pPr>
        <w:pStyle w:val="ListParagraph"/>
        <w:numPr>
          <w:ilvl w:val="0"/>
          <w:numId w:val="17"/>
        </w:numPr>
      </w:pPr>
      <w:r>
        <w:t>Weaponize:</w:t>
      </w:r>
      <w:r w:rsidR="005E6965">
        <w:t xml:space="preserve"> The weapon </w:t>
      </w:r>
      <w:r w:rsidR="008D573F">
        <w:t>in</w:t>
      </w:r>
      <w:r w:rsidR="005E6965">
        <w:t xml:space="preserve"> this </w:t>
      </w:r>
      <w:r w:rsidR="008D573F">
        <w:t>scenario</w:t>
      </w:r>
      <w:r w:rsidR="005E6965">
        <w:t xml:space="preserve"> is the information that </w:t>
      </w:r>
      <w:r w:rsidR="008D573F">
        <w:t xml:space="preserve">the </w:t>
      </w:r>
      <w:r w:rsidR="005E6965">
        <w:t xml:space="preserve">hacker </w:t>
      </w:r>
      <w:r w:rsidR="008D573F">
        <w:t>obtains</w:t>
      </w:r>
      <w:r w:rsidR="005E6965">
        <w:t xml:space="preserve"> from the DNC; the DDoS attack on Clinton’s website, the bot to spread the fake news, and the </w:t>
      </w:r>
      <w:r w:rsidR="008D573F">
        <w:t>PSYOPS toward Clinton’s email scandal</w:t>
      </w:r>
    </w:p>
    <w:p w14:paraId="4DD64138" w14:textId="4C2B993E" w:rsidR="00891CDA" w:rsidRDefault="00891CDA" w:rsidP="00D36649">
      <w:pPr>
        <w:pStyle w:val="ListParagraph"/>
        <w:numPr>
          <w:ilvl w:val="0"/>
          <w:numId w:val="17"/>
        </w:numPr>
      </w:pPr>
      <w:r>
        <w:t>Delivery:</w:t>
      </w:r>
      <w:r w:rsidR="008D573F">
        <w:t xml:space="preserve"> </w:t>
      </w:r>
      <w:r w:rsidR="00D207CB">
        <w:t xml:space="preserve">The method used in </w:t>
      </w:r>
      <w:r w:rsidR="005666D2">
        <w:t xml:space="preserve">DNC’s </w:t>
      </w:r>
      <w:r w:rsidR="00D207CB">
        <w:t>data breach is spear-phishing. It was believed they gain access to some high-level staff to gain access to the DNC’s server. Also,</w:t>
      </w:r>
      <w:r w:rsidR="005666D2">
        <w:t xml:space="preserve"> </w:t>
      </w:r>
      <w:r w:rsidR="008D573F">
        <w:t>PSYOPS was delivered through Twitter and other social media platforms through bots. All attack was conducted on large scale by expert.</w:t>
      </w:r>
    </w:p>
    <w:p w14:paraId="237FF8FD" w14:textId="6B709014" w:rsidR="00891CDA" w:rsidRDefault="00891CDA" w:rsidP="00D36649">
      <w:pPr>
        <w:pStyle w:val="ListParagraph"/>
        <w:numPr>
          <w:ilvl w:val="0"/>
          <w:numId w:val="17"/>
        </w:numPr>
      </w:pPr>
      <w:r>
        <w:lastRenderedPageBreak/>
        <w:t>Exploit:</w:t>
      </w:r>
      <w:r w:rsidR="00D207CB">
        <w:t xml:space="preserve"> </w:t>
      </w:r>
      <w:r w:rsidR="00447001">
        <w:t xml:space="preserve">According to the </w:t>
      </w:r>
      <w:r w:rsidR="00447001" w:rsidRPr="00D36649">
        <w:rPr>
          <w:rFonts w:cstheme="minorHAnsi"/>
        </w:rPr>
        <w:t xml:space="preserve">Office of Public Affairs </w:t>
      </w:r>
      <w:r w:rsidR="00447001" w:rsidRPr="00D36649">
        <w:rPr>
          <w:rFonts w:cstheme="minorHAnsi"/>
        </w:rPr>
        <w:t xml:space="preserve">(2018), </w:t>
      </w:r>
      <w:r w:rsidR="00447001">
        <w:t>hundreds of</w:t>
      </w:r>
      <w:r w:rsidR="0018738E">
        <w:t xml:space="preserve"> </w:t>
      </w:r>
      <w:r w:rsidR="00447001">
        <w:t xml:space="preserve">phishing </w:t>
      </w:r>
      <w:r w:rsidR="0018738E">
        <w:t xml:space="preserve">emails were sent to </w:t>
      </w:r>
      <w:r w:rsidR="0018738E" w:rsidRPr="0018738E">
        <w:t>"hillaryclinton.com" emails, DNC emails</w:t>
      </w:r>
      <w:r w:rsidR="0018738E">
        <w:t>,</w:t>
      </w:r>
      <w:r w:rsidR="0018738E" w:rsidRPr="0018738E">
        <w:t xml:space="preserve"> and </w:t>
      </w:r>
      <w:r w:rsidR="0018738E">
        <w:t>Gmail</w:t>
      </w:r>
      <w:r w:rsidR="0018738E" w:rsidRPr="0018738E">
        <w:t xml:space="preserve"> accounts used by the Clinton campaign</w:t>
      </w:r>
      <w:r w:rsidR="0018738E">
        <w:t xml:space="preserve">. </w:t>
      </w:r>
      <w:r w:rsidR="0018738E" w:rsidRPr="0018738E">
        <w:t>Th</w:t>
      </w:r>
      <w:r w:rsidR="0018738E">
        <w:t xml:space="preserve">is </w:t>
      </w:r>
      <w:r w:rsidR="0018738E" w:rsidRPr="0018738E">
        <w:t xml:space="preserve">allows </w:t>
      </w:r>
      <w:r w:rsidR="0018738E">
        <w:t>hackers</w:t>
      </w:r>
      <w:r w:rsidR="0018738E" w:rsidRPr="0018738E">
        <w:t xml:space="preserve"> to gain access to John Podesta's </w:t>
      </w:r>
      <w:r w:rsidR="0018738E">
        <w:t>(</w:t>
      </w:r>
      <w:r w:rsidR="0018738E" w:rsidRPr="0018738E">
        <w:t xml:space="preserve">a </w:t>
      </w:r>
      <w:r w:rsidR="0018738E">
        <w:t>Clinton</w:t>
      </w:r>
      <w:r w:rsidR="0018738E" w:rsidRPr="0018738E">
        <w:t xml:space="preserve"> campaign chairman</w:t>
      </w:r>
      <w:r w:rsidR="0018738E">
        <w:t xml:space="preserve">) </w:t>
      </w:r>
      <w:r w:rsidR="0018738E" w:rsidRPr="0018738E">
        <w:t>email accounts.</w:t>
      </w:r>
      <w:r w:rsidR="0018738E">
        <w:t xml:space="preserve"> </w:t>
      </w:r>
      <w:r w:rsidR="0000746B">
        <w:t>On April 12 of 2016, hackers gained</w:t>
      </w:r>
      <w:r w:rsidR="0000746B" w:rsidRPr="0000746B">
        <w:t xml:space="preserve"> access to the Democratic Congressional Campaign Committee (DDDC) server</w:t>
      </w:r>
      <w:r w:rsidR="0000746B">
        <w:t>.</w:t>
      </w:r>
      <w:r w:rsidR="0000746B" w:rsidRPr="0000746B">
        <w:t xml:space="preserve"> </w:t>
      </w:r>
      <w:r w:rsidR="0000746B">
        <w:t xml:space="preserve">On </w:t>
      </w:r>
      <w:r w:rsidR="0000746B" w:rsidRPr="0000746B">
        <w:t>April 18</w:t>
      </w:r>
      <w:r w:rsidR="0000746B">
        <w:t xml:space="preserve"> of</w:t>
      </w:r>
      <w:r w:rsidR="0000746B" w:rsidRPr="0000746B">
        <w:t xml:space="preserve"> 2016</w:t>
      </w:r>
      <w:r w:rsidR="0000746B">
        <w:t>,</w:t>
      </w:r>
      <w:r w:rsidR="0000746B" w:rsidRPr="0000746B">
        <w:t xml:space="preserve"> </w:t>
      </w:r>
      <w:r w:rsidR="0000746B" w:rsidRPr="0000746B">
        <w:t xml:space="preserve">hackers </w:t>
      </w:r>
      <w:r w:rsidR="0000746B">
        <w:t>gained</w:t>
      </w:r>
      <w:r w:rsidR="0000746B" w:rsidRPr="0000746B">
        <w:t xml:space="preserve"> access to the (DNC) server</w:t>
      </w:r>
      <w:r w:rsidR="00447001">
        <w:t>. This is how hackers gained t</w:t>
      </w:r>
      <w:r w:rsidR="0018738E">
        <w:t xml:space="preserve">emporary Control </w:t>
      </w:r>
      <w:r w:rsidR="00447001">
        <w:t>of</w:t>
      </w:r>
      <w:r w:rsidR="00D207CB">
        <w:t xml:space="preserve"> </w:t>
      </w:r>
      <w:r w:rsidR="00D207CB">
        <w:t xml:space="preserve">the’s </w:t>
      </w:r>
      <w:r w:rsidR="00D207CB">
        <w:t>DNC system</w:t>
      </w:r>
      <w:r w:rsidR="00D207CB">
        <w:t>.</w:t>
      </w:r>
    </w:p>
    <w:p w14:paraId="1A45C6D5" w14:textId="4C94A348" w:rsidR="00891CDA" w:rsidRDefault="00891CDA" w:rsidP="00D36649">
      <w:pPr>
        <w:pStyle w:val="ListParagraph"/>
        <w:numPr>
          <w:ilvl w:val="0"/>
          <w:numId w:val="17"/>
        </w:numPr>
      </w:pPr>
      <w:r>
        <w:t>Install:</w:t>
      </w:r>
      <w:r w:rsidR="00D207CB">
        <w:t xml:space="preserve"> </w:t>
      </w:r>
      <w:r w:rsidR="006A02B6">
        <w:t xml:space="preserve">According to (3), </w:t>
      </w:r>
      <w:r w:rsidR="006A02B6" w:rsidRPr="00D36649">
        <w:t>GRU compromises more than 30 computers on the DNC network, infecting them with malware.</w:t>
      </w:r>
      <w:r w:rsidR="006A02B6">
        <w:t xml:space="preserve"> </w:t>
      </w:r>
      <w:r w:rsidR="0018738E">
        <w:t xml:space="preserve">That is how they get access </w:t>
      </w:r>
      <w:r w:rsidR="00D36649">
        <w:t xml:space="preserve">to mass data </w:t>
      </w:r>
      <w:r w:rsidR="0018738E">
        <w:t>and transfer thousands of emails out of the server.</w:t>
      </w:r>
    </w:p>
    <w:p w14:paraId="40DC2787" w14:textId="708BBB9D" w:rsidR="00891CDA" w:rsidRDefault="00891CDA" w:rsidP="00D36649">
      <w:pPr>
        <w:pStyle w:val="ListParagraph"/>
        <w:numPr>
          <w:ilvl w:val="0"/>
          <w:numId w:val="17"/>
        </w:numPr>
      </w:pPr>
      <w:r>
        <w:t>Command and Control:</w:t>
      </w:r>
      <w:r w:rsidR="006A02B6">
        <w:t xml:space="preserve"> </w:t>
      </w:r>
      <w:r w:rsidR="006A02B6" w:rsidRPr="00D36649">
        <w:t> </w:t>
      </w:r>
      <w:r w:rsidR="00D36649" w:rsidRPr="00D36649">
        <w:t xml:space="preserve">Control </w:t>
      </w:r>
      <w:r w:rsidR="00D36649">
        <w:t>was maintained</w:t>
      </w:r>
      <w:r w:rsidR="00D36649" w:rsidRPr="00D36649">
        <w:t xml:space="preserve"> until they get what they want</w:t>
      </w:r>
    </w:p>
    <w:p w14:paraId="5395D213" w14:textId="2D669062" w:rsidR="00891CDA" w:rsidRDefault="00891CDA" w:rsidP="00D36649">
      <w:pPr>
        <w:pStyle w:val="ListParagraph"/>
        <w:numPr>
          <w:ilvl w:val="0"/>
          <w:numId w:val="17"/>
        </w:numPr>
      </w:pPr>
      <w:r>
        <w:t>Act on Objective:</w:t>
      </w:r>
      <w:r w:rsidR="00D36649" w:rsidRPr="00D36649">
        <w:t xml:space="preserve"> </w:t>
      </w:r>
      <w:r w:rsidR="00D36649">
        <w:t xml:space="preserve">Hackers created </w:t>
      </w:r>
      <w:r w:rsidR="00D36649" w:rsidRPr="00D36649">
        <w:t>a domain to release stolen documents.</w:t>
      </w:r>
      <w:r w:rsidR="00D36649">
        <w:t xml:space="preserve"> When</w:t>
      </w:r>
      <w:r w:rsidR="00D36649" w:rsidRPr="00D36649">
        <w:t xml:space="preserve"> DNC announces the breach and theft of documents, DCLeaks and Guccifer 2.0 (both aliases of the Russian cyber military group) begin to communicate with WikiLeaks about </w:t>
      </w:r>
      <w:r w:rsidR="00A66E84">
        <w:t>releasing the data online</w:t>
      </w:r>
      <w:r w:rsidR="00D36649" w:rsidRPr="00D36649">
        <w:t>. </w:t>
      </w:r>
      <w:r w:rsidR="00D36649" w:rsidRPr="00D36649">
        <w:t xml:space="preserve">This creates serious damage to the 2016 election and the </w:t>
      </w:r>
      <w:r w:rsidR="00D36649">
        <w:t>reputation</w:t>
      </w:r>
      <w:r w:rsidR="00D36649" w:rsidRPr="00D36649">
        <w:t xml:space="preserve"> of the</w:t>
      </w:r>
      <w:r w:rsidR="00A66E84">
        <w:t xml:space="preserve"> president</w:t>
      </w:r>
      <w:r w:rsidR="00D36649" w:rsidRPr="00D36649">
        <w:t xml:space="preserve"> candidates (especially Hillary Clinton)</w:t>
      </w:r>
    </w:p>
    <w:p w14:paraId="67ACD008" w14:textId="77777777" w:rsidR="00D34D83" w:rsidRDefault="00D34D83" w:rsidP="0062246A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A4F876" w14:textId="77777777" w:rsidR="00E81978" w:rsidRDefault="005D3A03">
          <w:pPr>
            <w:pStyle w:val="SectionTitle"/>
          </w:pPr>
          <w:r>
            <w:t>References</w:t>
          </w:r>
        </w:p>
        <w:p w14:paraId="4076010A" w14:textId="77DBD6D9" w:rsidR="0088769A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C6331E">
            <w:rPr>
              <w:rFonts w:asciiTheme="minorHAnsi" w:hAnsiTheme="minorHAnsi" w:cstheme="minorHAnsi"/>
            </w:rPr>
            <w:t xml:space="preserve">Chapple, M., &amp; Seidl, D. (2023). Chapter </w:t>
          </w:r>
          <w:r w:rsidR="0072704D">
            <w:rPr>
              <w:rFonts w:asciiTheme="minorHAnsi" w:hAnsiTheme="minorHAnsi" w:cstheme="minorHAnsi"/>
            </w:rPr>
            <w:t>5</w:t>
          </w:r>
          <w:r w:rsidRPr="00C6331E">
            <w:rPr>
              <w:rFonts w:asciiTheme="minorHAnsi" w:hAnsiTheme="minorHAnsi" w:cstheme="minorHAnsi"/>
            </w:rPr>
            <w:t xml:space="preserve">: </w:t>
          </w:r>
          <w:r w:rsidR="0072704D" w:rsidRPr="0072704D">
            <w:rPr>
              <w:rFonts w:asciiTheme="minorHAnsi" w:hAnsiTheme="minorHAnsi" w:cstheme="minorHAnsi"/>
            </w:rPr>
            <w:t>The Evolving Threat:</w:t>
          </w:r>
          <w:r w:rsidR="0072704D">
            <w:rPr>
              <w:rFonts w:asciiTheme="minorHAnsi" w:hAnsiTheme="minorHAnsi" w:cstheme="minorHAnsi"/>
            </w:rPr>
            <w:t xml:space="preserve"> </w:t>
          </w:r>
          <w:r w:rsidR="0072704D" w:rsidRPr="0072704D">
            <w:rPr>
              <w:rFonts w:asciiTheme="minorHAnsi" w:hAnsiTheme="minorHAnsi" w:cstheme="minorHAnsi"/>
            </w:rPr>
            <w:t>From Script Kiddies to Advanced Attackers</w:t>
          </w:r>
          <w:r w:rsidRPr="00C6331E">
            <w:rPr>
              <w:rFonts w:asciiTheme="minorHAnsi" w:hAnsiTheme="minorHAnsi" w:cstheme="minorHAnsi"/>
            </w:rPr>
            <w:t xml:space="preserve">. In </w:t>
          </w:r>
          <w:r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C6331E">
            <w:rPr>
              <w:rFonts w:asciiTheme="minorHAnsi" w:hAnsiTheme="minorHAnsi" w:cstheme="minorHAnsi"/>
            </w:rPr>
            <w:t xml:space="preserve"> (Second, pp. </w:t>
          </w:r>
          <w:r w:rsidR="0072704D">
            <w:rPr>
              <w:rFonts w:asciiTheme="minorHAnsi" w:hAnsiTheme="minorHAnsi" w:cstheme="minorHAnsi"/>
            </w:rPr>
            <w:t>103</w:t>
          </w:r>
          <w:r w:rsidRPr="00C6331E">
            <w:rPr>
              <w:rFonts w:asciiTheme="minorHAnsi" w:hAnsiTheme="minorHAnsi" w:cstheme="minorHAnsi"/>
            </w:rPr>
            <w:t>–</w:t>
          </w:r>
          <w:r w:rsidR="0072704D">
            <w:rPr>
              <w:rFonts w:asciiTheme="minorHAnsi" w:hAnsiTheme="minorHAnsi" w:cstheme="minorHAnsi"/>
            </w:rPr>
            <w:t>124</w:t>
          </w:r>
          <w:r w:rsidRPr="00C6331E">
            <w:rPr>
              <w:rFonts w:asciiTheme="minorHAnsi" w:hAnsiTheme="minorHAnsi" w:cstheme="minorHAnsi"/>
            </w:rPr>
            <w:t>). essay, Jones &amp; Bartlett Learning. (1)</w:t>
          </w:r>
        </w:p>
        <w:p w14:paraId="784C16F0" w14:textId="31746EA4" w:rsidR="0088769A" w:rsidRDefault="00447001" w:rsidP="0088769A">
          <w:pPr>
            <w:pStyle w:val="NormalWeb"/>
            <w:ind w:left="567" w:hanging="567"/>
          </w:pPr>
          <w:r>
            <w:rPr>
              <w:rFonts w:asciiTheme="minorHAnsi" w:hAnsiTheme="minorHAnsi" w:cstheme="minorHAnsi"/>
            </w:rPr>
            <w:t xml:space="preserve">Office of Public Affairs (Jul 2018) </w:t>
          </w:r>
          <w:r w:rsidRPr="00447001">
            <w:rPr>
              <w:rFonts w:asciiTheme="minorHAnsi" w:hAnsiTheme="minorHAnsi" w:cstheme="minorHAnsi"/>
              <w:i/>
              <w:iCs/>
            </w:rPr>
            <w:t>The DOJ indicted 12 Russian nationals alleged to be members of GRU for hacking the Democratic National Convention.</w:t>
          </w:r>
          <w:r w:rsidRPr="00447001">
            <w:rPr>
              <w:rFonts w:asciiTheme="minorHAnsi" w:hAnsiTheme="minorHAnsi" w:cstheme="minorHAnsi"/>
            </w:rPr>
            <w:t xml:space="preserve"> </w:t>
          </w:r>
          <w:r>
            <w:rPr>
              <w:rFonts w:asciiTheme="minorHAnsi" w:hAnsiTheme="minorHAnsi" w:cstheme="minorHAnsi"/>
            </w:rPr>
            <w:t xml:space="preserve">Retrieved from: </w:t>
          </w:r>
          <w:hyperlink r:id="rId12" w:history="1">
            <w:r w:rsidRPr="00AE3F78">
              <w:rPr>
                <w:rStyle w:val="Hyperlink"/>
                <w:rFonts w:asciiTheme="minorHAnsi" w:hAnsiTheme="minorHAnsi" w:cstheme="minorHAnsi"/>
              </w:rPr>
              <w:t>https://www.justice.gov/opa/pr/grand-jury-indicts-12-russian-intelligence-officers-hacking-offenses-related-2016-election</w:t>
            </w:r>
          </w:hyperlink>
          <w:r>
            <w:rPr>
              <w:rFonts w:asciiTheme="minorHAnsi" w:hAnsiTheme="minorHAnsi" w:cstheme="minorHAnsi"/>
            </w:rPr>
            <w:t xml:space="preserve"> (2)</w:t>
          </w:r>
        </w:p>
      </w:sdtContent>
    </w:sdt>
    <w:p w14:paraId="5AC5551B" w14:textId="788C0579" w:rsidR="00447001" w:rsidRDefault="00447001" w:rsidP="0088769A">
      <w:pPr>
        <w:pStyle w:val="NormalWeb"/>
        <w:ind w:left="567" w:hanging="567"/>
        <w:rPr>
          <w:rFonts w:asciiTheme="minorHAnsi" w:hAnsiTheme="minorHAnsi" w:cstheme="minorHAnsi"/>
        </w:rPr>
      </w:pPr>
      <w:r>
        <w:t xml:space="preserve">Block, E., </w:t>
      </w:r>
      <w:r w:rsidR="006A02B6">
        <w:t>and Fischer., J., (2019)</w:t>
      </w:r>
      <w:r w:rsidR="006A02B6" w:rsidRPr="006A02B6">
        <w:rPr>
          <w:i/>
          <w:iCs/>
        </w:rPr>
        <w:t xml:space="preserve"> </w:t>
      </w:r>
      <w:r w:rsidR="006A02B6" w:rsidRPr="006A02B6">
        <w:rPr>
          <w:i/>
          <w:iCs/>
        </w:rPr>
        <w:t>Russians Hack the DNC's Server: A Timeline</w:t>
      </w:r>
      <w:r w:rsidR="006A02B6" w:rsidRPr="006A02B6">
        <w:rPr>
          <w:i/>
          <w:iCs/>
        </w:rPr>
        <w:t>.</w:t>
      </w:r>
      <w:r w:rsidR="006A02B6">
        <w:t xml:space="preserve"> Retrieved from </w:t>
      </w:r>
      <w:hyperlink r:id="rId13" w:anchor=":~:text=Below%20find%20a%20timeline%20of%20hacking%20activities%20by,the%20Democratic%20National%20Committee%20%28DNC%29%20server.%20More%20items" w:history="1">
        <w:r>
          <w:rPr>
            <w:rStyle w:val="Hyperlink"/>
          </w:rPr>
          <w:t>Russians Hack the DNC's Server: A Timeline | wusa9.com</w:t>
        </w:r>
      </w:hyperlink>
      <w:r w:rsidR="006A02B6">
        <w:t xml:space="preserve"> (3)</w:t>
      </w:r>
    </w:p>
    <w:sectPr w:rsidR="00447001" w:rsidSect="00B37B3A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2247" w14:textId="77777777" w:rsidR="00B022EB" w:rsidRDefault="00B022EB">
      <w:pPr>
        <w:spacing w:line="240" w:lineRule="auto"/>
      </w:pPr>
      <w:r>
        <w:separator/>
      </w:r>
    </w:p>
    <w:p w14:paraId="2E240963" w14:textId="77777777" w:rsidR="00B022EB" w:rsidRDefault="00B022EB"/>
  </w:endnote>
  <w:endnote w:type="continuationSeparator" w:id="0">
    <w:p w14:paraId="18AEFC58" w14:textId="77777777" w:rsidR="00B022EB" w:rsidRDefault="00B022EB">
      <w:pPr>
        <w:spacing w:line="240" w:lineRule="auto"/>
      </w:pPr>
      <w:r>
        <w:continuationSeparator/>
      </w:r>
    </w:p>
    <w:p w14:paraId="0C13724C" w14:textId="77777777" w:rsidR="00B022EB" w:rsidRDefault="00B022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627D" w14:textId="77777777" w:rsidR="00B022EB" w:rsidRDefault="00B022EB">
      <w:pPr>
        <w:spacing w:line="240" w:lineRule="auto"/>
      </w:pPr>
      <w:r>
        <w:separator/>
      </w:r>
    </w:p>
    <w:p w14:paraId="4CD1219D" w14:textId="77777777" w:rsidR="00B022EB" w:rsidRDefault="00B022EB"/>
  </w:footnote>
  <w:footnote w:type="continuationSeparator" w:id="0">
    <w:p w14:paraId="30A59E06" w14:textId="77777777" w:rsidR="00B022EB" w:rsidRDefault="00B022EB">
      <w:pPr>
        <w:spacing w:line="240" w:lineRule="auto"/>
      </w:pPr>
      <w:r>
        <w:continuationSeparator/>
      </w:r>
    </w:p>
    <w:p w14:paraId="5CAC22F2" w14:textId="77777777" w:rsidR="00B022EB" w:rsidRDefault="00B022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3D9A4A76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510376">
          <w:t>A High-Profile Attack on The US Election 2016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71C4572E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510376" w:rsidRPr="00510376">
          <w:t>A High-Profile Attack</w:t>
        </w:r>
        <w:r w:rsidR="00510376" w:rsidRPr="00510376">
          <w:t xml:space="preserve"> </w:t>
        </w:r>
        <w:r w:rsidR="00510376" w:rsidRPr="00510376">
          <w:t>on The US Election 2016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FB2C8C"/>
    <w:multiLevelType w:val="hybridMultilevel"/>
    <w:tmpl w:val="FBE0822A"/>
    <w:lvl w:ilvl="0" w:tplc="D60068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81235B"/>
    <w:multiLevelType w:val="hybridMultilevel"/>
    <w:tmpl w:val="16D2EC3C"/>
    <w:lvl w:ilvl="0" w:tplc="D60068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4"/>
  </w:num>
  <w:num w:numId="13" w16cid:durableId="848063638">
    <w:abstractNumId w:val="12"/>
  </w:num>
  <w:num w:numId="14" w16cid:durableId="1988321744">
    <w:abstractNumId w:val="11"/>
  </w:num>
  <w:num w:numId="15" w16cid:durableId="1841195955">
    <w:abstractNumId w:val="13"/>
  </w:num>
  <w:num w:numId="16" w16cid:durableId="1072968943">
    <w:abstractNumId w:val="10"/>
  </w:num>
  <w:num w:numId="17" w16cid:durableId="273708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gUAaY24FSwAAAA="/>
  </w:docVars>
  <w:rsids>
    <w:rsidRoot w:val="0088769A"/>
    <w:rsid w:val="0000746B"/>
    <w:rsid w:val="000A2774"/>
    <w:rsid w:val="000A27D0"/>
    <w:rsid w:val="000D3F41"/>
    <w:rsid w:val="00136EB8"/>
    <w:rsid w:val="0018738E"/>
    <w:rsid w:val="002B3487"/>
    <w:rsid w:val="002B6496"/>
    <w:rsid w:val="002E3E9F"/>
    <w:rsid w:val="00355DCA"/>
    <w:rsid w:val="003A7802"/>
    <w:rsid w:val="00411539"/>
    <w:rsid w:val="00430C3A"/>
    <w:rsid w:val="00443C9E"/>
    <w:rsid w:val="00447001"/>
    <w:rsid w:val="004D248A"/>
    <w:rsid w:val="00510376"/>
    <w:rsid w:val="00551A02"/>
    <w:rsid w:val="005534FA"/>
    <w:rsid w:val="005666D2"/>
    <w:rsid w:val="005D3A03"/>
    <w:rsid w:val="005E6965"/>
    <w:rsid w:val="0062246A"/>
    <w:rsid w:val="00624F5D"/>
    <w:rsid w:val="006A02B6"/>
    <w:rsid w:val="006E607B"/>
    <w:rsid w:val="00721028"/>
    <w:rsid w:val="0072704D"/>
    <w:rsid w:val="007A634D"/>
    <w:rsid w:val="007D224E"/>
    <w:rsid w:val="007E2AE7"/>
    <w:rsid w:val="008002C0"/>
    <w:rsid w:val="0088769A"/>
    <w:rsid w:val="00891CDA"/>
    <w:rsid w:val="008C5323"/>
    <w:rsid w:val="008D573F"/>
    <w:rsid w:val="00950966"/>
    <w:rsid w:val="00985E12"/>
    <w:rsid w:val="009A6A3B"/>
    <w:rsid w:val="009C12F9"/>
    <w:rsid w:val="00A66E84"/>
    <w:rsid w:val="00A81F6A"/>
    <w:rsid w:val="00AD4B29"/>
    <w:rsid w:val="00AD6416"/>
    <w:rsid w:val="00AE4649"/>
    <w:rsid w:val="00AF7C13"/>
    <w:rsid w:val="00B022EB"/>
    <w:rsid w:val="00B37B3A"/>
    <w:rsid w:val="00B823AA"/>
    <w:rsid w:val="00BA45DB"/>
    <w:rsid w:val="00BF4184"/>
    <w:rsid w:val="00BF7425"/>
    <w:rsid w:val="00C0601E"/>
    <w:rsid w:val="00C21AF0"/>
    <w:rsid w:val="00C31D30"/>
    <w:rsid w:val="00C77178"/>
    <w:rsid w:val="00CC0677"/>
    <w:rsid w:val="00CD6E39"/>
    <w:rsid w:val="00CF6E91"/>
    <w:rsid w:val="00D207CB"/>
    <w:rsid w:val="00D34D83"/>
    <w:rsid w:val="00D36649"/>
    <w:rsid w:val="00D85B68"/>
    <w:rsid w:val="00D908B5"/>
    <w:rsid w:val="00DB0F88"/>
    <w:rsid w:val="00E6004D"/>
    <w:rsid w:val="00E81978"/>
    <w:rsid w:val="00F379B7"/>
    <w:rsid w:val="00F525FA"/>
    <w:rsid w:val="00F71DE4"/>
    <w:rsid w:val="00FB441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wusa9.com/article/news/russians-hack-the-dnc-a-timeline/65-bd1326a7-7ed5-4cd7-92a3-63eed75f1bd9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justice.gov/opa/pr/grand-jury-indicts-12-russian-intelligence-officers-hacking-offenses-related-2016-electio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573DDC" w:rsidRDefault="009354D3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573DDC" w:rsidRDefault="009354D3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573DDC" w:rsidRDefault="009354D3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573DDC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1368DF"/>
    <w:rsid w:val="00573DDC"/>
    <w:rsid w:val="009354D3"/>
    <w:rsid w:val="00B2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 High-Profile Attack on The US Election 2016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258</TotalTime>
  <Pages>4</Pages>
  <Words>568</Words>
  <Characters>3497</Characters>
  <Application>Microsoft Office Word</Application>
  <DocSecurity>0</DocSecurity>
  <Lines>77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Intelligence Operations Process</vt:lpstr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High-Profile Attack on The US Election 2016</dc:title>
  <dc:subject/>
  <dc:creator>Jack Huynh</dc:creator>
  <cp:keywords/>
  <dc:description/>
  <cp:lastModifiedBy>Truc Huynh</cp:lastModifiedBy>
  <cp:revision>10</cp:revision>
  <dcterms:created xsi:type="dcterms:W3CDTF">2022-09-16T17:32:00Z</dcterms:created>
  <dcterms:modified xsi:type="dcterms:W3CDTF">2022-09-24T16:34:00Z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  <property fmtid="{D5CDD505-2E9C-101B-9397-08002B2CF9AE}" pid="3" name="GrammarlyDocumentId">
    <vt:lpwstr>6b545869c555b96389123cc0c0ca9195ceb9479c8597a6a19c760c6fbbdca991</vt:lpwstr>
  </property>
</Properties>
</file>