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9F78" w14:textId="77777777" w:rsidR="000E72B3" w:rsidRPr="004E62AA" w:rsidRDefault="000E72B3" w:rsidP="000E72B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E62AA">
        <w:rPr>
          <w:rFonts w:ascii="Times New Roman" w:hAnsi="Times New Roman" w:cs="Times New Roman"/>
          <w:b/>
          <w:sz w:val="48"/>
          <w:szCs w:val="48"/>
        </w:rPr>
        <w:t>Software Architecture and Design</w:t>
      </w:r>
    </w:p>
    <w:p w14:paraId="57439A15" w14:textId="77777777" w:rsidR="000E72B3" w:rsidRPr="004E62AA" w:rsidRDefault="000E72B3" w:rsidP="000E72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62AA">
        <w:rPr>
          <w:rFonts w:ascii="Times New Roman" w:hAnsi="Times New Roman" w:cs="Times New Roman"/>
          <w:b/>
          <w:sz w:val="40"/>
          <w:szCs w:val="40"/>
        </w:rPr>
        <w:t>Lab Manual</w:t>
      </w:r>
    </w:p>
    <w:p w14:paraId="577AE926" w14:textId="058A7F96" w:rsidR="000E72B3" w:rsidRPr="004E62AA" w:rsidRDefault="000E72B3" w:rsidP="000E72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62AA">
        <w:rPr>
          <w:rFonts w:ascii="Times New Roman" w:hAnsi="Times New Roman" w:cs="Times New Roman"/>
          <w:b/>
          <w:sz w:val="40"/>
          <w:szCs w:val="40"/>
        </w:rPr>
        <w:t>Efficient Program Logic Development</w:t>
      </w:r>
      <w:r w:rsidR="00D10C7A">
        <w:rPr>
          <w:rFonts w:ascii="Times New Roman" w:hAnsi="Times New Roman" w:cs="Times New Roman"/>
          <w:b/>
          <w:sz w:val="40"/>
          <w:szCs w:val="40"/>
        </w:rPr>
        <w:t xml:space="preserve"> using Flow Charts</w:t>
      </w:r>
      <w:r w:rsidRPr="004E62AA">
        <w:rPr>
          <w:rFonts w:ascii="Times New Roman" w:hAnsi="Times New Roman" w:cs="Times New Roman"/>
          <w:b/>
          <w:sz w:val="40"/>
          <w:szCs w:val="40"/>
        </w:rPr>
        <w:t xml:space="preserve"> – Week </w:t>
      </w:r>
      <w:r w:rsidRPr="004E62AA">
        <w:rPr>
          <w:rFonts w:ascii="Times New Roman" w:hAnsi="Times New Roman" w:cs="Times New Roman"/>
          <w:b/>
          <w:sz w:val="40"/>
          <w:szCs w:val="40"/>
        </w:rPr>
        <w:t>2</w:t>
      </w:r>
      <w:r w:rsidRPr="004E62AA">
        <w:rPr>
          <w:rFonts w:ascii="Times New Roman" w:hAnsi="Times New Roman" w:cs="Times New Roman"/>
          <w:b/>
          <w:sz w:val="40"/>
          <w:szCs w:val="40"/>
        </w:rPr>
        <w:t xml:space="preserve"> Lab </w:t>
      </w:r>
    </w:p>
    <w:p w14:paraId="214F489F" w14:textId="77777777" w:rsidR="000E72B3" w:rsidRPr="004E62AA" w:rsidRDefault="000E72B3" w:rsidP="000E72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A1D23A" w14:textId="77777777" w:rsidR="000E72B3" w:rsidRPr="004E62AA" w:rsidRDefault="000E72B3" w:rsidP="000E72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62AA">
        <w:rPr>
          <w:rFonts w:ascii="Times New Roman" w:hAnsi="Times New Roman" w:cs="Times New Roman"/>
          <w:noProof/>
        </w:rPr>
        <w:drawing>
          <wp:inline distT="0" distB="0" distL="0" distR="0" wp14:anchorId="7B8B5585" wp14:editId="2B5CC1CF">
            <wp:extent cx="2543175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EC70" w14:textId="77777777" w:rsidR="000E72B3" w:rsidRPr="004E62AA" w:rsidRDefault="000E72B3" w:rsidP="000E72B3">
      <w:pPr>
        <w:rPr>
          <w:rFonts w:ascii="Times New Roman" w:hAnsi="Times New Roman" w:cs="Times New Roman"/>
          <w:b/>
          <w:sz w:val="28"/>
          <w:szCs w:val="28"/>
        </w:rPr>
      </w:pPr>
    </w:p>
    <w:p w14:paraId="4E1D57C8" w14:textId="77777777" w:rsidR="000E72B3" w:rsidRPr="004E62AA" w:rsidRDefault="000E72B3" w:rsidP="000E72B3">
      <w:pPr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>Made By:</w:t>
      </w:r>
    </w:p>
    <w:p w14:paraId="56BD7E5A" w14:textId="77777777" w:rsidR="000E72B3" w:rsidRPr="004E62AA" w:rsidRDefault="000E72B3" w:rsidP="000E72B3">
      <w:pPr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ab/>
      </w:r>
      <w:r w:rsidRPr="004E62AA">
        <w:rPr>
          <w:rFonts w:ascii="Times New Roman" w:hAnsi="Times New Roman" w:cs="Times New Roman"/>
          <w:b/>
          <w:sz w:val="28"/>
          <w:szCs w:val="28"/>
        </w:rPr>
        <w:tab/>
        <w:t xml:space="preserve">M Faizan Khan </w:t>
      </w:r>
    </w:p>
    <w:p w14:paraId="3EA535B6" w14:textId="77777777" w:rsidR="000E72B3" w:rsidRPr="004E62AA" w:rsidRDefault="000E72B3" w:rsidP="000E72B3">
      <w:pPr>
        <w:rPr>
          <w:rFonts w:ascii="Times New Roman" w:hAnsi="Times New Roman" w:cs="Times New Roman"/>
          <w:sz w:val="24"/>
          <w:szCs w:val="24"/>
        </w:rPr>
      </w:pPr>
      <w:r w:rsidRPr="004E62AA">
        <w:rPr>
          <w:rFonts w:ascii="Times New Roman" w:hAnsi="Times New Roman" w:cs="Times New Roman"/>
          <w:sz w:val="28"/>
          <w:szCs w:val="28"/>
        </w:rPr>
        <w:tab/>
      </w:r>
      <w:r w:rsidRPr="004E62AA">
        <w:rPr>
          <w:rFonts w:ascii="Times New Roman" w:hAnsi="Times New Roman" w:cs="Times New Roman"/>
          <w:sz w:val="28"/>
          <w:szCs w:val="28"/>
        </w:rPr>
        <w:tab/>
      </w:r>
    </w:p>
    <w:p w14:paraId="630A59FC" w14:textId="77777777" w:rsidR="000E72B3" w:rsidRPr="004E62AA" w:rsidRDefault="000E72B3" w:rsidP="000E72B3">
      <w:pPr>
        <w:rPr>
          <w:rFonts w:ascii="Times New Roman" w:hAnsi="Times New Roman" w:cs="Times New Roman"/>
          <w:sz w:val="28"/>
          <w:szCs w:val="28"/>
        </w:rPr>
      </w:pPr>
    </w:p>
    <w:p w14:paraId="52C61668" w14:textId="77777777" w:rsidR="000E72B3" w:rsidRPr="004E62AA" w:rsidRDefault="000E72B3" w:rsidP="000E72B3">
      <w:pPr>
        <w:rPr>
          <w:rFonts w:ascii="Times New Roman" w:hAnsi="Times New Roman" w:cs="Times New Roman"/>
          <w:sz w:val="28"/>
          <w:szCs w:val="28"/>
        </w:rPr>
      </w:pPr>
    </w:p>
    <w:p w14:paraId="14566588" w14:textId="77777777" w:rsidR="000E72B3" w:rsidRPr="004E62AA" w:rsidRDefault="000E72B3" w:rsidP="000E72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2AA">
        <w:rPr>
          <w:rFonts w:ascii="Times New Roman" w:hAnsi="Times New Roman" w:cs="Times New Roman"/>
          <w:b/>
          <w:sz w:val="32"/>
          <w:szCs w:val="32"/>
        </w:rPr>
        <w:t>Session: Fall 2022</w:t>
      </w:r>
    </w:p>
    <w:p w14:paraId="6B3117AF" w14:textId="38FAD7F1" w:rsidR="00E84E9B" w:rsidRPr="004E62AA" w:rsidRDefault="000E72B3" w:rsidP="000E72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62AA">
        <w:rPr>
          <w:rFonts w:ascii="Times New Roman" w:hAnsi="Times New Roman" w:cs="Times New Roman"/>
          <w:b/>
          <w:sz w:val="40"/>
          <w:szCs w:val="40"/>
        </w:rPr>
        <w:t>School Of Software Engineering and Technology (South China Normal University, China</w:t>
      </w:r>
      <w:r w:rsidRPr="004E62AA">
        <w:rPr>
          <w:rFonts w:ascii="Times New Roman" w:hAnsi="Times New Roman" w:cs="Times New Roman"/>
          <w:b/>
          <w:sz w:val="40"/>
          <w:szCs w:val="40"/>
        </w:rPr>
        <w:t>)</w:t>
      </w:r>
      <w:r w:rsidR="00E84E9B" w:rsidRPr="004E62AA">
        <w:rPr>
          <w:rFonts w:ascii="Times New Roman" w:hAnsi="Times New Roman" w:cs="Times New Roman"/>
        </w:rPr>
        <w:br w:type="page"/>
      </w:r>
    </w:p>
    <w:p w14:paraId="55667FCC" w14:textId="2210965E" w:rsidR="00E84E9B" w:rsidRPr="004E62AA" w:rsidRDefault="0013504D" w:rsidP="00272FD4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4E62AA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Week </w:t>
      </w:r>
      <w:r w:rsidR="001D35AB" w:rsidRPr="004E62AA">
        <w:rPr>
          <w:rFonts w:ascii="Times New Roman" w:hAnsi="Times New Roman" w:cs="Times New Roman"/>
          <w:color w:val="auto"/>
          <w:sz w:val="36"/>
          <w:szCs w:val="36"/>
        </w:rPr>
        <w:t>2</w:t>
      </w:r>
      <w:r w:rsidRPr="004E62AA">
        <w:rPr>
          <w:rFonts w:ascii="Times New Roman" w:hAnsi="Times New Roman" w:cs="Times New Roman"/>
          <w:color w:val="auto"/>
          <w:sz w:val="36"/>
          <w:szCs w:val="36"/>
        </w:rPr>
        <w:t xml:space="preserve"> - </w:t>
      </w:r>
      <w:r w:rsidR="00B9055E" w:rsidRPr="004E62AA">
        <w:rPr>
          <w:rFonts w:ascii="Times New Roman" w:hAnsi="Times New Roman" w:cs="Times New Roman"/>
          <w:color w:val="auto"/>
          <w:sz w:val="36"/>
          <w:szCs w:val="36"/>
        </w:rPr>
        <w:t xml:space="preserve">Lab </w:t>
      </w:r>
    </w:p>
    <w:p w14:paraId="58418C40" w14:textId="77777777" w:rsidR="00FB43C4" w:rsidRPr="004E62AA" w:rsidRDefault="00FB43C4" w:rsidP="00C305ED">
      <w:pPr>
        <w:pStyle w:val="Heading1"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54660724"/>
      <w:r w:rsidRPr="004E62AA">
        <w:rPr>
          <w:rFonts w:ascii="Times New Roman" w:hAnsi="Times New Roman" w:cs="Times New Roman"/>
          <w:color w:val="auto"/>
          <w:sz w:val="32"/>
          <w:szCs w:val="32"/>
        </w:rPr>
        <w:t>Objectives</w:t>
      </w:r>
      <w:bookmarkEnd w:id="0"/>
    </w:p>
    <w:p w14:paraId="65AE569A" w14:textId="77777777" w:rsidR="00FB43C4" w:rsidRPr="004E62AA" w:rsidRDefault="002B3180" w:rsidP="00C305E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E62AA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To </w:t>
      </w:r>
      <w:r w:rsidR="006136D8" w:rsidRPr="004E62AA">
        <w:rPr>
          <w:rFonts w:ascii="Times New Roman" w:eastAsia="Times New Roman" w:hAnsi="Times New Roman" w:cs="Times New Roman"/>
          <w:kern w:val="36"/>
          <w:sz w:val="24"/>
          <w:szCs w:val="24"/>
        </w:rPr>
        <w:t>analyze</w:t>
      </w:r>
      <w:r w:rsidR="005B6963" w:rsidRPr="004E62AA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Pr="004E62AA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the </w:t>
      </w:r>
      <w:r w:rsidR="00FB43C4" w:rsidRPr="004E62AA">
        <w:rPr>
          <w:rFonts w:ascii="Times New Roman" w:eastAsia="Times New Roman" w:hAnsi="Times New Roman" w:cs="Times New Roman"/>
          <w:kern w:val="36"/>
          <w:sz w:val="24"/>
          <w:szCs w:val="24"/>
        </w:rPr>
        <w:t>problems logically and learn to find the expected ways of solutions to the problems.</w:t>
      </w:r>
    </w:p>
    <w:p w14:paraId="6C3D4C9A" w14:textId="77777777" w:rsidR="00FB43C4" w:rsidRPr="004E62AA" w:rsidRDefault="00FB43C4" w:rsidP="00C305E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E62AA">
        <w:rPr>
          <w:rFonts w:ascii="Times New Roman" w:hAnsi="Times New Roman" w:cs="Times New Roman"/>
          <w:sz w:val="24"/>
          <w:szCs w:val="24"/>
        </w:rPr>
        <w:t xml:space="preserve">Learning different techniques for designing efficient algorithms and </w:t>
      </w:r>
      <w:r w:rsidRPr="004E62AA">
        <w:rPr>
          <w:rFonts w:ascii="Times New Roman" w:eastAsia="Times New Roman" w:hAnsi="Times New Roman" w:cs="Times New Roman"/>
          <w:kern w:val="36"/>
          <w:sz w:val="24"/>
          <w:szCs w:val="24"/>
        </w:rPr>
        <w:t>different methods of problem solving.</w:t>
      </w:r>
    </w:p>
    <w:p w14:paraId="06B0970D" w14:textId="77777777" w:rsidR="00FB43C4" w:rsidRPr="004E62AA" w:rsidRDefault="00FB43C4" w:rsidP="00C305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2AA">
        <w:rPr>
          <w:rFonts w:ascii="Times New Roman" w:hAnsi="Times New Roman" w:cs="Times New Roman"/>
          <w:sz w:val="24"/>
          <w:szCs w:val="24"/>
        </w:rPr>
        <w:t>Apply the algorithms and design techniques to solve basic mathematical problems accurately and efficiently.</w:t>
      </w:r>
    </w:p>
    <w:p w14:paraId="3F9F7ECD" w14:textId="77777777" w:rsidR="00FB43C4" w:rsidRPr="004E62AA" w:rsidRDefault="00FB43C4" w:rsidP="00C305E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E62AA">
        <w:rPr>
          <w:rFonts w:ascii="Times New Roman" w:eastAsia="Times New Roman" w:hAnsi="Times New Roman" w:cs="Times New Roman"/>
          <w:kern w:val="36"/>
          <w:sz w:val="24"/>
          <w:szCs w:val="24"/>
        </w:rPr>
        <w:t>Learn to understand logic of problem and seek solutions, not just memorize procedures</w:t>
      </w:r>
    </w:p>
    <w:p w14:paraId="64D05756" w14:textId="0121FBFA" w:rsidR="00FB43C4" w:rsidRPr="004E62AA" w:rsidRDefault="00FB43C4" w:rsidP="00C305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2AA">
        <w:rPr>
          <w:rFonts w:ascii="Times New Roman" w:hAnsi="Times New Roman" w:cs="Times New Roman"/>
          <w:sz w:val="24"/>
          <w:szCs w:val="24"/>
        </w:rPr>
        <w:t>Learn to draw Flowcharts and learn Basic Flowchart Symbols</w:t>
      </w:r>
    </w:p>
    <w:p w14:paraId="10EEDDC9" w14:textId="07E1D9F3" w:rsidR="004204C7" w:rsidRPr="004E62AA" w:rsidRDefault="001D35AB" w:rsidP="004204C7">
      <w:pPr>
        <w:pStyle w:val="Heading1"/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4E62AA">
        <w:rPr>
          <w:rFonts w:ascii="Times New Roman" w:hAnsi="Times New Roman" w:cs="Times New Roman"/>
          <w:color w:val="auto"/>
          <w:sz w:val="32"/>
          <w:szCs w:val="32"/>
        </w:rPr>
        <w:t>Introduction to Flow Chart</w:t>
      </w:r>
    </w:p>
    <w:p w14:paraId="0FCC4837" w14:textId="0B79D976" w:rsidR="004204C7" w:rsidRPr="004E62AA" w:rsidRDefault="001D35AB" w:rsidP="004204C7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E62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 </w:t>
      </w:r>
      <w:r w:rsidRPr="004E62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flowchart</w:t>
      </w:r>
      <w:r w:rsidRPr="004E62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a type of </w:t>
      </w:r>
      <w:r w:rsidRPr="004E62AA">
        <w:rPr>
          <w:rFonts w:ascii="Times New Roman" w:hAnsi="Times New Roman" w:cs="Times New Roman"/>
          <w:sz w:val="24"/>
          <w:szCs w:val="24"/>
          <w:shd w:val="clear" w:color="auto" w:fill="FFFFFF"/>
        </w:rPr>
        <w:t>diagram</w:t>
      </w:r>
      <w:r w:rsidRPr="004E62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that represents a </w:t>
      </w:r>
      <w:r w:rsidRPr="004E62AA">
        <w:rPr>
          <w:rFonts w:ascii="Times New Roman" w:hAnsi="Times New Roman" w:cs="Times New Roman"/>
          <w:sz w:val="24"/>
          <w:szCs w:val="24"/>
          <w:shd w:val="clear" w:color="auto" w:fill="FFFFFF"/>
        </w:rPr>
        <w:t>workflow</w:t>
      </w:r>
      <w:r w:rsidRPr="004E62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or </w:t>
      </w:r>
      <w:r w:rsidRPr="004E62AA">
        <w:rPr>
          <w:rFonts w:ascii="Times New Roman" w:hAnsi="Times New Roman" w:cs="Times New Roman"/>
          <w:sz w:val="24"/>
          <w:szCs w:val="24"/>
          <w:shd w:val="clear" w:color="auto" w:fill="FFFFFF"/>
        </w:rPr>
        <w:t>process</w:t>
      </w:r>
      <w:r w:rsidRPr="004E62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A flowchart can also be defined as a diagrammatic representation of an </w:t>
      </w:r>
      <w:r w:rsidRPr="004E62AA">
        <w:rPr>
          <w:rFonts w:ascii="Times New Roman" w:hAnsi="Times New Roman" w:cs="Times New Roman"/>
          <w:sz w:val="24"/>
          <w:szCs w:val="24"/>
          <w:shd w:val="clear" w:color="auto" w:fill="FFFFFF"/>
        </w:rPr>
        <w:t>algorithm</w:t>
      </w:r>
      <w:r w:rsidRPr="004E62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 step-by-step approach to solving a task.</w:t>
      </w:r>
    </w:p>
    <w:p w14:paraId="5C983FA9" w14:textId="6999E13B" w:rsidR="004D4CE4" w:rsidRPr="004E62AA" w:rsidRDefault="004D4CE4" w:rsidP="004204C7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E62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flowchart shows the steps as boxes of various kinds, and their order by connecting the boxes with arrows. This diagrammatic representation illustrates a solution model to a given </w:t>
      </w:r>
      <w:r w:rsidRPr="004E62AA">
        <w:rPr>
          <w:rFonts w:ascii="Times New Roman" w:hAnsi="Times New Roman" w:cs="Times New Roman"/>
          <w:sz w:val="24"/>
          <w:szCs w:val="24"/>
          <w:shd w:val="clear" w:color="auto" w:fill="FFFFFF"/>
        </w:rPr>
        <w:t>problem</w:t>
      </w:r>
      <w:r w:rsidRPr="004E62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Flowcharts are used in analyzing, designing, documenting or managing a process or program in various fields.</w:t>
      </w:r>
    </w:p>
    <w:p w14:paraId="563DD993" w14:textId="65391A79" w:rsidR="004D4CE4" w:rsidRPr="004D4CE4" w:rsidRDefault="004D4CE4" w:rsidP="004D4CE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</w:pPr>
      <w:r w:rsidRPr="004D4CE4"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  <w:t>Flowcharts are used to design and document simple processes or programs. Like other types of diagrams, they help visualize the process. Two of the many benefits are flaws and</w:t>
      </w:r>
      <w:r w:rsidR="00EB11CF" w:rsidRPr="004E62AA"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  <w:t xml:space="preserve"> bottlenecks </w:t>
      </w:r>
      <w:r w:rsidRPr="004D4CE4"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  <w:t>may become apparent. Flowcharts typically use the following main symbols:</w:t>
      </w:r>
    </w:p>
    <w:p w14:paraId="1DD0ADC7" w14:textId="77777777" w:rsidR="004D4CE4" w:rsidRPr="004E62AA" w:rsidRDefault="004D4CE4" w:rsidP="004D4CE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</w:pPr>
      <w:r w:rsidRPr="004E62AA"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  <w:t>A process step, usually called an </w:t>
      </w:r>
      <w:r w:rsidRPr="004E62AA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zh-CN"/>
        </w:rPr>
        <w:t>activity</w:t>
      </w:r>
      <w:r w:rsidRPr="004E62AA"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  <w:t>, is denoted as a rectangular box.</w:t>
      </w:r>
    </w:p>
    <w:p w14:paraId="69A768CF" w14:textId="77777777" w:rsidR="004D4CE4" w:rsidRPr="004E62AA" w:rsidRDefault="004D4CE4" w:rsidP="004D4CE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</w:pPr>
      <w:r w:rsidRPr="004E62AA"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  <w:t>A decision is usually denoted as a diamond.</w:t>
      </w:r>
    </w:p>
    <w:p w14:paraId="566CABE8" w14:textId="279F3FD8" w:rsidR="004D4CE4" w:rsidRPr="004E62AA" w:rsidRDefault="004D4CE4" w:rsidP="004D4CE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</w:pPr>
      <w:r w:rsidRPr="004D4CE4"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  <w:t>A flowchart is described as "cross-functional" when the chart is divided into different vertical or horizontal parts, to describe the control of different organizational units. A symbol appearing in a particular part is within the control of that organizational unit. A cross-functional flowchart allows the author to correctly locate the responsibility for performing an action or making a decision, and to show the responsibility of each organizational unit for different parts of a single process.</w:t>
      </w:r>
    </w:p>
    <w:p w14:paraId="23610488" w14:textId="5BF79EAF" w:rsidR="005A4CDF" w:rsidRPr="004E62AA" w:rsidRDefault="005A4CDF" w:rsidP="004D4CE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</w:pPr>
    </w:p>
    <w:p w14:paraId="458F9224" w14:textId="2FE63E81" w:rsidR="005A4CDF" w:rsidRPr="004E62AA" w:rsidRDefault="005A4CDF" w:rsidP="004D4CE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</w:pPr>
    </w:p>
    <w:p w14:paraId="2EF8A305" w14:textId="77777777" w:rsidR="005A4CDF" w:rsidRPr="004E62AA" w:rsidRDefault="005A4CDF" w:rsidP="004D4CE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zh-CN"/>
        </w:rPr>
      </w:pPr>
    </w:p>
    <w:p w14:paraId="1A4253EB" w14:textId="6DC46CC4" w:rsidR="00EB11CF" w:rsidRPr="004E62AA" w:rsidRDefault="00EB11CF" w:rsidP="004D4CE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zh-CN"/>
        </w:rPr>
      </w:pPr>
      <w:r w:rsidRPr="004E62AA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zh-CN"/>
        </w:rPr>
        <w:t>Symbols of Flow chart:</w:t>
      </w:r>
    </w:p>
    <w:p w14:paraId="4F628161" w14:textId="1392CD96" w:rsidR="004D4CE4" w:rsidRPr="004E62AA" w:rsidRDefault="00EB11CF" w:rsidP="005A4CDF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zh-CN"/>
        </w:rPr>
      </w:pPr>
      <w:r w:rsidRPr="004E62AA">
        <w:rPr>
          <w:rFonts w:ascii="Times New Roman" w:hAnsi="Times New Roman" w:cs="Times New Roman"/>
          <w:noProof/>
        </w:rPr>
        <w:drawing>
          <wp:inline distT="0" distB="0" distL="0" distR="0" wp14:anchorId="182D020C" wp14:editId="227DEE78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686B" w14:textId="77777777" w:rsidR="00FB43C4" w:rsidRPr="004E62AA" w:rsidRDefault="00FB43C4" w:rsidP="00C305ED">
      <w:pPr>
        <w:pStyle w:val="Heading1"/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 w:rsidRPr="004E62AA">
        <w:rPr>
          <w:rFonts w:ascii="Times New Roman" w:hAnsi="Times New Roman" w:cs="Times New Roman"/>
          <w:color w:val="auto"/>
          <w:sz w:val="32"/>
          <w:szCs w:val="32"/>
        </w:rPr>
        <w:t>Lab Tasks</w:t>
      </w:r>
    </w:p>
    <w:p w14:paraId="28B9931C" w14:textId="77777777" w:rsidR="00FB43C4" w:rsidRPr="004E62AA" w:rsidRDefault="00FB43C4" w:rsidP="00C305ED">
      <w:pPr>
        <w:shd w:val="clear" w:color="auto" w:fill="8DB3E2" w:themeFill="text2" w:themeFillTint="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>Lab Task 1</w:t>
      </w:r>
    </w:p>
    <w:p w14:paraId="724D6286" w14:textId="32C441AB" w:rsidR="007F74CD" w:rsidRPr="004E62AA" w:rsidRDefault="00246BF4" w:rsidP="007F2AA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 xml:space="preserve">Write </w:t>
      </w:r>
      <w:r w:rsidR="005A4CDF" w:rsidRPr="004E62AA">
        <w:rPr>
          <w:rFonts w:ascii="Times New Roman" w:eastAsia="Calibri" w:hAnsi="Times New Roman" w:cs="Times New Roman"/>
          <w:sz w:val="24"/>
          <w:szCs w:val="24"/>
        </w:rPr>
        <w:t>java</w:t>
      </w:r>
      <w:r w:rsidRPr="004E62AA">
        <w:rPr>
          <w:rFonts w:ascii="Times New Roman" w:eastAsia="Calibri" w:hAnsi="Times New Roman" w:cs="Times New Roman"/>
          <w:sz w:val="24"/>
          <w:szCs w:val="24"/>
        </w:rPr>
        <w:t xml:space="preserve"> code and design flow chart that inputs three different integers from the user and then prints the average of three numbers.</w:t>
      </w:r>
    </w:p>
    <w:p w14:paraId="1DC9A837" w14:textId="77777777" w:rsidR="007F2AA3" w:rsidRPr="004E62AA" w:rsidRDefault="00D978F0" w:rsidP="00C305ED">
      <w:pPr>
        <w:shd w:val="clear" w:color="auto" w:fill="8DB3E2" w:themeFill="text2" w:themeFillTint="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>L</w:t>
      </w:r>
      <w:r w:rsidR="007F2AA3" w:rsidRPr="004E62AA">
        <w:rPr>
          <w:rFonts w:ascii="Times New Roman" w:hAnsi="Times New Roman" w:cs="Times New Roman"/>
          <w:b/>
          <w:sz w:val="28"/>
          <w:szCs w:val="28"/>
        </w:rPr>
        <w:t>ab Task 2</w:t>
      </w:r>
    </w:p>
    <w:p w14:paraId="5C47116F" w14:textId="77777777" w:rsidR="00246BF4" w:rsidRPr="004E62AA" w:rsidRDefault="00766435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>A student needs to make the transcript and he is facing an issue in calculating his exact GPA of his semester #1 and semester #2.</w:t>
      </w:r>
    </w:p>
    <w:p w14:paraId="2D74A5CB" w14:textId="77777777" w:rsidR="00766435" w:rsidRPr="004E62AA" w:rsidRDefault="00766435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>His marks are stated below :</w:t>
      </w:r>
    </w:p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960"/>
        <w:gridCol w:w="4815"/>
        <w:gridCol w:w="990"/>
        <w:gridCol w:w="990"/>
        <w:gridCol w:w="990"/>
      </w:tblGrid>
      <w:tr w:rsidR="00766435" w:rsidRPr="004E62AA" w14:paraId="1DD5E666" w14:textId="77777777" w:rsidTr="00FC3F9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14:paraId="6F0927BF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Sr #</w:t>
            </w:r>
          </w:p>
        </w:tc>
        <w:tc>
          <w:tcPr>
            <w:tcW w:w="4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14:paraId="4D46C3C5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 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14:paraId="2ED1404C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E62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14:paraId="2C9C7462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14:paraId="0929A61A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Points</w:t>
            </w:r>
          </w:p>
        </w:tc>
      </w:tr>
      <w:tr w:rsidR="00766435" w:rsidRPr="004E62AA" w14:paraId="106A32F0" w14:textId="77777777" w:rsidTr="00FC3F96">
        <w:trPr>
          <w:trHeight w:val="300"/>
        </w:trPr>
        <w:tc>
          <w:tcPr>
            <w:tcW w:w="8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31F49E50" w14:textId="77777777" w:rsidR="00766435" w:rsidRPr="004E62AA" w:rsidRDefault="00766435" w:rsidP="00FC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Semester # 1</w:t>
            </w:r>
          </w:p>
        </w:tc>
      </w:tr>
      <w:tr w:rsidR="00766435" w:rsidRPr="004E62AA" w14:paraId="5DEF9600" w14:textId="77777777" w:rsidTr="00FC3F96">
        <w:trPr>
          <w:trHeight w:val="2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ECCA" w14:textId="77777777" w:rsidR="00766435" w:rsidRPr="004E62AA" w:rsidRDefault="00766435" w:rsidP="00FC3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E5C9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Into to Computer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3924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4.00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1437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3875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 4.00 </w:t>
            </w:r>
          </w:p>
        </w:tc>
      </w:tr>
      <w:tr w:rsidR="00766435" w:rsidRPr="004E62AA" w14:paraId="53F0D614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725E" w14:textId="77777777" w:rsidR="00766435" w:rsidRPr="004E62AA" w:rsidRDefault="00766435" w:rsidP="00FC3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4DFF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Programming Fundamental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2546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4.00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CF04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A-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852D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3.66 </w:t>
            </w:r>
          </w:p>
        </w:tc>
      </w:tr>
      <w:tr w:rsidR="00766435" w:rsidRPr="004E62AA" w14:paraId="6815668B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A916" w14:textId="77777777" w:rsidR="00766435" w:rsidRPr="004E62AA" w:rsidRDefault="00766435" w:rsidP="00FC3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9972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Object Oriented Programming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65D5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4.00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77CB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B+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714E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3.33 </w:t>
            </w:r>
          </w:p>
        </w:tc>
      </w:tr>
      <w:tr w:rsidR="00766435" w:rsidRPr="004E62AA" w14:paraId="3F893766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DEF4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052B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03E3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D6F6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GPA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5763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6435" w:rsidRPr="004E62AA" w14:paraId="6C0A4E5B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1402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3CEF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7D1B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5E4F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CGPA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CCF2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6435" w:rsidRPr="004E62AA" w14:paraId="0822226C" w14:textId="77777777" w:rsidTr="00FC3F96">
        <w:trPr>
          <w:trHeight w:val="300"/>
        </w:trPr>
        <w:tc>
          <w:tcPr>
            <w:tcW w:w="8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626CEF38" w14:textId="77777777" w:rsidR="00766435" w:rsidRPr="004E62AA" w:rsidRDefault="00766435" w:rsidP="00FC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Semester # 2</w:t>
            </w:r>
          </w:p>
        </w:tc>
      </w:tr>
      <w:tr w:rsidR="00766435" w:rsidRPr="004E62AA" w14:paraId="1B2F693C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2C01" w14:textId="77777777" w:rsidR="00766435" w:rsidRPr="004E62AA" w:rsidRDefault="00766435" w:rsidP="00FC3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E0A1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Databases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5827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4.00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BDF1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A-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E13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3.66 </w:t>
            </w:r>
          </w:p>
        </w:tc>
      </w:tr>
      <w:tr w:rsidR="00766435" w:rsidRPr="004E62AA" w14:paraId="027ED2D5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DD78" w14:textId="77777777" w:rsidR="00766435" w:rsidRPr="004E62AA" w:rsidRDefault="00766435" w:rsidP="00FC3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00AF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Computer Networks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2D57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3.00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2E6F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B-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2B46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2.66 </w:t>
            </w:r>
          </w:p>
        </w:tc>
      </w:tr>
      <w:tr w:rsidR="00766435" w:rsidRPr="004E62AA" w14:paraId="0B574A2E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E3E9" w14:textId="77777777" w:rsidR="00766435" w:rsidRPr="004E62AA" w:rsidRDefault="00766435" w:rsidP="00FC3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33C4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Web Application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DA0B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3.00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AACA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FC92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3.00 </w:t>
            </w:r>
          </w:p>
        </w:tc>
      </w:tr>
      <w:tr w:rsidR="00766435" w:rsidRPr="004E62AA" w14:paraId="7765CB03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71B9" w14:textId="77777777" w:rsidR="00766435" w:rsidRPr="004E62AA" w:rsidRDefault="00766435" w:rsidP="00FC3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83B9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Operating System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2EEB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4.00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B7A1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4F31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 xml:space="preserve">2.00 </w:t>
            </w:r>
          </w:p>
        </w:tc>
      </w:tr>
      <w:tr w:rsidR="00766435" w:rsidRPr="004E62AA" w14:paraId="2A06F2EF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257B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AF08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AD76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3C65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GPA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AED6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6435" w:rsidRPr="004E62AA" w14:paraId="64BF6DBC" w14:textId="77777777" w:rsidTr="00FC3F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9551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3651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9EDD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4B2A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62AA">
              <w:rPr>
                <w:rFonts w:ascii="Times New Roman" w:eastAsia="Times New Roman" w:hAnsi="Times New Roman" w:cs="Times New Roman"/>
                <w:color w:val="000000"/>
              </w:rPr>
              <w:t>CGPA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8405" w14:textId="77777777" w:rsidR="00766435" w:rsidRPr="004E62AA" w:rsidRDefault="00766435" w:rsidP="00FC3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EE1AECC" w14:textId="77777777" w:rsidR="00C77E3F" w:rsidRPr="004E62AA" w:rsidRDefault="00C77E3F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>Your tasks are stated below to solve the above problem.</w:t>
      </w:r>
      <w:r w:rsidR="00766435" w:rsidRPr="004E62A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2FB985B" w14:textId="77777777" w:rsidR="00766435" w:rsidRPr="004E62AA" w:rsidRDefault="004E411B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62AA">
        <w:rPr>
          <w:rFonts w:ascii="Times New Roman" w:eastAsia="Calibri" w:hAnsi="Times New Roman" w:cs="Times New Roman"/>
          <w:b/>
          <w:sz w:val="24"/>
          <w:szCs w:val="24"/>
        </w:rPr>
        <w:t>Input:</w:t>
      </w:r>
    </w:p>
    <w:p w14:paraId="1910C981" w14:textId="77777777" w:rsidR="004E411B" w:rsidRPr="004E62AA" w:rsidRDefault="004E411B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>Extract the input from the above chart.</w:t>
      </w:r>
    </w:p>
    <w:p w14:paraId="340F29AA" w14:textId="77777777" w:rsidR="004E411B" w:rsidRPr="004E62AA" w:rsidRDefault="004E411B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62AA">
        <w:rPr>
          <w:rFonts w:ascii="Times New Roman" w:eastAsia="Calibri" w:hAnsi="Times New Roman" w:cs="Times New Roman"/>
          <w:b/>
          <w:sz w:val="24"/>
          <w:szCs w:val="24"/>
        </w:rPr>
        <w:t>Process:</w:t>
      </w:r>
    </w:p>
    <w:p w14:paraId="44BE2364" w14:textId="77777777" w:rsidR="004E411B" w:rsidRPr="004E62AA" w:rsidRDefault="004E411B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>Devise a formula for calculating the GPA and CGPA.</w:t>
      </w:r>
    </w:p>
    <w:p w14:paraId="4D609BDA" w14:textId="77777777" w:rsidR="004E411B" w:rsidRPr="004E62AA" w:rsidRDefault="004E411B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62AA">
        <w:rPr>
          <w:rFonts w:ascii="Times New Roman" w:eastAsia="Calibri" w:hAnsi="Times New Roman" w:cs="Times New Roman"/>
          <w:b/>
          <w:sz w:val="24"/>
          <w:szCs w:val="24"/>
        </w:rPr>
        <w:t>Output:</w:t>
      </w:r>
    </w:p>
    <w:p w14:paraId="0E47E2F3" w14:textId="77777777" w:rsidR="004E411B" w:rsidRPr="004E62AA" w:rsidRDefault="004E411B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>Based on the process tell us the output.</w:t>
      </w:r>
    </w:p>
    <w:p w14:paraId="76DA3534" w14:textId="77777777" w:rsidR="004E411B" w:rsidRPr="004E62AA" w:rsidRDefault="004E411B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7FD2F" w14:textId="77777777" w:rsidR="004E411B" w:rsidRPr="004E62AA" w:rsidRDefault="004E411B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62AA">
        <w:rPr>
          <w:rFonts w:ascii="Times New Roman" w:eastAsia="Calibri" w:hAnsi="Times New Roman" w:cs="Times New Roman"/>
          <w:b/>
          <w:sz w:val="24"/>
          <w:szCs w:val="24"/>
        </w:rPr>
        <w:t xml:space="preserve">Make the sequential flowchart of above processes no conditions should be applied. </w:t>
      </w:r>
    </w:p>
    <w:p w14:paraId="7AF8C020" w14:textId="77777777" w:rsidR="00766435" w:rsidRPr="004E62AA" w:rsidRDefault="00766435" w:rsidP="007F2AA3">
      <w:pPr>
        <w:spacing w:before="8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EF737A" w14:textId="77777777" w:rsidR="007F2AA3" w:rsidRPr="004E62AA" w:rsidRDefault="007F2AA3" w:rsidP="00C305ED">
      <w:pPr>
        <w:shd w:val="clear" w:color="auto" w:fill="8DB3E2" w:themeFill="text2" w:themeFillTint="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>Lab Task 3</w:t>
      </w:r>
    </w:p>
    <w:p w14:paraId="042DDFDF" w14:textId="0E5665C9" w:rsidR="002E1447" w:rsidRPr="004E62AA" w:rsidRDefault="00246BF4" w:rsidP="007F2AA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 xml:space="preserve">Write </w:t>
      </w:r>
      <w:r w:rsidR="005A4CDF" w:rsidRPr="004E62AA">
        <w:rPr>
          <w:rFonts w:ascii="Times New Roman" w:eastAsia="Calibri" w:hAnsi="Times New Roman" w:cs="Times New Roman"/>
          <w:sz w:val="24"/>
          <w:szCs w:val="24"/>
        </w:rPr>
        <w:t>java</w:t>
      </w:r>
      <w:r w:rsidRPr="004E62AA">
        <w:rPr>
          <w:rFonts w:ascii="Times New Roman" w:eastAsia="Calibri" w:hAnsi="Times New Roman" w:cs="Times New Roman"/>
          <w:sz w:val="24"/>
          <w:szCs w:val="24"/>
        </w:rPr>
        <w:t xml:space="preserve"> code and design flow chart that asks the user to enter two numbers, prints their sum, product, difference, quotient and remainder.</w:t>
      </w:r>
      <w:r w:rsidR="00C305ED" w:rsidRPr="004E62AA">
        <w:rPr>
          <w:rFonts w:ascii="Times New Roman" w:eastAsia="Calibri" w:hAnsi="Times New Roman" w:cs="Times New Roman"/>
          <w:sz w:val="24"/>
          <w:szCs w:val="24"/>
        </w:rPr>
        <w:t xml:space="preserve"> (Arithmetic)</w:t>
      </w:r>
    </w:p>
    <w:p w14:paraId="6EF22B9A" w14:textId="77777777" w:rsidR="007F2AA3" w:rsidRPr="004E62AA" w:rsidRDefault="007F2AA3" w:rsidP="00C305ED">
      <w:pPr>
        <w:shd w:val="clear" w:color="auto" w:fill="8DB3E2" w:themeFill="text2" w:themeFillTint="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>Lab Task 4</w:t>
      </w:r>
    </w:p>
    <w:p w14:paraId="5B7F989F" w14:textId="77777777" w:rsidR="00246BF4" w:rsidRPr="004E62AA" w:rsidRDefault="00246BF4" w:rsidP="007F2AA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>Calculate area of a rectangle as per the formula shown (area = base * height). The base and height will be input by the user.</w:t>
      </w:r>
    </w:p>
    <w:p w14:paraId="490EF855" w14:textId="77777777" w:rsidR="001C32A6" w:rsidRPr="004E62AA" w:rsidRDefault="001C32A6" w:rsidP="0029432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59B649" w14:textId="77777777" w:rsidR="007F2AA3" w:rsidRPr="004E62AA" w:rsidRDefault="007F2AA3" w:rsidP="00C305ED">
      <w:pPr>
        <w:shd w:val="clear" w:color="auto" w:fill="8DB3E2" w:themeFill="text2" w:themeFillTint="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 xml:space="preserve">Lab Task </w:t>
      </w:r>
      <w:r w:rsidR="00B063EA" w:rsidRPr="004E62AA">
        <w:rPr>
          <w:rFonts w:ascii="Times New Roman" w:hAnsi="Times New Roman" w:cs="Times New Roman"/>
          <w:b/>
          <w:sz w:val="28"/>
          <w:szCs w:val="28"/>
        </w:rPr>
        <w:t>5</w:t>
      </w:r>
    </w:p>
    <w:p w14:paraId="32B2ED74" w14:textId="77777777" w:rsidR="00246BF4" w:rsidRPr="004E62AA" w:rsidRDefault="00246BF4" w:rsidP="007F2AA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>Find the value of A such that the value of x, y and z will be input by the user.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C32A6" w:rsidRPr="004E62AA" w14:paraId="2D3109AD" w14:textId="77777777" w:rsidTr="00704B00">
        <w:tc>
          <w:tcPr>
            <w:tcW w:w="9576" w:type="dxa"/>
            <w:vAlign w:val="center"/>
          </w:tcPr>
          <w:p w14:paraId="154C5A4D" w14:textId="77777777" w:rsidR="001C32A6" w:rsidRPr="004E62AA" w:rsidRDefault="001C32A6" w:rsidP="001C3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62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 = (4x – 3y) / 2z.</w:t>
            </w:r>
          </w:p>
        </w:tc>
      </w:tr>
    </w:tbl>
    <w:p w14:paraId="4D4CF32F" w14:textId="77777777" w:rsidR="00326F1C" w:rsidRPr="004E62AA" w:rsidRDefault="005F4EDB" w:rsidP="00BB08FD">
      <w:pPr>
        <w:jc w:val="both"/>
        <w:rPr>
          <w:rFonts w:ascii="Times New Roman" w:hAnsi="Times New Roman" w:cs="Times New Roman"/>
        </w:rPr>
      </w:pPr>
      <w:r w:rsidRPr="004E62AA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14:paraId="5E3DA3A5" w14:textId="732B17B7" w:rsidR="00A54452" w:rsidRPr="004E62AA" w:rsidRDefault="00A54452" w:rsidP="00A54452">
      <w:pPr>
        <w:shd w:val="clear" w:color="auto" w:fill="8DB3E2" w:themeFill="text2" w:themeFillTint="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 xml:space="preserve">Lab Task </w:t>
      </w:r>
      <w:r w:rsidRPr="004E62AA">
        <w:rPr>
          <w:rFonts w:ascii="Times New Roman" w:hAnsi="Times New Roman" w:cs="Times New Roman"/>
          <w:b/>
          <w:sz w:val="28"/>
          <w:szCs w:val="28"/>
        </w:rPr>
        <w:t>6</w:t>
      </w:r>
    </w:p>
    <w:p w14:paraId="7A0E6C8D" w14:textId="5C7A7481" w:rsidR="00A54452" w:rsidRPr="004E62AA" w:rsidRDefault="00A54452" w:rsidP="00A54452">
      <w:pPr>
        <w:pStyle w:val="bodytextabcd"/>
        <w:jc w:val="both"/>
        <w:rPr>
          <w:color w:val="000000"/>
        </w:rPr>
      </w:pPr>
      <w:r w:rsidRPr="004E62AA">
        <w:t xml:space="preserve">Write a </w:t>
      </w:r>
      <w:r w:rsidRPr="004E62AA">
        <w:t>java</w:t>
      </w:r>
      <w:r w:rsidRPr="004E62AA">
        <w:t xml:space="preserve"> code and draw a flow chart t</w:t>
      </w:r>
      <w:r w:rsidRPr="004E62AA">
        <w:rPr>
          <w:color w:val="000000"/>
        </w:rPr>
        <w:t>hat takes input distance between two cities (in km). Convert and print this distance in meters and centimeters</w:t>
      </w:r>
      <w:r w:rsidRPr="004E62AA">
        <w:rPr>
          <w:color w:val="000000"/>
          <w:sz w:val="23"/>
          <w:szCs w:val="23"/>
        </w:rPr>
        <w:t xml:space="preserve">. </w:t>
      </w:r>
    </w:p>
    <w:p w14:paraId="166752F0" w14:textId="77777777" w:rsidR="00A54452" w:rsidRPr="004E62AA" w:rsidRDefault="00A54452" w:rsidP="00A54452">
      <w:pPr>
        <w:pStyle w:val="Default"/>
        <w:jc w:val="both"/>
      </w:pPr>
    </w:p>
    <w:p w14:paraId="14E58274" w14:textId="77777777" w:rsidR="00A54452" w:rsidRPr="004E62AA" w:rsidRDefault="00A54452" w:rsidP="00A54452">
      <w:pPr>
        <w:pStyle w:val="Default"/>
        <w:jc w:val="both"/>
      </w:pPr>
      <w:r w:rsidRPr="004E62AA">
        <w:t>1 km= 1000 m</w:t>
      </w:r>
      <w:r w:rsidRPr="004E62AA">
        <w:tab/>
      </w:r>
      <w:r w:rsidRPr="004E62AA">
        <w:tab/>
      </w:r>
    </w:p>
    <w:p w14:paraId="43CA57A2" w14:textId="77777777" w:rsidR="00A54452" w:rsidRPr="004E62AA" w:rsidRDefault="00A54452" w:rsidP="00A54452">
      <w:pPr>
        <w:pStyle w:val="Default"/>
        <w:jc w:val="both"/>
      </w:pPr>
      <w:r w:rsidRPr="004E62AA">
        <w:t>1 m = 100 cm</w:t>
      </w:r>
    </w:p>
    <w:p w14:paraId="1C1A3AE7" w14:textId="511E7F64" w:rsidR="00326F1C" w:rsidRPr="004E62AA" w:rsidRDefault="00326F1C" w:rsidP="00BB08FD">
      <w:pPr>
        <w:jc w:val="both"/>
        <w:rPr>
          <w:rFonts w:ascii="Times New Roman" w:hAnsi="Times New Roman" w:cs="Times New Roman"/>
        </w:rPr>
      </w:pPr>
    </w:p>
    <w:p w14:paraId="0E017D44" w14:textId="36C72BD2" w:rsidR="00A54452" w:rsidRPr="004E62AA" w:rsidRDefault="00A54452" w:rsidP="00A54452">
      <w:pPr>
        <w:shd w:val="clear" w:color="auto" w:fill="8DB3E2" w:themeFill="text2" w:themeFillTint="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 xml:space="preserve">Lab Task </w:t>
      </w:r>
      <w:r w:rsidRPr="004E62AA">
        <w:rPr>
          <w:rFonts w:ascii="Times New Roman" w:hAnsi="Times New Roman" w:cs="Times New Roman"/>
          <w:b/>
          <w:sz w:val="28"/>
          <w:szCs w:val="28"/>
        </w:rPr>
        <w:t>7</w:t>
      </w:r>
    </w:p>
    <w:p w14:paraId="50F20FDC" w14:textId="77777777" w:rsidR="00A54452" w:rsidRPr="004E62AA" w:rsidRDefault="00A54452" w:rsidP="00A54452">
      <w:pPr>
        <w:pStyle w:val="bodytextabcd"/>
        <w:ind w:left="-1"/>
        <w:jc w:val="both"/>
        <w:rPr>
          <w:color w:val="000000"/>
        </w:rPr>
      </w:pPr>
      <w:r w:rsidRPr="004E62AA">
        <w:rPr>
          <w:color w:val="000000"/>
        </w:rPr>
        <w:t>A cashier has currency notes of denominations 10, 50 and 100. If the amount to be withdrawn is input through the keyboard in hundreds.</w:t>
      </w:r>
    </w:p>
    <w:p w14:paraId="71575C36" w14:textId="77777777" w:rsidR="00A54452" w:rsidRPr="004E62AA" w:rsidRDefault="00A54452" w:rsidP="00A54452">
      <w:pPr>
        <w:pStyle w:val="Default"/>
      </w:pPr>
    </w:p>
    <w:p w14:paraId="1A0A08D4" w14:textId="0F86AD53" w:rsidR="00A54452" w:rsidRPr="004E62AA" w:rsidRDefault="00A54452" w:rsidP="00A54452">
      <w:pPr>
        <w:jc w:val="both"/>
        <w:rPr>
          <w:rFonts w:ascii="Times New Roman" w:hAnsi="Times New Roman" w:cs="Times New Roman"/>
          <w:color w:val="000000"/>
        </w:rPr>
      </w:pPr>
      <w:r w:rsidRPr="004E62AA">
        <w:rPr>
          <w:rFonts w:ascii="Times New Roman" w:hAnsi="Times New Roman" w:cs="Times New Roman"/>
        </w:rPr>
        <w:t xml:space="preserve">Write a </w:t>
      </w:r>
      <w:r w:rsidR="004E62AA" w:rsidRPr="004E62AA">
        <w:rPr>
          <w:rFonts w:ascii="Times New Roman" w:hAnsi="Times New Roman" w:cs="Times New Roman"/>
        </w:rPr>
        <w:t>java</w:t>
      </w:r>
      <w:r w:rsidRPr="004E62AA">
        <w:rPr>
          <w:rFonts w:ascii="Times New Roman" w:hAnsi="Times New Roman" w:cs="Times New Roman"/>
        </w:rPr>
        <w:t xml:space="preserve"> code and draw a flow chart that </w:t>
      </w:r>
      <w:r w:rsidRPr="004E62AA">
        <w:rPr>
          <w:rFonts w:ascii="Times New Roman" w:hAnsi="Times New Roman" w:cs="Times New Roman"/>
          <w:color w:val="000000"/>
        </w:rPr>
        <w:t>finds the total number of currency notes of each denomination the cashier will have to give to the withdrawer.</w:t>
      </w:r>
    </w:p>
    <w:p w14:paraId="5EBFA4E4" w14:textId="694F8CD3" w:rsidR="00A54452" w:rsidRPr="004E62AA" w:rsidRDefault="00A54452" w:rsidP="00A54452">
      <w:pPr>
        <w:shd w:val="clear" w:color="auto" w:fill="8DB3E2" w:themeFill="text2" w:themeFillTint="66"/>
        <w:jc w:val="center"/>
        <w:rPr>
          <w:rFonts w:ascii="Times New Roman" w:hAnsi="Times New Roman" w:cs="Times New Roman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>Lab Task</w:t>
      </w:r>
      <w:r w:rsidRPr="004E62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E62AA">
        <w:rPr>
          <w:rFonts w:ascii="Times New Roman" w:hAnsi="Times New Roman" w:cs="Times New Roman"/>
          <w:color w:val="000000" w:themeColor="text1"/>
          <w:sz w:val="32"/>
          <w:szCs w:val="32"/>
        </w:rPr>
        <w:t>8</w:t>
      </w:r>
    </w:p>
    <w:p w14:paraId="26C56E21" w14:textId="5BD22277" w:rsidR="004E62AA" w:rsidRDefault="004E62AA" w:rsidP="004E6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E62AA">
        <w:rPr>
          <w:rFonts w:ascii="Times New Roman" w:hAnsi="Times New Roman" w:cs="Times New Roman"/>
          <w:color w:val="231F20"/>
          <w:sz w:val="24"/>
          <w:szCs w:val="24"/>
        </w:rPr>
        <w:t xml:space="preserve">One metric ton is approximately 2205 pounds. </w:t>
      </w:r>
      <w:r w:rsidRPr="004E62AA">
        <w:rPr>
          <w:rFonts w:ascii="Times New Roman" w:hAnsi="Times New Roman" w:cs="Times New Roman"/>
          <w:sz w:val="24"/>
          <w:szCs w:val="24"/>
        </w:rPr>
        <w:t xml:space="preserve">Write a </w:t>
      </w:r>
      <w:r w:rsidRPr="004E62AA">
        <w:rPr>
          <w:rFonts w:ascii="Times New Roman" w:hAnsi="Times New Roman" w:cs="Times New Roman"/>
          <w:sz w:val="24"/>
          <w:szCs w:val="24"/>
        </w:rPr>
        <w:t>java</w:t>
      </w:r>
      <w:r w:rsidRPr="004E62AA">
        <w:rPr>
          <w:rFonts w:ascii="Times New Roman" w:hAnsi="Times New Roman" w:cs="Times New Roman"/>
          <w:sz w:val="24"/>
          <w:szCs w:val="24"/>
        </w:rPr>
        <w:t xml:space="preserve"> code and draw a flowchart that</w:t>
      </w:r>
      <w:r w:rsidRPr="004E62AA">
        <w:rPr>
          <w:rFonts w:ascii="Times New Roman" w:hAnsi="Times New Roman" w:cs="Times New Roman"/>
          <w:color w:val="231F20"/>
          <w:sz w:val="24"/>
          <w:szCs w:val="24"/>
        </w:rPr>
        <w:t xml:space="preserve"> prompts the user to input the amount of rice, in pounds, in a bag. The program outputs the number of bags needed to store one metric ton of rice.</w:t>
      </w:r>
    </w:p>
    <w:p w14:paraId="27811DC0" w14:textId="77777777" w:rsidR="004E62AA" w:rsidRPr="004E62AA" w:rsidRDefault="004E62AA" w:rsidP="004E6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6333F886" w14:textId="202F1FD5" w:rsidR="004E62AA" w:rsidRPr="004E62AA" w:rsidRDefault="004E62AA" w:rsidP="004E62AA">
      <w:pPr>
        <w:shd w:val="clear" w:color="auto" w:fill="8DB3E2" w:themeFill="text2" w:themeFillTint="66"/>
        <w:jc w:val="center"/>
        <w:rPr>
          <w:rFonts w:ascii="Times New Roman" w:hAnsi="Times New Roman" w:cs="Times New Roman"/>
        </w:rPr>
      </w:pPr>
      <w:r w:rsidRPr="004E62AA">
        <w:rPr>
          <w:rFonts w:ascii="Times New Roman" w:hAnsi="Times New Roman" w:cs="Times New Roman"/>
          <w:b/>
          <w:sz w:val="28"/>
          <w:szCs w:val="28"/>
        </w:rPr>
        <w:t>Lab Task</w:t>
      </w:r>
      <w:r w:rsidRPr="004E62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</w:t>
      </w:r>
    </w:p>
    <w:p w14:paraId="5CD40F00" w14:textId="6227C278" w:rsidR="004E62AA" w:rsidRDefault="004E62AA" w:rsidP="004E62A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>cousins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Dany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F791F">
        <w:rPr>
          <w:rFonts w:ascii="Times New Roman" w:hAnsi="Times New Roman" w:cs="Times New Roman"/>
          <w:sz w:val="24"/>
          <w:szCs w:val="24"/>
        </w:rPr>
        <w:t>Jack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Dany</w:t>
      </w:r>
      <w:r>
        <w:rPr>
          <w:rFonts w:ascii="Times New Roman" w:hAnsi="Times New Roman" w:cs="Times New Roman"/>
          <w:sz w:val="24"/>
          <w:szCs w:val="24"/>
        </w:rPr>
        <w:t xml:space="preserve"> is 4 years older than </w:t>
      </w:r>
      <w:r>
        <w:rPr>
          <w:rFonts w:ascii="Times New Roman" w:hAnsi="Times New Roman" w:cs="Times New Roman"/>
          <w:sz w:val="24"/>
          <w:szCs w:val="24"/>
        </w:rPr>
        <w:t>Jason</w:t>
      </w:r>
      <w:r>
        <w:rPr>
          <w:rFonts w:ascii="Times New Roman" w:hAnsi="Times New Roman" w:cs="Times New Roman"/>
          <w:sz w:val="24"/>
          <w:szCs w:val="24"/>
        </w:rPr>
        <w:t xml:space="preserve">. And </w:t>
      </w:r>
      <w:r w:rsidR="008F791F">
        <w:rPr>
          <w:rFonts w:ascii="Times New Roman" w:hAnsi="Times New Roman" w:cs="Times New Roman"/>
          <w:sz w:val="24"/>
          <w:szCs w:val="24"/>
        </w:rPr>
        <w:t>Jack</w:t>
      </w:r>
      <w:r>
        <w:rPr>
          <w:rFonts w:ascii="Times New Roman" w:hAnsi="Times New Roman" w:cs="Times New Roman"/>
          <w:sz w:val="24"/>
          <w:szCs w:val="24"/>
        </w:rPr>
        <w:t xml:space="preserve"> is half of the age of </w:t>
      </w:r>
      <w:r>
        <w:rPr>
          <w:rFonts w:ascii="Times New Roman" w:hAnsi="Times New Roman" w:cs="Times New Roman"/>
          <w:sz w:val="24"/>
          <w:szCs w:val="24"/>
        </w:rPr>
        <w:t>Dany</w:t>
      </w:r>
      <w:r>
        <w:rPr>
          <w:rFonts w:ascii="Times New Roman" w:hAnsi="Times New Roman" w:cs="Times New Roman"/>
          <w:sz w:val="24"/>
          <w:szCs w:val="24"/>
        </w:rPr>
        <w:t xml:space="preserve">. Write a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code and draw flow chart that takes </w:t>
      </w:r>
      <w:r>
        <w:rPr>
          <w:rFonts w:ascii="Times New Roman" w:hAnsi="Times New Roman" w:cs="Times New Roman"/>
          <w:sz w:val="24"/>
          <w:szCs w:val="24"/>
        </w:rPr>
        <w:t>Jason’s</w:t>
      </w:r>
      <w:r>
        <w:rPr>
          <w:rFonts w:ascii="Times New Roman" w:hAnsi="Times New Roman" w:cs="Times New Roman"/>
          <w:sz w:val="24"/>
          <w:szCs w:val="24"/>
        </w:rPr>
        <w:t xml:space="preserve"> age as an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r w:rsidR="008F79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 the Age of </w:t>
      </w:r>
      <w:r w:rsidR="008F791F">
        <w:rPr>
          <w:rFonts w:ascii="Times New Roman" w:hAnsi="Times New Roman" w:cs="Times New Roman"/>
          <w:sz w:val="24"/>
          <w:szCs w:val="24"/>
        </w:rPr>
        <w:t>Dany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F791F">
        <w:rPr>
          <w:rFonts w:ascii="Times New Roman" w:hAnsi="Times New Roman" w:cs="Times New Roman"/>
          <w:sz w:val="24"/>
          <w:szCs w:val="24"/>
        </w:rPr>
        <w:t>Jack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AA5F64" w14:textId="77777777" w:rsidR="00A54452" w:rsidRPr="004E62AA" w:rsidRDefault="00A54452" w:rsidP="00A54452">
      <w:pPr>
        <w:jc w:val="both"/>
        <w:rPr>
          <w:rFonts w:ascii="Times New Roman" w:hAnsi="Times New Roman" w:cs="Times New Roman"/>
        </w:rPr>
      </w:pPr>
    </w:p>
    <w:sectPr w:rsidR="00A54452" w:rsidRPr="004E62AA" w:rsidSect="0004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BB66" w14:textId="77777777" w:rsidR="00284824" w:rsidRDefault="00284824" w:rsidP="00C305ED">
      <w:pPr>
        <w:spacing w:after="0" w:line="240" w:lineRule="auto"/>
      </w:pPr>
      <w:r>
        <w:separator/>
      </w:r>
    </w:p>
  </w:endnote>
  <w:endnote w:type="continuationSeparator" w:id="0">
    <w:p w14:paraId="3308244C" w14:textId="77777777" w:rsidR="00284824" w:rsidRDefault="00284824" w:rsidP="00C3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031E" w14:textId="77777777" w:rsidR="00284824" w:rsidRDefault="00284824" w:rsidP="00C305ED">
      <w:pPr>
        <w:spacing w:after="0" w:line="240" w:lineRule="auto"/>
      </w:pPr>
      <w:r>
        <w:separator/>
      </w:r>
    </w:p>
  </w:footnote>
  <w:footnote w:type="continuationSeparator" w:id="0">
    <w:p w14:paraId="039FDCF4" w14:textId="77777777" w:rsidR="00284824" w:rsidRDefault="00284824" w:rsidP="00C30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56A9"/>
    <w:multiLevelType w:val="hybridMultilevel"/>
    <w:tmpl w:val="969EC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D06DC"/>
    <w:multiLevelType w:val="hybridMultilevel"/>
    <w:tmpl w:val="A6B4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68A"/>
    <w:multiLevelType w:val="hybridMultilevel"/>
    <w:tmpl w:val="1CE02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D3405A"/>
    <w:multiLevelType w:val="hybridMultilevel"/>
    <w:tmpl w:val="E3E219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52004"/>
    <w:multiLevelType w:val="multilevel"/>
    <w:tmpl w:val="F7CE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5791"/>
    <w:multiLevelType w:val="hybridMultilevel"/>
    <w:tmpl w:val="45B8FE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7FB2973"/>
    <w:multiLevelType w:val="hybridMultilevel"/>
    <w:tmpl w:val="A0C29A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CF3CF1"/>
    <w:multiLevelType w:val="hybridMultilevel"/>
    <w:tmpl w:val="44B68E92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8" w15:restartNumberingAfterBreak="0">
    <w:nsid w:val="6F961159"/>
    <w:multiLevelType w:val="hybridMultilevel"/>
    <w:tmpl w:val="878C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47B6F"/>
    <w:multiLevelType w:val="hybridMultilevel"/>
    <w:tmpl w:val="30BE384A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 w15:restartNumberingAfterBreak="0">
    <w:nsid w:val="7B4A1556"/>
    <w:multiLevelType w:val="hybridMultilevel"/>
    <w:tmpl w:val="878C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730340">
    <w:abstractNumId w:val="10"/>
  </w:num>
  <w:num w:numId="2" w16cid:durableId="1344092640">
    <w:abstractNumId w:val="1"/>
  </w:num>
  <w:num w:numId="3" w16cid:durableId="1121411717">
    <w:abstractNumId w:val="2"/>
  </w:num>
  <w:num w:numId="4" w16cid:durableId="1026558331">
    <w:abstractNumId w:val="0"/>
  </w:num>
  <w:num w:numId="5" w16cid:durableId="1051032206">
    <w:abstractNumId w:val="6"/>
  </w:num>
  <w:num w:numId="6" w16cid:durableId="1846237771">
    <w:abstractNumId w:val="7"/>
  </w:num>
  <w:num w:numId="7" w16cid:durableId="323821804">
    <w:abstractNumId w:val="3"/>
  </w:num>
  <w:num w:numId="8" w16cid:durableId="1364332628">
    <w:abstractNumId w:val="9"/>
  </w:num>
  <w:num w:numId="9" w16cid:durableId="177353871">
    <w:abstractNumId w:val="8"/>
  </w:num>
  <w:num w:numId="10" w16cid:durableId="58678838">
    <w:abstractNumId w:val="4"/>
  </w:num>
  <w:num w:numId="11" w16cid:durableId="1366558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B05"/>
    <w:rsid w:val="00040BCF"/>
    <w:rsid w:val="000E72B3"/>
    <w:rsid w:val="0013504D"/>
    <w:rsid w:val="001C32A6"/>
    <w:rsid w:val="001D35AB"/>
    <w:rsid w:val="001E3F7C"/>
    <w:rsid w:val="00206B4D"/>
    <w:rsid w:val="00225219"/>
    <w:rsid w:val="00246BF4"/>
    <w:rsid w:val="00272FD4"/>
    <w:rsid w:val="00284824"/>
    <w:rsid w:val="0029432E"/>
    <w:rsid w:val="002B3180"/>
    <w:rsid w:val="002E1447"/>
    <w:rsid w:val="002E1869"/>
    <w:rsid w:val="0032493A"/>
    <w:rsid w:val="00326F1C"/>
    <w:rsid w:val="003941E2"/>
    <w:rsid w:val="004204C7"/>
    <w:rsid w:val="00426CB8"/>
    <w:rsid w:val="0047702B"/>
    <w:rsid w:val="004C3031"/>
    <w:rsid w:val="004D4CE4"/>
    <w:rsid w:val="004E411B"/>
    <w:rsid w:val="004E62AA"/>
    <w:rsid w:val="00545FAE"/>
    <w:rsid w:val="00570526"/>
    <w:rsid w:val="005A4CDF"/>
    <w:rsid w:val="005B6963"/>
    <w:rsid w:val="005F4EDB"/>
    <w:rsid w:val="006136D8"/>
    <w:rsid w:val="00677A7B"/>
    <w:rsid w:val="0068741C"/>
    <w:rsid w:val="006B6F02"/>
    <w:rsid w:val="006D6F5C"/>
    <w:rsid w:val="00717E24"/>
    <w:rsid w:val="00750A51"/>
    <w:rsid w:val="00766435"/>
    <w:rsid w:val="00785EE4"/>
    <w:rsid w:val="007A7F67"/>
    <w:rsid w:val="007E071C"/>
    <w:rsid w:val="007E2937"/>
    <w:rsid w:val="007E5DF5"/>
    <w:rsid w:val="007F2AA3"/>
    <w:rsid w:val="007F74CD"/>
    <w:rsid w:val="008875B5"/>
    <w:rsid w:val="008C2C68"/>
    <w:rsid w:val="008D5162"/>
    <w:rsid w:val="008F791F"/>
    <w:rsid w:val="009739CB"/>
    <w:rsid w:val="009B5B1D"/>
    <w:rsid w:val="00A241E2"/>
    <w:rsid w:val="00A2504F"/>
    <w:rsid w:val="00A54452"/>
    <w:rsid w:val="00AB0D9A"/>
    <w:rsid w:val="00AC529A"/>
    <w:rsid w:val="00B063EA"/>
    <w:rsid w:val="00B22995"/>
    <w:rsid w:val="00B27C16"/>
    <w:rsid w:val="00B36ECE"/>
    <w:rsid w:val="00B662FD"/>
    <w:rsid w:val="00B9055E"/>
    <w:rsid w:val="00BB08FD"/>
    <w:rsid w:val="00BB1D13"/>
    <w:rsid w:val="00BC581E"/>
    <w:rsid w:val="00BC70CA"/>
    <w:rsid w:val="00C305ED"/>
    <w:rsid w:val="00C36860"/>
    <w:rsid w:val="00C46868"/>
    <w:rsid w:val="00C718CC"/>
    <w:rsid w:val="00C71AA2"/>
    <w:rsid w:val="00C77E3F"/>
    <w:rsid w:val="00D10C7A"/>
    <w:rsid w:val="00D91B05"/>
    <w:rsid w:val="00D978F0"/>
    <w:rsid w:val="00DB1150"/>
    <w:rsid w:val="00DC1B99"/>
    <w:rsid w:val="00DC3545"/>
    <w:rsid w:val="00DF7875"/>
    <w:rsid w:val="00E84D3C"/>
    <w:rsid w:val="00E84E9B"/>
    <w:rsid w:val="00EB11CF"/>
    <w:rsid w:val="00EF67B4"/>
    <w:rsid w:val="00F059A3"/>
    <w:rsid w:val="00F109BA"/>
    <w:rsid w:val="00F645C0"/>
    <w:rsid w:val="00FB43C4"/>
    <w:rsid w:val="00FC3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7B40"/>
  <w15:docId w15:val="{E8495F03-4025-4E77-9D41-E78E3D0A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CF"/>
  </w:style>
  <w:style w:type="paragraph" w:styleId="Heading1">
    <w:name w:val="heading 1"/>
    <w:basedOn w:val="Normal"/>
    <w:next w:val="Normal"/>
    <w:link w:val="Heading1Char"/>
    <w:uiPriority w:val="9"/>
    <w:qFormat/>
    <w:rsid w:val="00D91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E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CD5"/>
    <w:pPr>
      <w:ind w:left="720"/>
      <w:contextualSpacing/>
    </w:pPr>
  </w:style>
  <w:style w:type="table" w:styleId="TableGrid">
    <w:name w:val="Table Grid"/>
    <w:basedOn w:val="TableNormal"/>
    <w:uiPriority w:val="59"/>
    <w:rsid w:val="007F74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3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ED"/>
  </w:style>
  <w:style w:type="paragraph" w:styleId="Footer">
    <w:name w:val="footer"/>
    <w:basedOn w:val="Normal"/>
    <w:link w:val="FooterChar"/>
    <w:uiPriority w:val="99"/>
    <w:semiHidden/>
    <w:unhideWhenUsed/>
    <w:rsid w:val="00C3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5ED"/>
  </w:style>
  <w:style w:type="character" w:styleId="Hyperlink">
    <w:name w:val="Hyperlink"/>
    <w:basedOn w:val="DefaultParagraphFont"/>
    <w:uiPriority w:val="99"/>
    <w:unhideWhenUsed/>
    <w:rsid w:val="001D35AB"/>
    <w:rPr>
      <w:color w:val="0000FF"/>
      <w:u w:val="single"/>
    </w:rPr>
  </w:style>
  <w:style w:type="paragraph" w:customStyle="1" w:styleId="Default">
    <w:name w:val="Default"/>
    <w:rsid w:val="00A54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abcd">
    <w:name w:val="body text abcd"/>
    <w:basedOn w:val="Default"/>
    <w:next w:val="Default"/>
    <w:uiPriority w:val="99"/>
    <w:rsid w:val="00A54452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9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352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mehr.nisa</dc:creator>
  <cp:lastModifiedBy>Khan Faizan</cp:lastModifiedBy>
  <cp:revision>16</cp:revision>
  <dcterms:created xsi:type="dcterms:W3CDTF">2014-03-18T11:58:00Z</dcterms:created>
  <dcterms:modified xsi:type="dcterms:W3CDTF">2022-09-07T09:34:00Z</dcterms:modified>
</cp:coreProperties>
</file>