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7213" w14:textId="1D1A4DF0" w:rsidR="00630BE0" w:rsidRPr="003F02EE" w:rsidRDefault="00254E05" w:rsidP="00B67511">
      <w:pPr>
        <w:pStyle w:val="a9"/>
      </w:pPr>
      <w:r>
        <w:rPr>
          <w:rFonts w:hint="eastAsia"/>
        </w:rPr>
        <w:t>程序设计综合实验</w:t>
      </w:r>
      <w:r w:rsidR="006E3250">
        <w:rPr>
          <w:rFonts w:hint="eastAsia"/>
        </w:rPr>
        <w:t>课程</w:t>
      </w:r>
      <w:r>
        <w:rPr>
          <w:rFonts w:hint="eastAsia"/>
        </w:rPr>
        <w:t>任务书</w:t>
      </w:r>
    </w:p>
    <w:p w14:paraId="2CB8E143" w14:textId="7A904F67" w:rsidR="00501036" w:rsidRDefault="00501036" w:rsidP="00501036">
      <w:pPr>
        <w:pStyle w:val="a7"/>
        <w:numPr>
          <w:ilvl w:val="0"/>
          <w:numId w:val="1"/>
        </w:numPr>
        <w:spacing w:line="450" w:lineRule="atLeast"/>
        <w:rPr>
          <w:color w:val="auto"/>
          <w:sz w:val="21"/>
          <w:szCs w:val="21"/>
        </w:rPr>
      </w:pPr>
      <w:r>
        <w:rPr>
          <w:rFonts w:hint="eastAsia"/>
          <w:color w:val="auto"/>
          <w:sz w:val="21"/>
          <w:szCs w:val="21"/>
        </w:rPr>
        <w:t>课程简介</w:t>
      </w:r>
    </w:p>
    <w:p w14:paraId="6D8F50A8" w14:textId="77777777" w:rsidR="00AB0E9D" w:rsidRDefault="001D4953" w:rsidP="00376DB4">
      <w:pPr>
        <w:pStyle w:val="a7"/>
        <w:spacing w:line="450" w:lineRule="atLeast"/>
        <w:ind w:firstLine="420"/>
        <w:rPr>
          <w:color w:val="auto"/>
          <w:sz w:val="21"/>
          <w:szCs w:val="21"/>
        </w:rPr>
      </w:pPr>
      <w:r w:rsidRPr="001D4953">
        <w:rPr>
          <w:rFonts w:hint="eastAsia"/>
          <w:color w:val="auto"/>
          <w:sz w:val="21"/>
          <w:szCs w:val="21"/>
        </w:rPr>
        <w:t>程序设计综合实验是计算机科学与技术专业</w:t>
      </w:r>
      <w:r w:rsidRPr="001D4953">
        <w:rPr>
          <w:color w:val="auto"/>
          <w:sz w:val="21"/>
          <w:szCs w:val="21"/>
        </w:rPr>
        <w:t>的一门</w:t>
      </w:r>
      <w:r w:rsidRPr="001D4953">
        <w:rPr>
          <w:rFonts w:hint="eastAsia"/>
          <w:color w:val="auto"/>
          <w:sz w:val="21"/>
          <w:szCs w:val="21"/>
        </w:rPr>
        <w:t>实践类课程</w:t>
      </w:r>
      <w:r w:rsidRPr="001D4953">
        <w:rPr>
          <w:color w:val="auto"/>
          <w:sz w:val="21"/>
          <w:szCs w:val="21"/>
        </w:rPr>
        <w:t>，</w:t>
      </w:r>
      <w:r w:rsidRPr="001D4953">
        <w:rPr>
          <w:rFonts w:hint="eastAsia"/>
          <w:color w:val="auto"/>
          <w:sz w:val="21"/>
          <w:szCs w:val="21"/>
        </w:rPr>
        <w:t>讲授综合运用C语言程序设计、数据结构与算法课程所学的专业知识分析并解决实际问题的基本方法，主要内容包括面向特定应用系统的问题分析、方案设计、系统实现以及实验结果分析等。</w:t>
      </w:r>
    </w:p>
    <w:p w14:paraId="303911C0" w14:textId="6BC851F0" w:rsidR="00630BE0" w:rsidRDefault="00376DB4" w:rsidP="00AB0E9D">
      <w:pPr>
        <w:pStyle w:val="a7"/>
        <w:spacing w:line="450" w:lineRule="atLeast"/>
        <w:ind w:firstLine="420"/>
        <w:jc w:val="both"/>
        <w:rPr>
          <w:color w:val="auto"/>
          <w:sz w:val="21"/>
          <w:szCs w:val="21"/>
        </w:rPr>
      </w:pPr>
      <w:r w:rsidRPr="00376DB4">
        <w:rPr>
          <w:rFonts w:hint="eastAsia"/>
          <w:color w:val="auto"/>
          <w:sz w:val="21"/>
          <w:szCs w:val="21"/>
        </w:rPr>
        <w:t>通过</w:t>
      </w:r>
      <w:r w:rsidR="00AB0E9D">
        <w:rPr>
          <w:rFonts w:hint="eastAsia"/>
          <w:color w:val="auto"/>
          <w:sz w:val="21"/>
          <w:szCs w:val="21"/>
        </w:rPr>
        <w:t>完成</w:t>
      </w:r>
      <w:r w:rsidRPr="00376DB4">
        <w:rPr>
          <w:rFonts w:hint="eastAsia"/>
          <w:color w:val="auto"/>
          <w:sz w:val="21"/>
          <w:szCs w:val="21"/>
        </w:rPr>
        <w:t>实验课程</w:t>
      </w:r>
      <w:r w:rsidR="00AB0E9D">
        <w:rPr>
          <w:rFonts w:hint="eastAsia"/>
          <w:color w:val="auto"/>
          <w:sz w:val="21"/>
          <w:szCs w:val="21"/>
        </w:rPr>
        <w:t>学习</w:t>
      </w:r>
      <w:r w:rsidRPr="00376DB4">
        <w:rPr>
          <w:rFonts w:hint="eastAsia"/>
          <w:color w:val="auto"/>
          <w:sz w:val="21"/>
          <w:szCs w:val="21"/>
        </w:rPr>
        <w:t>以及相应的实验任务，学生初步掌握运用计算技术解决实际问题的思想方法，能够运用C语言、数据结构等相关专业知识、技能和工具，对实际问题进行分析，识别数据对象，设计数据结构模型并实现相关的算法，并能够在此过程中体现创新意识；能够开发性能监测模块，模拟不同的系统运行场景，测量各类算法在不同场景下的时空效能，并对实验结果进行分析并解释，获得有效结论，证明创新设计的价值。</w:t>
      </w:r>
    </w:p>
    <w:p w14:paraId="3B52ED93" w14:textId="610AA929" w:rsidR="007A6D6F" w:rsidRDefault="007A6D6F" w:rsidP="007A6D6F">
      <w:pPr>
        <w:pStyle w:val="a7"/>
        <w:numPr>
          <w:ilvl w:val="0"/>
          <w:numId w:val="1"/>
        </w:numPr>
        <w:spacing w:line="450" w:lineRule="atLeast"/>
        <w:rPr>
          <w:color w:val="auto"/>
          <w:sz w:val="21"/>
          <w:szCs w:val="21"/>
        </w:rPr>
      </w:pPr>
      <w:r>
        <w:rPr>
          <w:rFonts w:hint="eastAsia"/>
          <w:color w:val="auto"/>
          <w:sz w:val="21"/>
          <w:szCs w:val="21"/>
        </w:rPr>
        <w:t>课程项目</w:t>
      </w:r>
    </w:p>
    <w:p w14:paraId="19AF231C" w14:textId="5C9DC484" w:rsidR="003555BD" w:rsidRDefault="00B94762" w:rsidP="00DE4D49">
      <w:pPr>
        <w:pStyle w:val="a7"/>
        <w:spacing w:line="450" w:lineRule="atLeast"/>
        <w:ind w:firstLine="420"/>
        <w:jc w:val="both"/>
        <w:rPr>
          <w:color w:val="auto"/>
          <w:sz w:val="21"/>
          <w:szCs w:val="21"/>
        </w:rPr>
      </w:pPr>
      <w:r>
        <w:rPr>
          <w:rFonts w:hint="eastAsia"/>
          <w:color w:val="auto"/>
          <w:sz w:val="21"/>
          <w:szCs w:val="21"/>
        </w:rPr>
        <w:t>信息时代，数据呈现爆炸式的增长，人们对大规模数据集合处理技术的需求非常迫切。事实上，</w:t>
      </w:r>
      <w:r w:rsidR="001F5077">
        <w:rPr>
          <w:rFonts w:ascii="Helvetica" w:hAnsi="Helvetica" w:cs="Helvetica" w:hint="eastAsia"/>
          <w:sz w:val="21"/>
          <w:szCs w:val="21"/>
          <w:shd w:val="clear" w:color="auto" w:fill="FFFFFF"/>
        </w:rPr>
        <w:t>由</w:t>
      </w:r>
      <w:r w:rsidR="009E38A0">
        <w:rPr>
          <w:rFonts w:ascii="Helvetica" w:hAnsi="Helvetica" w:cs="Helvetica" w:hint="eastAsia"/>
          <w:sz w:val="21"/>
          <w:szCs w:val="21"/>
          <w:shd w:val="clear" w:color="auto" w:fill="FFFFFF"/>
        </w:rPr>
        <w:t>大量数据元素构成的集合</w:t>
      </w:r>
      <w:r w:rsidR="009D35FE">
        <w:rPr>
          <w:rFonts w:ascii="Helvetica" w:hAnsi="Helvetica" w:cs="Helvetica" w:hint="eastAsia"/>
          <w:sz w:val="21"/>
          <w:szCs w:val="21"/>
          <w:shd w:val="clear" w:color="auto" w:fill="FFFFFF"/>
        </w:rPr>
        <w:t>正</w:t>
      </w:r>
      <w:r w:rsidR="00B9570D">
        <w:rPr>
          <w:rFonts w:ascii="Helvetica" w:hAnsi="Helvetica" w:cs="Helvetica" w:hint="eastAsia"/>
          <w:sz w:val="21"/>
          <w:szCs w:val="21"/>
          <w:shd w:val="clear" w:color="auto" w:fill="FFFFFF"/>
        </w:rPr>
        <w:t>是</w:t>
      </w:r>
      <w:r w:rsidR="009E38A0">
        <w:rPr>
          <w:rFonts w:ascii="Helvetica" w:hAnsi="Helvetica" w:cs="Helvetica" w:hint="eastAsia"/>
          <w:sz w:val="21"/>
          <w:szCs w:val="21"/>
          <w:shd w:val="clear" w:color="auto" w:fill="FFFFFF"/>
        </w:rPr>
        <w:t>各类信息系统处理的</w:t>
      </w:r>
      <w:r w:rsidR="00F1364C">
        <w:rPr>
          <w:rFonts w:ascii="Helvetica" w:hAnsi="Helvetica" w:cs="Helvetica" w:hint="eastAsia"/>
          <w:sz w:val="21"/>
          <w:szCs w:val="21"/>
          <w:shd w:val="clear" w:color="auto" w:fill="FFFFFF"/>
        </w:rPr>
        <w:t>对象。</w:t>
      </w:r>
      <w:r w:rsidR="000E6E9C">
        <w:rPr>
          <w:rFonts w:ascii="Helvetica" w:hAnsi="Helvetica" w:cs="Helvetica" w:hint="eastAsia"/>
          <w:sz w:val="21"/>
          <w:szCs w:val="21"/>
          <w:shd w:val="clear" w:color="auto" w:fill="FFFFFF"/>
        </w:rPr>
        <w:t>集合</w:t>
      </w:r>
      <w:r w:rsidR="00F3123E">
        <w:rPr>
          <w:rFonts w:ascii="Helvetica" w:hAnsi="Helvetica" w:cs="Helvetica" w:hint="eastAsia"/>
          <w:sz w:val="21"/>
          <w:szCs w:val="21"/>
          <w:shd w:val="clear" w:color="auto" w:fill="FFFFFF"/>
        </w:rPr>
        <w:t>可能具有不同规模，其上能够进行各种不同类型的运算。</w:t>
      </w:r>
      <w:r w:rsidR="00984A48">
        <w:rPr>
          <w:rFonts w:ascii="Helvetica" w:hAnsi="Helvetica" w:cs="Helvetica"/>
          <w:sz w:val="21"/>
          <w:szCs w:val="21"/>
          <w:shd w:val="clear" w:color="auto" w:fill="FFFFFF"/>
        </w:rPr>
        <w:t>集合在数学领域具有无可比拟的特殊重要性。</w:t>
      </w:r>
      <w:r w:rsidR="00F3123E">
        <w:rPr>
          <w:rFonts w:ascii="Helvetica" w:hAnsi="Helvetica" w:cs="Helvetica" w:hint="eastAsia"/>
          <w:sz w:val="21"/>
          <w:szCs w:val="21"/>
          <w:shd w:val="clear" w:color="auto" w:fill="FFFFFF"/>
        </w:rPr>
        <w:t>利用计算机</w:t>
      </w:r>
      <w:r w:rsidR="001814F4">
        <w:rPr>
          <w:rFonts w:ascii="Helvetica" w:hAnsi="Helvetica" w:cs="Helvetica" w:hint="eastAsia"/>
          <w:sz w:val="21"/>
          <w:szCs w:val="21"/>
          <w:shd w:val="clear" w:color="auto" w:fill="FFFFFF"/>
        </w:rPr>
        <w:t>高效地</w:t>
      </w:r>
      <w:r w:rsidR="00F3123E">
        <w:rPr>
          <w:rFonts w:ascii="Helvetica" w:hAnsi="Helvetica" w:cs="Helvetica" w:hint="eastAsia"/>
          <w:sz w:val="21"/>
          <w:szCs w:val="21"/>
          <w:shd w:val="clear" w:color="auto" w:fill="FFFFFF"/>
        </w:rPr>
        <w:t>完成集合的表示和运算</w:t>
      </w:r>
      <w:r w:rsidR="000A2F24">
        <w:rPr>
          <w:rFonts w:ascii="Helvetica" w:hAnsi="Helvetica" w:cs="Helvetica" w:hint="eastAsia"/>
          <w:sz w:val="21"/>
          <w:szCs w:val="21"/>
          <w:shd w:val="clear" w:color="auto" w:fill="FFFFFF"/>
        </w:rPr>
        <w:t>对于</w:t>
      </w:r>
      <w:r w:rsidR="00B83A1D">
        <w:rPr>
          <w:rFonts w:ascii="Helvetica" w:hAnsi="Helvetica" w:cs="Helvetica" w:hint="eastAsia"/>
          <w:sz w:val="21"/>
          <w:szCs w:val="21"/>
          <w:shd w:val="clear" w:color="auto" w:fill="FFFFFF"/>
        </w:rPr>
        <w:t>数学、自然科学以及</w:t>
      </w:r>
      <w:r w:rsidR="00F84398">
        <w:rPr>
          <w:rFonts w:ascii="Helvetica" w:hAnsi="Helvetica" w:cs="Helvetica" w:hint="eastAsia"/>
          <w:sz w:val="21"/>
          <w:szCs w:val="21"/>
          <w:shd w:val="clear" w:color="auto" w:fill="FFFFFF"/>
        </w:rPr>
        <w:t>现代工程</w:t>
      </w:r>
      <w:r w:rsidR="00B83A1D">
        <w:rPr>
          <w:rFonts w:ascii="Helvetica" w:hAnsi="Helvetica" w:cs="Helvetica" w:hint="eastAsia"/>
          <w:sz w:val="21"/>
          <w:szCs w:val="21"/>
          <w:shd w:val="clear" w:color="auto" w:fill="FFFFFF"/>
        </w:rPr>
        <w:t>科学的</w:t>
      </w:r>
      <w:r w:rsidR="005E594C">
        <w:rPr>
          <w:rFonts w:ascii="Helvetica" w:hAnsi="Helvetica" w:cs="Helvetica" w:hint="eastAsia"/>
          <w:sz w:val="21"/>
          <w:szCs w:val="21"/>
          <w:shd w:val="clear" w:color="auto" w:fill="FFFFFF"/>
        </w:rPr>
        <w:t>发展</w:t>
      </w:r>
      <w:r w:rsidR="00F84398">
        <w:rPr>
          <w:rFonts w:ascii="Helvetica" w:hAnsi="Helvetica" w:cs="Helvetica" w:hint="eastAsia"/>
          <w:sz w:val="21"/>
          <w:szCs w:val="21"/>
          <w:shd w:val="clear" w:color="auto" w:fill="FFFFFF"/>
        </w:rPr>
        <w:t>都</w:t>
      </w:r>
      <w:r w:rsidR="00C23439">
        <w:rPr>
          <w:rFonts w:ascii="Helvetica" w:hAnsi="Helvetica" w:cs="Helvetica" w:hint="eastAsia"/>
          <w:sz w:val="21"/>
          <w:szCs w:val="21"/>
          <w:shd w:val="clear" w:color="auto" w:fill="FFFFFF"/>
        </w:rPr>
        <w:t>具有重要意义。</w:t>
      </w:r>
      <w:r w:rsidR="00594796">
        <w:rPr>
          <w:rFonts w:hint="eastAsia"/>
          <w:color w:val="auto"/>
          <w:sz w:val="21"/>
          <w:szCs w:val="21"/>
        </w:rPr>
        <w:t>同学们已经学习了表、树、图等经典数据结构，这些数据结构</w:t>
      </w:r>
      <w:r w:rsidR="005B562D">
        <w:rPr>
          <w:rFonts w:hint="eastAsia"/>
          <w:color w:val="auto"/>
          <w:sz w:val="21"/>
          <w:szCs w:val="21"/>
        </w:rPr>
        <w:t>实际上是在数据元素集合的基础上附加了某种数据关系的集合，</w:t>
      </w:r>
      <w:r w:rsidR="000553AD">
        <w:rPr>
          <w:rFonts w:hint="eastAsia"/>
          <w:color w:val="auto"/>
          <w:sz w:val="21"/>
          <w:szCs w:val="21"/>
        </w:rPr>
        <w:t>均可以用于实现</w:t>
      </w:r>
      <w:r w:rsidR="00EA158F">
        <w:rPr>
          <w:rFonts w:hint="eastAsia"/>
          <w:color w:val="auto"/>
          <w:sz w:val="21"/>
          <w:szCs w:val="21"/>
        </w:rPr>
        <w:t>集合运算</w:t>
      </w:r>
      <w:r w:rsidR="008F55D2">
        <w:rPr>
          <w:rFonts w:hint="eastAsia"/>
          <w:color w:val="auto"/>
          <w:sz w:val="21"/>
          <w:szCs w:val="21"/>
        </w:rPr>
        <w:t>。</w:t>
      </w:r>
    </w:p>
    <w:p w14:paraId="6C9745D7" w14:textId="1C469578" w:rsidR="00897FCC" w:rsidRDefault="007D215E" w:rsidP="005F455A">
      <w:pPr>
        <w:pStyle w:val="a7"/>
        <w:spacing w:line="450" w:lineRule="atLeast"/>
        <w:ind w:firstLine="420"/>
        <w:rPr>
          <w:color w:val="auto"/>
          <w:sz w:val="21"/>
          <w:szCs w:val="21"/>
        </w:rPr>
      </w:pPr>
      <w:r w:rsidRPr="00710D05">
        <w:rPr>
          <w:rFonts w:hint="eastAsia"/>
          <w:b/>
          <w:bCs/>
          <w:color w:val="auto"/>
          <w:sz w:val="21"/>
          <w:szCs w:val="21"/>
        </w:rPr>
        <w:t>请同学们</w:t>
      </w:r>
      <w:r w:rsidR="00424DB5" w:rsidRPr="00710D05">
        <w:rPr>
          <w:rFonts w:hint="eastAsia"/>
          <w:b/>
          <w:bCs/>
          <w:color w:val="auto"/>
          <w:sz w:val="21"/>
          <w:szCs w:val="21"/>
        </w:rPr>
        <w:t>结合</w:t>
      </w:r>
      <w:r w:rsidR="003B2970" w:rsidRPr="00710D05">
        <w:rPr>
          <w:rFonts w:hint="eastAsia"/>
          <w:b/>
          <w:bCs/>
          <w:color w:val="auto"/>
          <w:sz w:val="21"/>
          <w:szCs w:val="21"/>
        </w:rPr>
        <w:t>大</w:t>
      </w:r>
      <w:r w:rsidR="00475EAA" w:rsidRPr="00710D05">
        <w:rPr>
          <w:rFonts w:hint="eastAsia"/>
          <w:b/>
          <w:bCs/>
          <w:color w:val="auto"/>
          <w:sz w:val="21"/>
          <w:szCs w:val="21"/>
        </w:rPr>
        <w:t>规模</w:t>
      </w:r>
      <w:r w:rsidR="003B2970" w:rsidRPr="00710D05">
        <w:rPr>
          <w:rFonts w:hint="eastAsia"/>
          <w:b/>
          <w:bCs/>
          <w:color w:val="auto"/>
          <w:sz w:val="21"/>
          <w:szCs w:val="21"/>
        </w:rPr>
        <w:t>数据处理需求，</w:t>
      </w:r>
      <w:r w:rsidR="00424DB5" w:rsidRPr="00710D05">
        <w:rPr>
          <w:rFonts w:hint="eastAsia"/>
          <w:b/>
          <w:bCs/>
          <w:color w:val="auto"/>
          <w:sz w:val="21"/>
          <w:szCs w:val="21"/>
        </w:rPr>
        <w:t>分析大规模集合表示和运算所面临的挑战</w:t>
      </w:r>
      <w:r w:rsidR="003B2970" w:rsidRPr="00710D05">
        <w:rPr>
          <w:rFonts w:hint="eastAsia"/>
          <w:b/>
          <w:bCs/>
          <w:color w:val="auto"/>
          <w:sz w:val="21"/>
          <w:szCs w:val="21"/>
        </w:rPr>
        <w:t>，</w:t>
      </w:r>
      <w:r w:rsidR="00405291" w:rsidRPr="00710D05">
        <w:rPr>
          <w:rFonts w:hint="eastAsia"/>
          <w:b/>
          <w:bCs/>
          <w:color w:val="auto"/>
          <w:sz w:val="21"/>
          <w:szCs w:val="21"/>
        </w:rPr>
        <w:t>试</w:t>
      </w:r>
      <w:r w:rsidRPr="00710D05">
        <w:rPr>
          <w:rFonts w:hint="eastAsia"/>
          <w:b/>
          <w:bCs/>
          <w:color w:val="auto"/>
          <w:sz w:val="21"/>
          <w:szCs w:val="21"/>
        </w:rPr>
        <w:t>运用</w:t>
      </w:r>
      <w:r w:rsidR="006C363C" w:rsidRPr="00710D05">
        <w:rPr>
          <w:rFonts w:hint="eastAsia"/>
          <w:b/>
          <w:bCs/>
          <w:color w:val="auto"/>
          <w:sz w:val="21"/>
          <w:szCs w:val="21"/>
        </w:rPr>
        <w:t>数学</w:t>
      </w:r>
      <w:r w:rsidR="005F455A" w:rsidRPr="00710D05">
        <w:rPr>
          <w:rFonts w:hint="eastAsia"/>
          <w:b/>
          <w:bCs/>
          <w:color w:val="auto"/>
          <w:sz w:val="21"/>
          <w:szCs w:val="21"/>
        </w:rPr>
        <w:t>、</w:t>
      </w:r>
      <w:r w:rsidRPr="00710D05">
        <w:rPr>
          <w:rFonts w:hint="eastAsia"/>
          <w:b/>
          <w:bCs/>
          <w:color w:val="auto"/>
          <w:sz w:val="21"/>
          <w:szCs w:val="21"/>
        </w:rPr>
        <w:t>数据结构原理</w:t>
      </w:r>
      <w:r w:rsidR="006C363C" w:rsidRPr="00710D05">
        <w:rPr>
          <w:rFonts w:hint="eastAsia"/>
          <w:b/>
          <w:bCs/>
          <w:color w:val="auto"/>
          <w:sz w:val="21"/>
          <w:szCs w:val="21"/>
        </w:rPr>
        <w:t>以及高级程序设计</w:t>
      </w:r>
      <w:r w:rsidR="005F455A" w:rsidRPr="00710D05">
        <w:rPr>
          <w:rFonts w:hint="eastAsia"/>
          <w:b/>
          <w:bCs/>
          <w:color w:val="auto"/>
          <w:sz w:val="21"/>
          <w:szCs w:val="21"/>
        </w:rPr>
        <w:t>技术</w:t>
      </w:r>
      <w:r w:rsidR="000F4ADB" w:rsidRPr="00710D05">
        <w:rPr>
          <w:rFonts w:hint="eastAsia"/>
          <w:b/>
          <w:bCs/>
          <w:color w:val="auto"/>
          <w:sz w:val="21"/>
          <w:szCs w:val="21"/>
        </w:rPr>
        <w:t>，</w:t>
      </w:r>
      <w:r w:rsidR="00767A73" w:rsidRPr="00710D05">
        <w:rPr>
          <w:rFonts w:hint="eastAsia"/>
          <w:b/>
          <w:bCs/>
          <w:color w:val="auto"/>
          <w:sz w:val="21"/>
          <w:szCs w:val="21"/>
        </w:rPr>
        <w:t>通过查阅文献，设计不同的方案，</w:t>
      </w:r>
      <w:r w:rsidR="000F4ADB" w:rsidRPr="00710D05">
        <w:rPr>
          <w:rFonts w:hint="eastAsia"/>
          <w:b/>
          <w:bCs/>
          <w:color w:val="auto"/>
          <w:sz w:val="21"/>
          <w:szCs w:val="21"/>
        </w:rPr>
        <w:t>实现集合元素查找、插入、删除</w:t>
      </w:r>
      <w:r w:rsidR="00570B6C" w:rsidRPr="00710D05">
        <w:rPr>
          <w:rFonts w:hint="eastAsia"/>
          <w:b/>
          <w:bCs/>
          <w:color w:val="auto"/>
          <w:sz w:val="21"/>
          <w:szCs w:val="21"/>
        </w:rPr>
        <w:t>以及</w:t>
      </w:r>
      <w:r w:rsidR="000F4ADB" w:rsidRPr="00710D05">
        <w:rPr>
          <w:rFonts w:hint="eastAsia"/>
          <w:b/>
          <w:bCs/>
          <w:color w:val="auto"/>
          <w:sz w:val="21"/>
          <w:szCs w:val="21"/>
        </w:rPr>
        <w:t>集合的交、并、差等运算</w:t>
      </w:r>
      <w:r w:rsidR="00D1049F" w:rsidRPr="00710D05">
        <w:rPr>
          <w:rFonts w:hint="eastAsia"/>
          <w:b/>
          <w:bCs/>
          <w:color w:val="auto"/>
          <w:sz w:val="21"/>
          <w:szCs w:val="21"/>
        </w:rPr>
        <w:t>，并</w:t>
      </w:r>
      <w:r w:rsidR="00B22772" w:rsidRPr="00710D05">
        <w:rPr>
          <w:rFonts w:hint="eastAsia"/>
          <w:b/>
          <w:bCs/>
          <w:color w:val="auto"/>
          <w:sz w:val="21"/>
          <w:szCs w:val="21"/>
        </w:rPr>
        <w:t>设计恰当的实验验证所提出</w:t>
      </w:r>
      <w:r w:rsidR="000F4ADB" w:rsidRPr="00710D05">
        <w:rPr>
          <w:rFonts w:hint="eastAsia"/>
          <w:b/>
          <w:bCs/>
          <w:color w:val="auto"/>
          <w:sz w:val="21"/>
          <w:szCs w:val="21"/>
        </w:rPr>
        <w:t>的</w:t>
      </w:r>
      <w:r w:rsidR="00B22772" w:rsidRPr="00710D05">
        <w:rPr>
          <w:rFonts w:hint="eastAsia"/>
          <w:b/>
          <w:bCs/>
          <w:color w:val="auto"/>
          <w:sz w:val="21"/>
          <w:szCs w:val="21"/>
        </w:rPr>
        <w:t>方案的</w:t>
      </w:r>
      <w:r w:rsidR="000F4ADB" w:rsidRPr="00710D05">
        <w:rPr>
          <w:rFonts w:hint="eastAsia"/>
          <w:b/>
          <w:bCs/>
          <w:color w:val="auto"/>
          <w:sz w:val="21"/>
          <w:szCs w:val="21"/>
        </w:rPr>
        <w:t>时空性能</w:t>
      </w:r>
      <w:r w:rsidR="0077086C" w:rsidRPr="00710D05">
        <w:rPr>
          <w:rFonts w:hint="eastAsia"/>
          <w:b/>
          <w:bCs/>
          <w:color w:val="auto"/>
          <w:sz w:val="21"/>
          <w:szCs w:val="21"/>
        </w:rPr>
        <w:t>，并获得结论</w:t>
      </w:r>
      <w:r w:rsidR="00210E93" w:rsidRPr="00710D05">
        <w:rPr>
          <w:rFonts w:hint="eastAsia"/>
          <w:b/>
          <w:bCs/>
          <w:color w:val="auto"/>
          <w:sz w:val="21"/>
          <w:szCs w:val="21"/>
        </w:rPr>
        <w:t>。</w:t>
      </w:r>
    </w:p>
    <w:p w14:paraId="13A807DB" w14:textId="76888D07" w:rsidR="00050507" w:rsidRPr="0029227D" w:rsidRDefault="00EE186C" w:rsidP="00050507">
      <w:pPr>
        <w:pStyle w:val="a7"/>
        <w:numPr>
          <w:ilvl w:val="0"/>
          <w:numId w:val="1"/>
        </w:numPr>
        <w:spacing w:line="450" w:lineRule="atLeast"/>
        <w:rPr>
          <w:color w:val="auto"/>
          <w:sz w:val="21"/>
          <w:szCs w:val="21"/>
        </w:rPr>
      </w:pPr>
      <w:r>
        <w:rPr>
          <w:rFonts w:hint="eastAsia"/>
          <w:color w:val="auto"/>
          <w:sz w:val="21"/>
          <w:szCs w:val="21"/>
        </w:rPr>
        <w:t>考查</w:t>
      </w:r>
      <w:r w:rsidR="009839FA">
        <w:rPr>
          <w:rFonts w:hint="eastAsia"/>
          <w:color w:val="auto"/>
          <w:sz w:val="21"/>
          <w:szCs w:val="21"/>
        </w:rPr>
        <w:t>要点</w:t>
      </w:r>
    </w:p>
    <w:p w14:paraId="30422949" w14:textId="7A51F9AB" w:rsidR="00050507" w:rsidRPr="0029227D" w:rsidRDefault="003B63A0" w:rsidP="00CC7FED">
      <w:pPr>
        <w:pStyle w:val="a7"/>
        <w:spacing w:line="450" w:lineRule="atLeast"/>
        <w:ind w:firstLine="420"/>
        <w:jc w:val="both"/>
        <w:rPr>
          <w:color w:val="auto"/>
          <w:sz w:val="21"/>
          <w:szCs w:val="21"/>
        </w:rPr>
      </w:pPr>
      <w:r>
        <w:rPr>
          <w:rFonts w:hint="eastAsia"/>
          <w:color w:val="auto"/>
          <w:sz w:val="21"/>
          <w:szCs w:val="21"/>
        </w:rPr>
        <w:t>1.</w:t>
      </w:r>
      <w:r>
        <w:rPr>
          <w:color w:val="auto"/>
          <w:sz w:val="21"/>
          <w:szCs w:val="21"/>
        </w:rPr>
        <w:t xml:space="preserve"> </w:t>
      </w:r>
      <w:r w:rsidR="00513549">
        <w:rPr>
          <w:rFonts w:hint="eastAsia"/>
          <w:color w:val="auto"/>
          <w:sz w:val="21"/>
          <w:szCs w:val="21"/>
        </w:rPr>
        <w:t>能否</w:t>
      </w:r>
      <w:r w:rsidR="00050507" w:rsidRPr="0029227D">
        <w:rPr>
          <w:rFonts w:hint="eastAsia"/>
          <w:color w:val="auto"/>
          <w:sz w:val="21"/>
          <w:szCs w:val="21"/>
        </w:rPr>
        <w:t>综合运用</w:t>
      </w:r>
      <w:r w:rsidR="00B6420F" w:rsidRPr="00382CA0">
        <w:rPr>
          <w:rFonts w:hint="eastAsia"/>
          <w:b/>
          <w:bCs/>
          <w:color w:val="FF0000"/>
          <w:sz w:val="21"/>
          <w:szCs w:val="21"/>
        </w:rPr>
        <w:t>多种</w:t>
      </w:r>
      <w:r w:rsidR="00B6420F">
        <w:rPr>
          <w:rFonts w:hint="eastAsia"/>
          <w:color w:val="auto"/>
          <w:sz w:val="21"/>
          <w:szCs w:val="21"/>
        </w:rPr>
        <w:t>经典数据结构与算法</w:t>
      </w:r>
      <w:r w:rsidR="00BE1396">
        <w:rPr>
          <w:rFonts w:hint="eastAsia"/>
          <w:color w:val="auto"/>
          <w:sz w:val="21"/>
          <w:szCs w:val="21"/>
        </w:rPr>
        <w:t>原理</w:t>
      </w:r>
      <w:r w:rsidR="00050507" w:rsidRPr="0029227D">
        <w:rPr>
          <w:rFonts w:hint="eastAsia"/>
          <w:color w:val="auto"/>
          <w:sz w:val="21"/>
          <w:szCs w:val="21"/>
        </w:rPr>
        <w:t>，对实际问题进行深入</w:t>
      </w:r>
      <w:r w:rsidR="00050507" w:rsidRPr="00274FE8">
        <w:rPr>
          <w:rFonts w:hint="eastAsia"/>
          <w:b/>
          <w:bCs/>
          <w:color w:val="FF0000"/>
          <w:sz w:val="21"/>
          <w:szCs w:val="21"/>
        </w:rPr>
        <w:t>分析</w:t>
      </w:r>
      <w:r w:rsidR="00050507" w:rsidRPr="0029227D">
        <w:rPr>
          <w:rFonts w:hint="eastAsia"/>
          <w:color w:val="auto"/>
          <w:sz w:val="21"/>
          <w:szCs w:val="21"/>
        </w:rPr>
        <w:t>，</w:t>
      </w:r>
      <w:r w:rsidR="00644131">
        <w:rPr>
          <w:rFonts w:hint="eastAsia"/>
          <w:color w:val="auto"/>
          <w:sz w:val="21"/>
          <w:szCs w:val="21"/>
        </w:rPr>
        <w:t>如</w:t>
      </w:r>
      <w:r w:rsidR="00050507" w:rsidRPr="0029227D">
        <w:rPr>
          <w:rFonts w:hint="eastAsia"/>
          <w:color w:val="auto"/>
          <w:sz w:val="21"/>
          <w:szCs w:val="21"/>
        </w:rPr>
        <w:t>识别</w:t>
      </w:r>
      <w:r w:rsidR="00644131">
        <w:rPr>
          <w:rFonts w:hint="eastAsia"/>
          <w:color w:val="auto"/>
          <w:sz w:val="21"/>
          <w:szCs w:val="21"/>
        </w:rPr>
        <w:t>和分析</w:t>
      </w:r>
      <w:r w:rsidR="00050507" w:rsidRPr="0029227D">
        <w:rPr>
          <w:rFonts w:hint="eastAsia"/>
          <w:color w:val="auto"/>
          <w:sz w:val="21"/>
          <w:szCs w:val="21"/>
        </w:rPr>
        <w:t>数据对象</w:t>
      </w:r>
      <w:r w:rsidR="00644131">
        <w:rPr>
          <w:rFonts w:hint="eastAsia"/>
          <w:color w:val="auto"/>
          <w:sz w:val="21"/>
          <w:szCs w:val="21"/>
        </w:rPr>
        <w:t>及其性质，</w:t>
      </w:r>
      <w:r w:rsidR="008B408F">
        <w:rPr>
          <w:rFonts w:hint="eastAsia"/>
          <w:color w:val="auto"/>
          <w:sz w:val="21"/>
          <w:szCs w:val="21"/>
        </w:rPr>
        <w:t>确定需要实现的</w:t>
      </w:r>
      <w:r w:rsidR="00644131">
        <w:rPr>
          <w:rFonts w:hint="eastAsia"/>
          <w:color w:val="auto"/>
          <w:sz w:val="21"/>
          <w:szCs w:val="21"/>
        </w:rPr>
        <w:t>典型</w:t>
      </w:r>
      <w:r w:rsidR="00050507" w:rsidRPr="0029227D">
        <w:rPr>
          <w:rFonts w:hint="eastAsia"/>
          <w:color w:val="auto"/>
          <w:sz w:val="21"/>
          <w:szCs w:val="21"/>
        </w:rPr>
        <w:t>功能</w:t>
      </w:r>
      <w:r w:rsidR="007152B1">
        <w:rPr>
          <w:rFonts w:hint="eastAsia"/>
          <w:color w:val="auto"/>
          <w:sz w:val="21"/>
          <w:szCs w:val="21"/>
        </w:rPr>
        <w:t>以及</w:t>
      </w:r>
      <w:r w:rsidR="00050507" w:rsidRPr="0029227D">
        <w:rPr>
          <w:rFonts w:hint="eastAsia"/>
          <w:color w:val="auto"/>
          <w:sz w:val="21"/>
          <w:szCs w:val="21"/>
        </w:rPr>
        <w:t>时空效率目标，</w:t>
      </w:r>
      <w:r w:rsidR="00050507" w:rsidRPr="00274FE8">
        <w:rPr>
          <w:rFonts w:hint="eastAsia"/>
          <w:b/>
          <w:bCs/>
          <w:color w:val="FF0000"/>
          <w:sz w:val="21"/>
          <w:szCs w:val="21"/>
        </w:rPr>
        <w:t>设计</w:t>
      </w:r>
      <w:r w:rsidR="00050507" w:rsidRPr="0029227D">
        <w:rPr>
          <w:rFonts w:hint="eastAsia"/>
          <w:color w:val="auto"/>
          <w:sz w:val="21"/>
          <w:szCs w:val="21"/>
        </w:rPr>
        <w:t>恰当的数据结构及算法，并能在此过程中体现</w:t>
      </w:r>
      <w:r w:rsidR="00050507" w:rsidRPr="00382CA0">
        <w:rPr>
          <w:rFonts w:hint="eastAsia"/>
          <w:b/>
          <w:bCs/>
          <w:color w:val="FF0000"/>
          <w:sz w:val="21"/>
          <w:szCs w:val="21"/>
        </w:rPr>
        <w:t>创新</w:t>
      </w:r>
      <w:r w:rsidR="00050507" w:rsidRPr="0029227D">
        <w:rPr>
          <w:rFonts w:hint="eastAsia"/>
          <w:color w:val="auto"/>
          <w:sz w:val="21"/>
          <w:szCs w:val="21"/>
        </w:rPr>
        <w:t>意识。</w:t>
      </w:r>
    </w:p>
    <w:p w14:paraId="7536AF5B" w14:textId="2ED8297D" w:rsidR="00050507" w:rsidRPr="0029227D" w:rsidRDefault="00050507" w:rsidP="00CC7FED">
      <w:pPr>
        <w:pStyle w:val="a7"/>
        <w:spacing w:line="450" w:lineRule="atLeast"/>
        <w:ind w:firstLine="420"/>
        <w:jc w:val="both"/>
        <w:rPr>
          <w:color w:val="auto"/>
          <w:sz w:val="21"/>
          <w:szCs w:val="21"/>
        </w:rPr>
      </w:pPr>
      <w:r w:rsidRPr="0029227D">
        <w:rPr>
          <w:rFonts w:hint="eastAsia"/>
          <w:color w:val="auto"/>
          <w:sz w:val="21"/>
          <w:szCs w:val="21"/>
        </w:rPr>
        <w:t>2</w:t>
      </w:r>
      <w:r w:rsidR="00513549">
        <w:rPr>
          <w:rFonts w:hint="eastAsia"/>
          <w:color w:val="auto"/>
          <w:sz w:val="21"/>
          <w:szCs w:val="21"/>
        </w:rPr>
        <w:t>．能否</w:t>
      </w:r>
      <w:r w:rsidR="00367B5C" w:rsidRPr="001A5877">
        <w:rPr>
          <w:rFonts w:hint="eastAsia"/>
          <w:b/>
          <w:bCs/>
          <w:color w:val="FF0000"/>
          <w:sz w:val="21"/>
          <w:szCs w:val="21"/>
        </w:rPr>
        <w:t>实现</w:t>
      </w:r>
      <w:r w:rsidR="00367B5C" w:rsidRPr="0029227D">
        <w:rPr>
          <w:rFonts w:hint="eastAsia"/>
          <w:color w:val="auto"/>
          <w:sz w:val="21"/>
          <w:szCs w:val="21"/>
        </w:rPr>
        <w:t>相关功能需求</w:t>
      </w:r>
      <w:r w:rsidR="00367B5C">
        <w:rPr>
          <w:rFonts w:hint="eastAsia"/>
          <w:color w:val="auto"/>
          <w:sz w:val="21"/>
          <w:szCs w:val="21"/>
        </w:rPr>
        <w:t>，</w:t>
      </w:r>
      <w:r w:rsidR="00367B5C">
        <w:rPr>
          <w:rFonts w:hint="eastAsia"/>
          <w:color w:val="auto"/>
          <w:sz w:val="21"/>
          <w:szCs w:val="21"/>
        </w:rPr>
        <w:t>并</w:t>
      </w:r>
      <w:r w:rsidRPr="0029227D">
        <w:rPr>
          <w:rFonts w:hint="eastAsia"/>
          <w:color w:val="auto"/>
          <w:sz w:val="21"/>
          <w:szCs w:val="21"/>
        </w:rPr>
        <w:t>针对一个或多个关键环节的时空效率</w:t>
      </w:r>
      <w:r w:rsidR="00F5035B">
        <w:rPr>
          <w:rFonts w:hint="eastAsia"/>
          <w:color w:val="auto"/>
          <w:sz w:val="21"/>
          <w:szCs w:val="21"/>
        </w:rPr>
        <w:t>目标</w:t>
      </w:r>
      <w:r w:rsidRPr="0029227D">
        <w:rPr>
          <w:rFonts w:hint="eastAsia"/>
          <w:color w:val="auto"/>
          <w:sz w:val="21"/>
          <w:szCs w:val="21"/>
        </w:rPr>
        <w:t>，</w:t>
      </w:r>
      <w:r w:rsidRPr="00382CA0">
        <w:rPr>
          <w:rFonts w:hint="eastAsia"/>
          <w:b/>
          <w:bCs/>
          <w:color w:val="FF0000"/>
          <w:sz w:val="21"/>
          <w:szCs w:val="21"/>
        </w:rPr>
        <w:t>设计恰当的实验方案</w:t>
      </w:r>
      <w:r w:rsidRPr="0029227D">
        <w:rPr>
          <w:rFonts w:hint="eastAsia"/>
          <w:color w:val="auto"/>
          <w:sz w:val="21"/>
          <w:szCs w:val="21"/>
        </w:rPr>
        <w:t>，</w:t>
      </w:r>
      <w:r w:rsidR="00382CA0">
        <w:rPr>
          <w:rFonts w:hint="eastAsia"/>
          <w:color w:val="auto"/>
          <w:sz w:val="21"/>
          <w:szCs w:val="21"/>
        </w:rPr>
        <w:t>生成或模拟</w:t>
      </w:r>
      <w:r w:rsidR="00787B5A">
        <w:rPr>
          <w:rFonts w:hint="eastAsia"/>
          <w:color w:val="auto"/>
          <w:sz w:val="21"/>
          <w:szCs w:val="21"/>
        </w:rPr>
        <w:t>不同场景下具有</w:t>
      </w:r>
      <w:r w:rsidR="00787B5A" w:rsidRPr="000A5238">
        <w:rPr>
          <w:rFonts w:hint="eastAsia"/>
          <w:b/>
          <w:bCs/>
          <w:color w:val="FF0000"/>
          <w:sz w:val="21"/>
          <w:szCs w:val="21"/>
        </w:rPr>
        <w:t>代表性</w:t>
      </w:r>
      <w:r w:rsidR="00B02009">
        <w:rPr>
          <w:rFonts w:hint="eastAsia"/>
          <w:color w:val="auto"/>
          <w:sz w:val="21"/>
          <w:szCs w:val="21"/>
        </w:rPr>
        <w:t>的</w:t>
      </w:r>
      <w:r w:rsidRPr="0029227D">
        <w:rPr>
          <w:rFonts w:hint="eastAsia"/>
          <w:color w:val="auto"/>
          <w:sz w:val="21"/>
          <w:szCs w:val="21"/>
        </w:rPr>
        <w:t>实验数据，</w:t>
      </w:r>
      <w:r w:rsidR="00382CA0">
        <w:rPr>
          <w:rFonts w:hint="eastAsia"/>
          <w:color w:val="auto"/>
          <w:sz w:val="21"/>
          <w:szCs w:val="21"/>
        </w:rPr>
        <w:t>采集实验结果</w:t>
      </w:r>
      <w:r w:rsidRPr="0029227D">
        <w:rPr>
          <w:rFonts w:hint="eastAsia"/>
          <w:color w:val="auto"/>
          <w:sz w:val="21"/>
          <w:szCs w:val="21"/>
        </w:rPr>
        <w:t>并对实验</w:t>
      </w:r>
      <w:r w:rsidR="00382CA0">
        <w:rPr>
          <w:rFonts w:hint="eastAsia"/>
          <w:color w:val="auto"/>
          <w:sz w:val="21"/>
          <w:szCs w:val="21"/>
        </w:rPr>
        <w:t>结果</w:t>
      </w:r>
      <w:r w:rsidRPr="0029227D">
        <w:rPr>
          <w:rFonts w:hint="eastAsia"/>
          <w:color w:val="auto"/>
          <w:sz w:val="21"/>
          <w:szCs w:val="21"/>
        </w:rPr>
        <w:t>进行综合分析和解释，获得有效结论，证明创新设计的价值。</w:t>
      </w:r>
    </w:p>
    <w:p w14:paraId="3FA7BE7D" w14:textId="6F964E0F" w:rsidR="007B5A75" w:rsidRDefault="00050507" w:rsidP="006E6D8B">
      <w:pPr>
        <w:pStyle w:val="a7"/>
        <w:spacing w:line="450" w:lineRule="atLeast"/>
        <w:ind w:firstLine="420"/>
        <w:jc w:val="both"/>
        <w:rPr>
          <w:color w:val="auto"/>
          <w:sz w:val="21"/>
          <w:szCs w:val="21"/>
        </w:rPr>
      </w:pPr>
      <w:r w:rsidRPr="0029227D">
        <w:rPr>
          <w:rFonts w:hint="eastAsia"/>
          <w:color w:val="auto"/>
          <w:sz w:val="21"/>
          <w:szCs w:val="21"/>
        </w:rPr>
        <w:lastRenderedPageBreak/>
        <w:t>3</w:t>
      </w:r>
      <w:r w:rsidR="00C979BE">
        <w:rPr>
          <w:color w:val="auto"/>
          <w:sz w:val="21"/>
          <w:szCs w:val="21"/>
        </w:rPr>
        <w:t xml:space="preserve">. </w:t>
      </w:r>
      <w:r w:rsidR="00C979BE">
        <w:rPr>
          <w:rFonts w:hint="eastAsia"/>
          <w:color w:val="auto"/>
          <w:sz w:val="21"/>
          <w:szCs w:val="21"/>
        </w:rPr>
        <w:t>能否</w:t>
      </w:r>
      <w:r w:rsidRPr="0029227D">
        <w:rPr>
          <w:rFonts w:hint="eastAsia"/>
          <w:color w:val="auto"/>
          <w:sz w:val="21"/>
          <w:szCs w:val="21"/>
        </w:rPr>
        <w:t>面向开发、测试以及实验数据采集和分析的需要，选用恰当的集成开发环境、数据分析工具，并在必要时</w:t>
      </w:r>
      <w:r w:rsidRPr="00423DC9">
        <w:rPr>
          <w:rFonts w:hint="eastAsia"/>
          <w:b/>
          <w:bCs/>
          <w:color w:val="FF0000"/>
          <w:sz w:val="21"/>
          <w:szCs w:val="21"/>
        </w:rPr>
        <w:t>开发针对具体算法的</w:t>
      </w:r>
      <w:r w:rsidRPr="00382CA0">
        <w:rPr>
          <w:rFonts w:hint="eastAsia"/>
          <w:b/>
          <w:bCs/>
          <w:color w:val="FF0000"/>
          <w:sz w:val="21"/>
          <w:szCs w:val="21"/>
        </w:rPr>
        <w:t>性能测量模块</w:t>
      </w:r>
      <w:r w:rsidR="000A1DF0">
        <w:rPr>
          <w:rFonts w:hint="eastAsia"/>
          <w:b/>
          <w:bCs/>
          <w:color w:val="FF0000"/>
          <w:sz w:val="21"/>
          <w:szCs w:val="21"/>
        </w:rPr>
        <w:t>以及实验结果采集模块</w:t>
      </w:r>
      <w:r w:rsidRPr="0029227D">
        <w:rPr>
          <w:rFonts w:hint="eastAsia"/>
          <w:color w:val="auto"/>
          <w:sz w:val="21"/>
          <w:szCs w:val="21"/>
        </w:rPr>
        <w:t>，并能够</w:t>
      </w:r>
      <w:r w:rsidR="00B44A9A">
        <w:rPr>
          <w:rFonts w:hint="eastAsia"/>
          <w:color w:val="auto"/>
          <w:sz w:val="21"/>
          <w:szCs w:val="21"/>
        </w:rPr>
        <w:t>认识到</w:t>
      </w:r>
      <w:r w:rsidRPr="0029227D">
        <w:rPr>
          <w:rFonts w:hint="eastAsia"/>
          <w:color w:val="auto"/>
          <w:sz w:val="21"/>
          <w:szCs w:val="21"/>
        </w:rPr>
        <w:t>模拟性能</w:t>
      </w:r>
      <w:r w:rsidR="00C74204">
        <w:rPr>
          <w:rFonts w:hint="eastAsia"/>
          <w:color w:val="auto"/>
          <w:sz w:val="21"/>
          <w:szCs w:val="21"/>
        </w:rPr>
        <w:t>评价</w:t>
      </w:r>
      <w:r w:rsidRPr="0029227D">
        <w:rPr>
          <w:rFonts w:hint="eastAsia"/>
          <w:color w:val="auto"/>
          <w:sz w:val="21"/>
          <w:szCs w:val="21"/>
        </w:rPr>
        <w:t>的局限性。</w:t>
      </w:r>
    </w:p>
    <w:p w14:paraId="54EFC1F1" w14:textId="62624055" w:rsidR="00B82E07" w:rsidRDefault="00B82E07" w:rsidP="006E6D8B">
      <w:pPr>
        <w:pStyle w:val="a7"/>
        <w:spacing w:line="450" w:lineRule="atLeast"/>
        <w:ind w:firstLine="420"/>
        <w:jc w:val="both"/>
        <w:rPr>
          <w:color w:val="auto"/>
          <w:sz w:val="21"/>
          <w:szCs w:val="21"/>
        </w:rPr>
      </w:pPr>
      <w:r>
        <w:rPr>
          <w:rFonts w:hint="eastAsia"/>
          <w:color w:val="auto"/>
          <w:sz w:val="21"/>
          <w:szCs w:val="21"/>
        </w:rPr>
        <w:t>4.</w:t>
      </w:r>
      <w:r>
        <w:rPr>
          <w:color w:val="auto"/>
          <w:sz w:val="21"/>
          <w:szCs w:val="21"/>
        </w:rPr>
        <w:t xml:space="preserve"> </w:t>
      </w:r>
      <w:r w:rsidR="009E119A">
        <w:rPr>
          <w:rFonts w:hint="eastAsia"/>
          <w:color w:val="auto"/>
          <w:sz w:val="21"/>
          <w:szCs w:val="21"/>
        </w:rPr>
        <w:t>能否相互协作，</w:t>
      </w:r>
      <w:r w:rsidR="009E119A" w:rsidRPr="00352903">
        <w:rPr>
          <w:rFonts w:hint="eastAsia"/>
          <w:b/>
          <w:bCs/>
          <w:color w:val="FF0000"/>
          <w:sz w:val="21"/>
          <w:szCs w:val="21"/>
        </w:rPr>
        <w:t>分</w:t>
      </w:r>
      <w:r w:rsidR="00241B27" w:rsidRPr="00352903">
        <w:rPr>
          <w:rFonts w:hint="eastAsia"/>
          <w:b/>
          <w:bCs/>
          <w:color w:val="FF0000"/>
          <w:sz w:val="21"/>
          <w:szCs w:val="21"/>
        </w:rPr>
        <w:t>工</w:t>
      </w:r>
      <w:r w:rsidR="00C54042" w:rsidRPr="00352903">
        <w:rPr>
          <w:rFonts w:hint="eastAsia"/>
          <w:color w:val="auto"/>
          <w:sz w:val="21"/>
          <w:szCs w:val="21"/>
        </w:rPr>
        <w:t>完成</w:t>
      </w:r>
      <w:r w:rsidR="009E119A" w:rsidRPr="00352903">
        <w:rPr>
          <w:rFonts w:hint="eastAsia"/>
          <w:color w:val="auto"/>
          <w:sz w:val="21"/>
          <w:szCs w:val="21"/>
        </w:rPr>
        <w:t>不同的</w:t>
      </w:r>
      <w:r w:rsidR="007466DC" w:rsidRPr="00352903">
        <w:rPr>
          <w:rFonts w:hint="eastAsia"/>
          <w:color w:val="auto"/>
          <w:sz w:val="21"/>
          <w:szCs w:val="21"/>
        </w:rPr>
        <w:t>数据结构和算法</w:t>
      </w:r>
      <w:r w:rsidR="00506D0B" w:rsidRPr="00352903">
        <w:rPr>
          <w:rFonts w:hint="eastAsia"/>
          <w:color w:val="auto"/>
          <w:sz w:val="21"/>
          <w:szCs w:val="21"/>
        </w:rPr>
        <w:t>设计</w:t>
      </w:r>
      <w:r w:rsidR="00570358" w:rsidRPr="00352903">
        <w:rPr>
          <w:rFonts w:hint="eastAsia"/>
          <w:color w:val="auto"/>
          <w:sz w:val="21"/>
          <w:szCs w:val="21"/>
        </w:rPr>
        <w:t>方案</w:t>
      </w:r>
      <w:r w:rsidR="007466DC" w:rsidRPr="00352903">
        <w:rPr>
          <w:rFonts w:hint="eastAsia"/>
          <w:color w:val="auto"/>
          <w:sz w:val="21"/>
          <w:szCs w:val="21"/>
        </w:rPr>
        <w:t>以及相关实验</w:t>
      </w:r>
      <w:r w:rsidR="009E119A" w:rsidRPr="00352903">
        <w:rPr>
          <w:rFonts w:hint="eastAsia"/>
          <w:color w:val="auto"/>
          <w:sz w:val="21"/>
          <w:szCs w:val="21"/>
        </w:rPr>
        <w:t>方案</w:t>
      </w:r>
      <w:r w:rsidR="009E119A">
        <w:rPr>
          <w:rFonts w:hint="eastAsia"/>
          <w:color w:val="auto"/>
          <w:sz w:val="21"/>
          <w:szCs w:val="21"/>
        </w:rPr>
        <w:t>，</w:t>
      </w:r>
      <w:r w:rsidR="00217542">
        <w:rPr>
          <w:rFonts w:hint="eastAsia"/>
          <w:color w:val="auto"/>
          <w:sz w:val="21"/>
          <w:szCs w:val="21"/>
        </w:rPr>
        <w:t>并</w:t>
      </w:r>
      <w:r w:rsidR="00DB33D3">
        <w:rPr>
          <w:rFonts w:hint="eastAsia"/>
          <w:color w:val="auto"/>
          <w:sz w:val="21"/>
          <w:szCs w:val="21"/>
        </w:rPr>
        <w:t>交流</w:t>
      </w:r>
      <w:r w:rsidR="00A75B53">
        <w:rPr>
          <w:rFonts w:hint="eastAsia"/>
          <w:color w:val="auto"/>
          <w:sz w:val="21"/>
          <w:szCs w:val="21"/>
        </w:rPr>
        <w:t>分析</w:t>
      </w:r>
      <w:r w:rsidR="00C56A59">
        <w:rPr>
          <w:rFonts w:hint="eastAsia"/>
          <w:color w:val="auto"/>
          <w:sz w:val="21"/>
          <w:szCs w:val="21"/>
        </w:rPr>
        <w:t>不同</w:t>
      </w:r>
      <w:r w:rsidR="0095544A">
        <w:rPr>
          <w:rFonts w:hint="eastAsia"/>
          <w:color w:val="auto"/>
          <w:sz w:val="21"/>
          <w:szCs w:val="21"/>
        </w:rPr>
        <w:t>设计方案的优缺点，</w:t>
      </w:r>
      <w:r w:rsidR="00ED48D9" w:rsidRPr="009154AF">
        <w:rPr>
          <w:rFonts w:hint="eastAsia"/>
          <w:b/>
          <w:bCs/>
          <w:color w:val="FF0000"/>
          <w:sz w:val="21"/>
          <w:szCs w:val="21"/>
        </w:rPr>
        <w:t>综合</w:t>
      </w:r>
      <w:r w:rsidR="00004516">
        <w:rPr>
          <w:rFonts w:hint="eastAsia"/>
          <w:color w:val="auto"/>
          <w:sz w:val="21"/>
          <w:szCs w:val="21"/>
        </w:rPr>
        <w:t>形成结论</w:t>
      </w:r>
      <w:r w:rsidR="006B72F8">
        <w:rPr>
          <w:rFonts w:hint="eastAsia"/>
          <w:color w:val="auto"/>
          <w:sz w:val="21"/>
          <w:szCs w:val="21"/>
        </w:rPr>
        <w:t>。</w:t>
      </w:r>
    </w:p>
    <w:p w14:paraId="06C4B417" w14:textId="6FA32FAD" w:rsidR="00D43F15" w:rsidRDefault="00D43F15" w:rsidP="00050507">
      <w:pPr>
        <w:pStyle w:val="a7"/>
        <w:spacing w:line="450" w:lineRule="atLeast"/>
        <w:ind w:firstLine="420"/>
        <w:rPr>
          <w:color w:val="auto"/>
          <w:sz w:val="21"/>
          <w:szCs w:val="21"/>
        </w:rPr>
      </w:pPr>
    </w:p>
    <w:p w14:paraId="3FFAB5B5" w14:textId="2CFF3324" w:rsidR="0060135D" w:rsidRDefault="0060135D" w:rsidP="0060135D">
      <w:pPr>
        <w:pStyle w:val="a7"/>
        <w:numPr>
          <w:ilvl w:val="0"/>
          <w:numId w:val="1"/>
        </w:numPr>
        <w:spacing w:line="450" w:lineRule="atLeast"/>
        <w:rPr>
          <w:color w:val="auto"/>
          <w:sz w:val="21"/>
          <w:szCs w:val="21"/>
        </w:rPr>
      </w:pPr>
      <w:r>
        <w:rPr>
          <w:rFonts w:hint="eastAsia"/>
          <w:color w:val="auto"/>
          <w:sz w:val="21"/>
          <w:szCs w:val="21"/>
        </w:rPr>
        <w:t>提交成果</w:t>
      </w:r>
    </w:p>
    <w:p w14:paraId="3A6012CD" w14:textId="13B5E866" w:rsidR="00475756" w:rsidRDefault="003F20D8" w:rsidP="00463B19">
      <w:pPr>
        <w:pStyle w:val="a7"/>
        <w:numPr>
          <w:ilvl w:val="0"/>
          <w:numId w:val="16"/>
        </w:numPr>
        <w:spacing w:line="450" w:lineRule="atLeast"/>
        <w:rPr>
          <w:color w:val="auto"/>
          <w:sz w:val="21"/>
          <w:szCs w:val="21"/>
        </w:rPr>
      </w:pPr>
      <w:r>
        <w:rPr>
          <w:rFonts w:hint="eastAsia"/>
          <w:color w:val="auto"/>
          <w:sz w:val="21"/>
          <w:szCs w:val="21"/>
        </w:rPr>
        <w:t>程序设计</w:t>
      </w:r>
      <w:r w:rsidR="00110BC3">
        <w:rPr>
          <w:rFonts w:hint="eastAsia"/>
          <w:color w:val="auto"/>
          <w:sz w:val="21"/>
          <w:szCs w:val="21"/>
        </w:rPr>
        <w:t>综合实验报告</w:t>
      </w:r>
      <w:r w:rsidR="005B015C">
        <w:rPr>
          <w:rFonts w:hint="eastAsia"/>
          <w:color w:val="auto"/>
          <w:sz w:val="21"/>
          <w:szCs w:val="21"/>
        </w:rPr>
        <w:t>1份（综合实验程序代码作为附件）</w:t>
      </w:r>
      <w:r w:rsidR="00463B19">
        <w:rPr>
          <w:rFonts w:hint="eastAsia"/>
          <w:color w:val="auto"/>
          <w:sz w:val="21"/>
          <w:szCs w:val="21"/>
        </w:rPr>
        <w:t>，</w:t>
      </w:r>
    </w:p>
    <w:p w14:paraId="30E90A7D" w14:textId="0280BA03" w:rsidR="00297399" w:rsidRDefault="00463B19" w:rsidP="00475756">
      <w:pPr>
        <w:pStyle w:val="a7"/>
        <w:spacing w:line="450" w:lineRule="atLeast"/>
        <w:ind w:left="780"/>
        <w:rPr>
          <w:color w:val="auto"/>
          <w:sz w:val="21"/>
          <w:szCs w:val="21"/>
        </w:rPr>
      </w:pPr>
      <w:r>
        <w:rPr>
          <w:rFonts w:hint="eastAsia"/>
          <w:color w:val="auto"/>
          <w:sz w:val="21"/>
          <w:szCs w:val="21"/>
        </w:rPr>
        <w:t>班级-姓名-</w:t>
      </w:r>
      <w:r w:rsidR="00F746E6">
        <w:rPr>
          <w:rFonts w:hint="eastAsia"/>
          <w:color w:val="auto"/>
          <w:sz w:val="21"/>
          <w:szCs w:val="21"/>
        </w:rPr>
        <w:t>综合实验报告</w:t>
      </w:r>
      <w:r w:rsidR="00F5672F">
        <w:rPr>
          <w:rFonts w:hint="eastAsia"/>
          <w:color w:val="auto"/>
          <w:sz w:val="21"/>
          <w:szCs w:val="21"/>
        </w:rPr>
        <w:t>-集合的表示与实现</w:t>
      </w:r>
      <w:r w:rsidR="00956305">
        <w:rPr>
          <w:rFonts w:hint="eastAsia"/>
          <w:color w:val="auto"/>
          <w:sz w:val="21"/>
          <w:szCs w:val="21"/>
        </w:rPr>
        <w:t>.</w:t>
      </w:r>
      <w:r w:rsidR="00956305">
        <w:rPr>
          <w:color w:val="auto"/>
          <w:sz w:val="21"/>
          <w:szCs w:val="21"/>
        </w:rPr>
        <w:t>docx</w:t>
      </w:r>
    </w:p>
    <w:p w14:paraId="6DC23A6F" w14:textId="654CE4A4" w:rsidR="007B5A75" w:rsidRPr="00793B85" w:rsidRDefault="007B5A75" w:rsidP="0029227D">
      <w:pPr>
        <w:pStyle w:val="a7"/>
        <w:spacing w:line="450" w:lineRule="atLeast"/>
        <w:ind w:firstLine="420"/>
        <w:rPr>
          <w:color w:val="auto"/>
          <w:sz w:val="21"/>
          <w:szCs w:val="21"/>
        </w:rPr>
      </w:pPr>
    </w:p>
    <w:sectPr w:rsidR="007B5A75" w:rsidRPr="00793B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DD3F2" w14:textId="77777777" w:rsidR="00F34C7E" w:rsidRDefault="00F34C7E" w:rsidP="00630BE0">
      <w:r>
        <w:separator/>
      </w:r>
    </w:p>
  </w:endnote>
  <w:endnote w:type="continuationSeparator" w:id="0">
    <w:p w14:paraId="2AB8A30B" w14:textId="77777777" w:rsidR="00F34C7E" w:rsidRDefault="00F34C7E" w:rsidP="0063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5283" w14:textId="77777777" w:rsidR="00F34C7E" w:rsidRDefault="00F34C7E" w:rsidP="00630BE0">
      <w:r>
        <w:separator/>
      </w:r>
    </w:p>
  </w:footnote>
  <w:footnote w:type="continuationSeparator" w:id="0">
    <w:p w14:paraId="0786D4C0" w14:textId="77777777" w:rsidR="00F34C7E" w:rsidRDefault="00F34C7E" w:rsidP="00630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9AD"/>
    <w:multiLevelType w:val="hybridMultilevel"/>
    <w:tmpl w:val="F460AFEA"/>
    <w:lvl w:ilvl="0" w:tplc="1C1818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8072AF"/>
    <w:multiLevelType w:val="hybridMultilevel"/>
    <w:tmpl w:val="69CACF3A"/>
    <w:lvl w:ilvl="0" w:tplc="056C80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B235E1"/>
    <w:multiLevelType w:val="hybridMultilevel"/>
    <w:tmpl w:val="9B6AB4CE"/>
    <w:lvl w:ilvl="0" w:tplc="0409000F">
      <w:start w:val="1"/>
      <w:numFmt w:val="decimal"/>
      <w:lvlText w:val="%1."/>
      <w:lvlJc w:val="left"/>
      <w:pPr>
        <w:ind w:left="159" w:hanging="17"/>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13F24F5C"/>
    <w:multiLevelType w:val="hybridMultilevel"/>
    <w:tmpl w:val="BC742B8C"/>
    <w:lvl w:ilvl="0" w:tplc="A524C972">
      <w:start w:val="1"/>
      <w:numFmt w:val="decimal"/>
      <w:suff w:val="space"/>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1615617A"/>
    <w:multiLevelType w:val="hybridMultilevel"/>
    <w:tmpl w:val="9B6AB4CE"/>
    <w:lvl w:ilvl="0" w:tplc="0409000F">
      <w:start w:val="1"/>
      <w:numFmt w:val="decimal"/>
      <w:lvlText w:val="%1."/>
      <w:lvlJc w:val="left"/>
      <w:pPr>
        <w:ind w:left="227" w:hanging="17"/>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ECE7804"/>
    <w:multiLevelType w:val="hybridMultilevel"/>
    <w:tmpl w:val="65469DEE"/>
    <w:lvl w:ilvl="0" w:tplc="737CC52A">
      <w:start w:val="1"/>
      <w:numFmt w:val="decimal"/>
      <w:suff w:val="space"/>
      <w:lvlText w:val="%1)"/>
      <w:lvlJc w:val="left"/>
      <w:pPr>
        <w:ind w:left="227" w:hanging="17"/>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26A672EA"/>
    <w:multiLevelType w:val="hybridMultilevel"/>
    <w:tmpl w:val="E1B8D5A2"/>
    <w:lvl w:ilvl="0" w:tplc="53C89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B1303F"/>
    <w:multiLevelType w:val="hybridMultilevel"/>
    <w:tmpl w:val="9B6AB4CE"/>
    <w:lvl w:ilvl="0" w:tplc="0409000F">
      <w:start w:val="1"/>
      <w:numFmt w:val="decimal"/>
      <w:lvlText w:val="%1."/>
      <w:lvlJc w:val="left"/>
      <w:pPr>
        <w:ind w:left="227" w:hanging="17"/>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529D1A1C"/>
    <w:multiLevelType w:val="hybridMultilevel"/>
    <w:tmpl w:val="65469DEE"/>
    <w:lvl w:ilvl="0" w:tplc="737CC52A">
      <w:start w:val="1"/>
      <w:numFmt w:val="decimal"/>
      <w:suff w:val="space"/>
      <w:lvlText w:val="%1)"/>
      <w:lvlJc w:val="left"/>
      <w:pPr>
        <w:ind w:left="227" w:hanging="17"/>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54C1277C"/>
    <w:multiLevelType w:val="hybridMultilevel"/>
    <w:tmpl w:val="A5ECE3E4"/>
    <w:lvl w:ilvl="0" w:tplc="12F6CC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D832E8"/>
    <w:multiLevelType w:val="hybridMultilevel"/>
    <w:tmpl w:val="65469DEE"/>
    <w:lvl w:ilvl="0" w:tplc="737CC52A">
      <w:start w:val="1"/>
      <w:numFmt w:val="decimal"/>
      <w:suff w:val="space"/>
      <w:lvlText w:val="%1)"/>
      <w:lvlJc w:val="left"/>
      <w:pPr>
        <w:ind w:left="227" w:hanging="17"/>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65DB5477"/>
    <w:multiLevelType w:val="hybridMultilevel"/>
    <w:tmpl w:val="9B6AB4CE"/>
    <w:lvl w:ilvl="0" w:tplc="0409000F">
      <w:start w:val="1"/>
      <w:numFmt w:val="decimal"/>
      <w:lvlText w:val="%1."/>
      <w:lvlJc w:val="left"/>
      <w:pPr>
        <w:ind w:left="227" w:hanging="17"/>
      </w:pPr>
      <w:rPr>
        <w:rFonts w:hint="eastAsia"/>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701479BA"/>
    <w:multiLevelType w:val="hybridMultilevel"/>
    <w:tmpl w:val="BAF85B34"/>
    <w:lvl w:ilvl="0" w:tplc="21A86B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0C63C8"/>
    <w:multiLevelType w:val="hybridMultilevel"/>
    <w:tmpl w:val="C13A7F72"/>
    <w:lvl w:ilvl="0" w:tplc="20F81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CA51CAA"/>
    <w:multiLevelType w:val="hybridMultilevel"/>
    <w:tmpl w:val="86EEBB86"/>
    <w:lvl w:ilvl="0" w:tplc="FDBCA0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EAD7540"/>
    <w:multiLevelType w:val="hybridMultilevel"/>
    <w:tmpl w:val="65469DEE"/>
    <w:lvl w:ilvl="0" w:tplc="737CC52A">
      <w:start w:val="1"/>
      <w:numFmt w:val="decimal"/>
      <w:suff w:val="space"/>
      <w:lvlText w:val="%1)"/>
      <w:lvlJc w:val="left"/>
      <w:pPr>
        <w:ind w:left="227" w:hanging="17"/>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2"/>
  </w:num>
  <w:num w:numId="2">
    <w:abstractNumId w:val="3"/>
  </w:num>
  <w:num w:numId="3">
    <w:abstractNumId w:val="15"/>
  </w:num>
  <w:num w:numId="4">
    <w:abstractNumId w:val="10"/>
  </w:num>
  <w:num w:numId="5">
    <w:abstractNumId w:val="5"/>
  </w:num>
  <w:num w:numId="6">
    <w:abstractNumId w:val="2"/>
  </w:num>
  <w:num w:numId="7">
    <w:abstractNumId w:val="13"/>
  </w:num>
  <w:num w:numId="8">
    <w:abstractNumId w:val="8"/>
  </w:num>
  <w:num w:numId="9">
    <w:abstractNumId w:val="4"/>
  </w:num>
  <w:num w:numId="10">
    <w:abstractNumId w:val="7"/>
  </w:num>
  <w:num w:numId="11">
    <w:abstractNumId w:val="11"/>
  </w:num>
  <w:num w:numId="12">
    <w:abstractNumId w:val="6"/>
  </w:num>
  <w:num w:numId="13">
    <w:abstractNumId w:val="14"/>
  </w:num>
  <w:num w:numId="14">
    <w:abstractNumId w:val="1"/>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06"/>
    <w:rsid w:val="00004516"/>
    <w:rsid w:val="00050507"/>
    <w:rsid w:val="000553AD"/>
    <w:rsid w:val="000A1DF0"/>
    <w:rsid w:val="000A2F24"/>
    <w:rsid w:val="000A5238"/>
    <w:rsid w:val="000B1318"/>
    <w:rsid w:val="000B401A"/>
    <w:rsid w:val="000D4AEB"/>
    <w:rsid w:val="000E3E36"/>
    <w:rsid w:val="000E6E9C"/>
    <w:rsid w:val="000F4ADB"/>
    <w:rsid w:val="00110BC3"/>
    <w:rsid w:val="001113F3"/>
    <w:rsid w:val="00115CB7"/>
    <w:rsid w:val="001814F4"/>
    <w:rsid w:val="0019735D"/>
    <w:rsid w:val="001A5877"/>
    <w:rsid w:val="001A7A54"/>
    <w:rsid w:val="001D097E"/>
    <w:rsid w:val="001D4953"/>
    <w:rsid w:val="001E3CC3"/>
    <w:rsid w:val="001E42C0"/>
    <w:rsid w:val="001E47FA"/>
    <w:rsid w:val="001F5077"/>
    <w:rsid w:val="00210E93"/>
    <w:rsid w:val="00217542"/>
    <w:rsid w:val="0023675B"/>
    <w:rsid w:val="0024042C"/>
    <w:rsid w:val="00241B27"/>
    <w:rsid w:val="002543E3"/>
    <w:rsid w:val="00254E05"/>
    <w:rsid w:val="00272668"/>
    <w:rsid w:val="00274FE8"/>
    <w:rsid w:val="00280332"/>
    <w:rsid w:val="00282209"/>
    <w:rsid w:val="0029227D"/>
    <w:rsid w:val="00297399"/>
    <w:rsid w:val="002A5E67"/>
    <w:rsid w:val="002B1773"/>
    <w:rsid w:val="002B5204"/>
    <w:rsid w:val="002C0F8E"/>
    <w:rsid w:val="002C1B8E"/>
    <w:rsid w:val="002C744E"/>
    <w:rsid w:val="002E34C3"/>
    <w:rsid w:val="00321CDA"/>
    <w:rsid w:val="00326C57"/>
    <w:rsid w:val="00333C1F"/>
    <w:rsid w:val="00350580"/>
    <w:rsid w:val="00352903"/>
    <w:rsid w:val="003555BD"/>
    <w:rsid w:val="00367B5C"/>
    <w:rsid w:val="00376DB4"/>
    <w:rsid w:val="00382CA0"/>
    <w:rsid w:val="003A1F28"/>
    <w:rsid w:val="003B2970"/>
    <w:rsid w:val="003B63A0"/>
    <w:rsid w:val="003C4444"/>
    <w:rsid w:val="003F20D8"/>
    <w:rsid w:val="00405291"/>
    <w:rsid w:val="00423DC9"/>
    <w:rsid w:val="00424DB5"/>
    <w:rsid w:val="00452B65"/>
    <w:rsid w:val="00463B19"/>
    <w:rsid w:val="00475756"/>
    <w:rsid w:val="00475EAA"/>
    <w:rsid w:val="004A0F88"/>
    <w:rsid w:val="004B209D"/>
    <w:rsid w:val="00501036"/>
    <w:rsid w:val="0050420B"/>
    <w:rsid w:val="00506D0B"/>
    <w:rsid w:val="00513549"/>
    <w:rsid w:val="00521253"/>
    <w:rsid w:val="0055012A"/>
    <w:rsid w:val="0055311F"/>
    <w:rsid w:val="0056296D"/>
    <w:rsid w:val="00570358"/>
    <w:rsid w:val="00570B6C"/>
    <w:rsid w:val="00594796"/>
    <w:rsid w:val="005A6B6F"/>
    <w:rsid w:val="005B015C"/>
    <w:rsid w:val="005B562D"/>
    <w:rsid w:val="005C6F06"/>
    <w:rsid w:val="005E594C"/>
    <w:rsid w:val="005F455A"/>
    <w:rsid w:val="0060135D"/>
    <w:rsid w:val="00604ACD"/>
    <w:rsid w:val="006306FA"/>
    <w:rsid w:val="00630BE0"/>
    <w:rsid w:val="00640463"/>
    <w:rsid w:val="00644131"/>
    <w:rsid w:val="00647B01"/>
    <w:rsid w:val="006662E3"/>
    <w:rsid w:val="0066641E"/>
    <w:rsid w:val="00693EA3"/>
    <w:rsid w:val="006A5C5B"/>
    <w:rsid w:val="006B72F8"/>
    <w:rsid w:val="006C363C"/>
    <w:rsid w:val="006C4C77"/>
    <w:rsid w:val="006E3250"/>
    <w:rsid w:val="006E6D8B"/>
    <w:rsid w:val="006F4020"/>
    <w:rsid w:val="00710D05"/>
    <w:rsid w:val="007152B1"/>
    <w:rsid w:val="007240A7"/>
    <w:rsid w:val="00731C85"/>
    <w:rsid w:val="007466DC"/>
    <w:rsid w:val="00767A73"/>
    <w:rsid w:val="0077086C"/>
    <w:rsid w:val="007819F8"/>
    <w:rsid w:val="00787B5A"/>
    <w:rsid w:val="00793B85"/>
    <w:rsid w:val="007A6D6F"/>
    <w:rsid w:val="007B5A75"/>
    <w:rsid w:val="007D215E"/>
    <w:rsid w:val="007D3820"/>
    <w:rsid w:val="007D7251"/>
    <w:rsid w:val="007F119C"/>
    <w:rsid w:val="007F215A"/>
    <w:rsid w:val="007F7BC1"/>
    <w:rsid w:val="00805CBD"/>
    <w:rsid w:val="0082793C"/>
    <w:rsid w:val="00827ED8"/>
    <w:rsid w:val="0084555B"/>
    <w:rsid w:val="0085209A"/>
    <w:rsid w:val="0085295F"/>
    <w:rsid w:val="00881E9F"/>
    <w:rsid w:val="00897FCC"/>
    <w:rsid w:val="008B408F"/>
    <w:rsid w:val="008B60CD"/>
    <w:rsid w:val="008B7AF7"/>
    <w:rsid w:val="008D75AA"/>
    <w:rsid w:val="008F55D2"/>
    <w:rsid w:val="00905829"/>
    <w:rsid w:val="009064D0"/>
    <w:rsid w:val="009154AF"/>
    <w:rsid w:val="009228C3"/>
    <w:rsid w:val="009234CC"/>
    <w:rsid w:val="0092376F"/>
    <w:rsid w:val="00934D65"/>
    <w:rsid w:val="00946D48"/>
    <w:rsid w:val="0095544A"/>
    <w:rsid w:val="00956305"/>
    <w:rsid w:val="00957071"/>
    <w:rsid w:val="00962AED"/>
    <w:rsid w:val="00973516"/>
    <w:rsid w:val="009839FA"/>
    <w:rsid w:val="00984A48"/>
    <w:rsid w:val="009869C5"/>
    <w:rsid w:val="009D35FE"/>
    <w:rsid w:val="009E119A"/>
    <w:rsid w:val="009E38A0"/>
    <w:rsid w:val="00A3249A"/>
    <w:rsid w:val="00A337F2"/>
    <w:rsid w:val="00A34420"/>
    <w:rsid w:val="00A50F16"/>
    <w:rsid w:val="00A75B53"/>
    <w:rsid w:val="00A8205C"/>
    <w:rsid w:val="00A834AD"/>
    <w:rsid w:val="00A8669F"/>
    <w:rsid w:val="00AB0E9D"/>
    <w:rsid w:val="00AB0EEA"/>
    <w:rsid w:val="00AD1A96"/>
    <w:rsid w:val="00AE211F"/>
    <w:rsid w:val="00B02009"/>
    <w:rsid w:val="00B05716"/>
    <w:rsid w:val="00B108EC"/>
    <w:rsid w:val="00B1252C"/>
    <w:rsid w:val="00B167BA"/>
    <w:rsid w:val="00B22772"/>
    <w:rsid w:val="00B43E6F"/>
    <w:rsid w:val="00B44A9A"/>
    <w:rsid w:val="00B6420F"/>
    <w:rsid w:val="00B67511"/>
    <w:rsid w:val="00B82E07"/>
    <w:rsid w:val="00B83A1D"/>
    <w:rsid w:val="00B94762"/>
    <w:rsid w:val="00B9570D"/>
    <w:rsid w:val="00BC691B"/>
    <w:rsid w:val="00BE1396"/>
    <w:rsid w:val="00C123AC"/>
    <w:rsid w:val="00C21254"/>
    <w:rsid w:val="00C23439"/>
    <w:rsid w:val="00C4220F"/>
    <w:rsid w:val="00C54042"/>
    <w:rsid w:val="00C56A59"/>
    <w:rsid w:val="00C74204"/>
    <w:rsid w:val="00C95E46"/>
    <w:rsid w:val="00C96AA8"/>
    <w:rsid w:val="00C979BE"/>
    <w:rsid w:val="00CA3BBE"/>
    <w:rsid w:val="00CC7FED"/>
    <w:rsid w:val="00CF1F29"/>
    <w:rsid w:val="00D1049F"/>
    <w:rsid w:val="00D40D60"/>
    <w:rsid w:val="00D43F15"/>
    <w:rsid w:val="00D463CC"/>
    <w:rsid w:val="00DB33D3"/>
    <w:rsid w:val="00DE4D49"/>
    <w:rsid w:val="00DE7429"/>
    <w:rsid w:val="00DF19E0"/>
    <w:rsid w:val="00E1266F"/>
    <w:rsid w:val="00E27470"/>
    <w:rsid w:val="00E3032A"/>
    <w:rsid w:val="00E35515"/>
    <w:rsid w:val="00E405B8"/>
    <w:rsid w:val="00E61095"/>
    <w:rsid w:val="00EA158F"/>
    <w:rsid w:val="00ED48D9"/>
    <w:rsid w:val="00EE186C"/>
    <w:rsid w:val="00EE6483"/>
    <w:rsid w:val="00EF6D82"/>
    <w:rsid w:val="00F1364C"/>
    <w:rsid w:val="00F3123E"/>
    <w:rsid w:val="00F34C7E"/>
    <w:rsid w:val="00F45E7D"/>
    <w:rsid w:val="00F47EEE"/>
    <w:rsid w:val="00F5035B"/>
    <w:rsid w:val="00F513C4"/>
    <w:rsid w:val="00F5672F"/>
    <w:rsid w:val="00F634DA"/>
    <w:rsid w:val="00F746E6"/>
    <w:rsid w:val="00F77885"/>
    <w:rsid w:val="00F84398"/>
    <w:rsid w:val="00FD6273"/>
    <w:rsid w:val="00FE0BD2"/>
    <w:rsid w:val="00FE7B8E"/>
    <w:rsid w:val="00FF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DEEAA"/>
  <w15:chartTrackingRefBased/>
  <w15:docId w15:val="{D74D5151-B7EC-42BA-8DA4-83728306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BE0"/>
    <w:pPr>
      <w:widowControl w:val="0"/>
      <w:jc w:val="both"/>
    </w:pPr>
  </w:style>
  <w:style w:type="paragraph" w:styleId="1">
    <w:name w:val="heading 1"/>
    <w:basedOn w:val="a"/>
    <w:next w:val="a"/>
    <w:link w:val="10"/>
    <w:uiPriority w:val="99"/>
    <w:qFormat/>
    <w:rsid w:val="00FE0BD2"/>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B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BE0"/>
    <w:rPr>
      <w:sz w:val="18"/>
      <w:szCs w:val="18"/>
    </w:rPr>
  </w:style>
  <w:style w:type="paragraph" w:styleId="a5">
    <w:name w:val="footer"/>
    <w:basedOn w:val="a"/>
    <w:link w:val="a6"/>
    <w:uiPriority w:val="99"/>
    <w:unhideWhenUsed/>
    <w:rsid w:val="00630BE0"/>
    <w:pPr>
      <w:tabs>
        <w:tab w:val="center" w:pos="4153"/>
        <w:tab w:val="right" w:pos="8306"/>
      </w:tabs>
      <w:snapToGrid w:val="0"/>
      <w:jc w:val="left"/>
    </w:pPr>
    <w:rPr>
      <w:sz w:val="18"/>
      <w:szCs w:val="18"/>
    </w:rPr>
  </w:style>
  <w:style w:type="character" w:customStyle="1" w:styleId="a6">
    <w:name w:val="页脚 字符"/>
    <w:basedOn w:val="a0"/>
    <w:link w:val="a5"/>
    <w:uiPriority w:val="99"/>
    <w:rsid w:val="00630BE0"/>
    <w:rPr>
      <w:sz w:val="18"/>
      <w:szCs w:val="18"/>
    </w:rPr>
  </w:style>
  <w:style w:type="paragraph" w:styleId="a7">
    <w:name w:val="Normal (Web)"/>
    <w:basedOn w:val="a"/>
    <w:uiPriority w:val="99"/>
    <w:unhideWhenUsed/>
    <w:rsid w:val="00630BE0"/>
    <w:pPr>
      <w:widowControl/>
      <w:jc w:val="left"/>
    </w:pPr>
    <w:rPr>
      <w:rFonts w:ascii="宋体" w:eastAsia="宋体" w:hAnsi="宋体" w:cs="宋体"/>
      <w:color w:val="333333"/>
      <w:kern w:val="0"/>
      <w:sz w:val="24"/>
      <w:szCs w:val="24"/>
    </w:rPr>
  </w:style>
  <w:style w:type="paragraph" w:styleId="a8">
    <w:name w:val="List Paragraph"/>
    <w:basedOn w:val="a"/>
    <w:uiPriority w:val="34"/>
    <w:qFormat/>
    <w:rsid w:val="00630BE0"/>
    <w:pPr>
      <w:ind w:firstLineChars="200" w:firstLine="420"/>
    </w:pPr>
  </w:style>
  <w:style w:type="paragraph" w:styleId="a9">
    <w:name w:val="Title"/>
    <w:basedOn w:val="a"/>
    <w:next w:val="a"/>
    <w:link w:val="aa"/>
    <w:uiPriority w:val="10"/>
    <w:qFormat/>
    <w:rsid w:val="00B6751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B67511"/>
    <w:rPr>
      <w:rFonts w:asciiTheme="majorHAnsi" w:eastAsiaTheme="majorEastAsia" w:hAnsiTheme="majorHAnsi" w:cstheme="majorBidi"/>
      <w:b/>
      <w:bCs/>
      <w:sz w:val="32"/>
      <w:szCs w:val="32"/>
    </w:rPr>
  </w:style>
  <w:style w:type="character" w:customStyle="1" w:styleId="11">
    <w:name w:val="批注框文本 字符1"/>
    <w:link w:val="ab"/>
    <w:qFormat/>
    <w:rsid w:val="007F119C"/>
    <w:rPr>
      <w:rFonts w:ascii="Calibri" w:hAnsi="Calibri"/>
      <w:sz w:val="18"/>
      <w:szCs w:val="18"/>
    </w:rPr>
  </w:style>
  <w:style w:type="paragraph" w:styleId="ab">
    <w:name w:val="Balloon Text"/>
    <w:basedOn w:val="a"/>
    <w:link w:val="11"/>
    <w:unhideWhenUsed/>
    <w:rsid w:val="007F119C"/>
    <w:rPr>
      <w:rFonts w:ascii="Calibri" w:hAnsi="Calibri"/>
      <w:sz w:val="18"/>
      <w:szCs w:val="18"/>
    </w:rPr>
  </w:style>
  <w:style w:type="character" w:customStyle="1" w:styleId="ac">
    <w:name w:val="批注框文本 字符"/>
    <w:basedOn w:val="a0"/>
    <w:uiPriority w:val="99"/>
    <w:semiHidden/>
    <w:rsid w:val="007F119C"/>
    <w:rPr>
      <w:sz w:val="18"/>
      <w:szCs w:val="18"/>
    </w:rPr>
  </w:style>
  <w:style w:type="character" w:customStyle="1" w:styleId="10">
    <w:name w:val="标题 1 字符"/>
    <w:basedOn w:val="a0"/>
    <w:link w:val="1"/>
    <w:uiPriority w:val="99"/>
    <w:rsid w:val="00FE0BD2"/>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4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孙连山</cp:lastModifiedBy>
  <cp:revision>227</cp:revision>
  <dcterms:created xsi:type="dcterms:W3CDTF">2018-09-20T00:34:00Z</dcterms:created>
  <dcterms:modified xsi:type="dcterms:W3CDTF">2021-12-06T12:43:00Z</dcterms:modified>
</cp:coreProperties>
</file>