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6B" w:rsidRDefault="005B6A62" w:rsidP="004D0F2E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MySQL </w:t>
      </w:r>
      <w:r w:rsidR="00091E9C">
        <w:t>I</w:t>
      </w:r>
      <w:r>
        <w:t>nnoDB</w:t>
      </w:r>
      <w:r>
        <w:t>表存储引擎</w:t>
      </w:r>
    </w:p>
    <w:p w:rsidR="005748FA" w:rsidRDefault="005B6A62" w:rsidP="005B6A62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背景</w:t>
      </w:r>
    </w:p>
    <w:p w:rsidR="005B6A62" w:rsidRDefault="00091E9C" w:rsidP="00091E9C">
      <w:pPr>
        <w:ind w:leftChars="100" w:left="210"/>
        <w:rPr>
          <w:rFonts w:hint="eastAsia"/>
        </w:rPr>
      </w:pPr>
      <w:r w:rsidRPr="00091E9C">
        <w:rPr>
          <w:rFonts w:hint="eastAsia"/>
          <w:b/>
        </w:rPr>
        <w:t>①</w:t>
      </w:r>
      <w:r w:rsidR="005B6A62">
        <w:t>MySQL</w:t>
      </w:r>
      <w:r w:rsidR="005B6A62">
        <w:t>是最受欢迎的开源数据库</w:t>
      </w:r>
      <w:r w:rsidR="005B6A62">
        <w:rPr>
          <w:rFonts w:hint="eastAsia"/>
        </w:rPr>
        <w:t>。</w:t>
      </w:r>
    </w:p>
    <w:p w:rsidR="005B6A62" w:rsidRDefault="00091E9C" w:rsidP="00091E9C">
      <w:pPr>
        <w:ind w:leftChars="100" w:left="210"/>
        <w:rPr>
          <w:rFonts w:hint="eastAsia"/>
        </w:rPr>
      </w:pPr>
      <w:r w:rsidRPr="00091E9C">
        <w:rPr>
          <w:rFonts w:hint="eastAsia"/>
          <w:b/>
        </w:rPr>
        <w:t>②</w:t>
      </w:r>
      <w:r w:rsidR="005B6A62">
        <w:t>MySQL</w:t>
      </w:r>
      <w:r w:rsidR="005B6A62">
        <w:rPr>
          <w:rFonts w:hint="eastAsia"/>
        </w:rPr>
        <w:t>的</w:t>
      </w:r>
      <w:r w:rsidR="005B6A62">
        <w:t>客户</w:t>
      </w:r>
      <w:r w:rsidR="005B6A62">
        <w:rPr>
          <w:rFonts w:hint="eastAsia"/>
        </w:rPr>
        <w:t>范围</w:t>
      </w:r>
      <w:r w:rsidR="005B6A62">
        <w:t>很广泛，如</w:t>
      </w:r>
      <w:r w:rsidR="005B6A62">
        <w:t>FaceBook</w:t>
      </w:r>
      <w:r w:rsidR="005B6A62">
        <w:t>、</w:t>
      </w:r>
      <w:r w:rsidR="005B6A62">
        <w:t>Google</w:t>
      </w:r>
      <w:r w:rsidR="005B6A62">
        <w:t>、</w:t>
      </w:r>
      <w:r w:rsidR="005B6A62">
        <w:t>Adobe</w:t>
      </w:r>
      <w:r w:rsidR="005B6A62">
        <w:t>、</w:t>
      </w:r>
      <w:r w:rsidR="005B6A62">
        <w:t>LinkedIn</w:t>
      </w:r>
      <w:r w:rsidR="005B6A62">
        <w:t>、</w:t>
      </w:r>
      <w:r w:rsidR="005B6A62">
        <w:t>Wikipidea</w:t>
      </w:r>
      <w:r w:rsidR="005B6A62">
        <w:t>、</w:t>
      </w:r>
      <w:r w:rsidR="005B6A62">
        <w:t>YouTube</w:t>
      </w:r>
      <w:r w:rsidR="005B6A62">
        <w:t>等。</w:t>
      </w:r>
    </w:p>
    <w:p w:rsidR="005748FA" w:rsidRDefault="00091E9C" w:rsidP="00091E9C">
      <w:pPr>
        <w:ind w:leftChars="100" w:left="210"/>
        <w:rPr>
          <w:rFonts w:hint="eastAsia"/>
        </w:rPr>
      </w:pPr>
      <w:r w:rsidRPr="00091E9C">
        <w:rPr>
          <w:rFonts w:hint="eastAsia"/>
          <w:b/>
        </w:rPr>
        <w:t>③</w:t>
      </w:r>
      <w:r w:rsidR="005B6A62">
        <w:rPr>
          <w:rFonts w:hint="eastAsia"/>
        </w:rPr>
        <w:t>一般来说</w:t>
      </w:r>
      <w:r w:rsidR="005B6A62">
        <w:t>，</w:t>
      </w:r>
      <w:r w:rsidR="005B6A62">
        <w:t>MySQl</w:t>
      </w:r>
      <w:r w:rsidR="005B6A62">
        <w:rPr>
          <w:rFonts w:hint="eastAsia"/>
        </w:rPr>
        <w:t>的</w:t>
      </w:r>
      <w:r w:rsidR="004C181F">
        <w:t>两个特征</w:t>
      </w:r>
      <w:r w:rsidR="004C181F">
        <w:rPr>
          <w:rFonts w:hint="eastAsia"/>
        </w:rPr>
        <w:t>——</w:t>
      </w:r>
      <w:r w:rsidR="005B6A62">
        <w:rPr>
          <w:rFonts w:hint="eastAsia"/>
        </w:rPr>
        <w:t>使用简单</w:t>
      </w:r>
      <w:r w:rsidR="005B6A62">
        <w:t>和</w:t>
      </w:r>
      <w:r w:rsidR="005B6A62">
        <w:rPr>
          <w:rFonts w:hint="eastAsia"/>
        </w:rPr>
        <w:t>性能</w:t>
      </w:r>
      <w:r w:rsidR="004C181F">
        <w:t>优异</w:t>
      </w:r>
      <w:r w:rsidR="004C181F">
        <w:rPr>
          <w:rFonts w:hint="eastAsia"/>
        </w:rPr>
        <w:t>——</w:t>
      </w:r>
      <w:r w:rsidR="004C181F">
        <w:t>是</w:t>
      </w:r>
      <w:r w:rsidR="004C181F">
        <w:t>MySQL</w:t>
      </w:r>
      <w:r w:rsidR="004C181F">
        <w:t>受欢迎的</w:t>
      </w:r>
      <w:r w:rsidR="004C181F">
        <w:rPr>
          <w:rFonts w:hint="eastAsia"/>
        </w:rPr>
        <w:t>主要</w:t>
      </w:r>
      <w:r w:rsidR="004C181F">
        <w:t>原因</w:t>
      </w:r>
      <w:r w:rsidR="004C181F">
        <w:rPr>
          <w:rFonts w:hint="eastAsia"/>
        </w:rPr>
        <w:t>。</w:t>
      </w:r>
      <w:r w:rsidR="004C181F">
        <w:t>除此之外，支持众多的平台</w:t>
      </w:r>
      <w:r w:rsidR="004C181F">
        <w:rPr>
          <w:rFonts w:hint="eastAsia"/>
        </w:rPr>
        <w:t>（包括</w:t>
      </w:r>
      <w:r w:rsidR="004C181F">
        <w:t>Windows</w:t>
      </w:r>
      <w:r w:rsidR="004C181F">
        <w:t>）</w:t>
      </w:r>
      <w:r w:rsidR="004C181F">
        <w:rPr>
          <w:rFonts w:hint="eastAsia"/>
        </w:rPr>
        <w:t>，和</w:t>
      </w:r>
      <w:r w:rsidR="004C181F">
        <w:t>内嵌的复制支持，</w:t>
      </w:r>
      <w:r w:rsidR="004C181F">
        <w:rPr>
          <w:rFonts w:hint="eastAsia"/>
        </w:rPr>
        <w:t>这为只读</w:t>
      </w:r>
      <w:r w:rsidR="004C181F">
        <w:t>客户端提供了一个容易</w:t>
      </w:r>
      <w:r w:rsidR="004C181F">
        <w:rPr>
          <w:rFonts w:hint="eastAsia"/>
        </w:rPr>
        <w:t>实现的</w:t>
      </w:r>
      <w:r w:rsidR="004C181F">
        <w:t>支持横向扩展的解决方案。这也是</w:t>
      </w:r>
      <w:r w:rsidR="004C181F">
        <w:rPr>
          <w:rFonts w:hint="eastAsia"/>
        </w:rPr>
        <w:t>MySQL</w:t>
      </w:r>
      <w:r w:rsidR="004C181F">
        <w:t>受欢迎的</w:t>
      </w:r>
      <w:r w:rsidR="004C181F">
        <w:rPr>
          <w:rFonts w:hint="eastAsia"/>
        </w:rPr>
        <w:t>重要原因</w:t>
      </w:r>
      <w:r w:rsidR="004C181F">
        <w:t>。</w:t>
      </w:r>
    </w:p>
    <w:p w:rsidR="005B6A62" w:rsidRDefault="00091E9C" w:rsidP="00091E9C">
      <w:pPr>
        <w:ind w:leftChars="100" w:left="210"/>
      </w:pPr>
      <w:r w:rsidRPr="00091E9C">
        <w:rPr>
          <w:rFonts w:hint="eastAsia"/>
          <w:b/>
        </w:rPr>
        <w:t>④</w:t>
      </w:r>
      <w:r w:rsidR="00E473C6">
        <w:rPr>
          <w:rFonts w:hint="eastAsia"/>
        </w:rPr>
        <w:t>著名的</w:t>
      </w:r>
      <w:r w:rsidR="00E473C6">
        <w:t>MySQL</w:t>
      </w:r>
      <w:r w:rsidR="00E473C6">
        <w:rPr>
          <w:rFonts w:hint="eastAsia"/>
        </w:rPr>
        <w:t>存储引擎</w:t>
      </w:r>
      <w:r w:rsidR="00E473C6">
        <w:t>有</w:t>
      </w:r>
      <w:r w:rsidR="00E473C6">
        <w:t>MyISAM</w:t>
      </w:r>
      <w:r w:rsidR="00E473C6">
        <w:t>、</w:t>
      </w:r>
      <w:r w:rsidR="00E473C6">
        <w:t>InnoDB</w:t>
      </w:r>
      <w:r w:rsidR="00E473C6">
        <w:t>、</w:t>
      </w:r>
      <w:r w:rsidR="00E473C6">
        <w:t>NDB</w:t>
      </w:r>
      <w:r w:rsidR="00E473C6">
        <w:t>等。</w:t>
      </w:r>
    </w:p>
    <w:p w:rsidR="00E473C6" w:rsidRDefault="00091E9C" w:rsidP="00091E9C">
      <w:pPr>
        <w:ind w:leftChars="100" w:left="210"/>
      </w:pPr>
      <w:r w:rsidRPr="00091E9C">
        <w:rPr>
          <w:rFonts w:hint="eastAsia"/>
          <w:b/>
        </w:rPr>
        <w:t>⑤</w:t>
      </w:r>
      <w:r w:rsidR="00E473C6">
        <w:rPr>
          <w:rFonts w:hint="eastAsia"/>
        </w:rPr>
        <w:t>相比</w:t>
      </w:r>
      <w:r w:rsidR="00E473C6">
        <w:t>MyISAM</w:t>
      </w:r>
      <w:r w:rsidR="00E473C6">
        <w:t>，</w:t>
      </w:r>
      <w:r>
        <w:t>I</w:t>
      </w:r>
      <w:r w:rsidR="00E473C6">
        <w:t>nnoDB</w:t>
      </w:r>
      <w:r w:rsidR="00E473C6">
        <w:t>支持</w:t>
      </w:r>
      <w:r w:rsidR="00E473C6">
        <w:rPr>
          <w:rFonts w:hint="eastAsia"/>
        </w:rPr>
        <w:t>事务以及事务</w:t>
      </w:r>
      <w:r w:rsidR="00E473C6">
        <w:t>的</w:t>
      </w:r>
      <w:r w:rsidR="00E473C6">
        <w:t>ACID</w:t>
      </w:r>
      <w:r w:rsidR="00E473C6">
        <w:t>特性，</w:t>
      </w:r>
      <w:r w:rsidR="00E473C6">
        <w:rPr>
          <w:rFonts w:hint="eastAsia"/>
        </w:rPr>
        <w:t>行锁</w:t>
      </w:r>
      <w:r w:rsidR="00E473C6">
        <w:t>、</w:t>
      </w:r>
      <w:r w:rsidR="00E473C6">
        <w:t>MVCC</w:t>
      </w:r>
      <w:r w:rsidR="00E473C6">
        <w:t>、自动恢复和数据污染检测。</w:t>
      </w:r>
    </w:p>
    <w:p w:rsidR="006B61EC" w:rsidRDefault="00091E9C" w:rsidP="00091E9C">
      <w:pPr>
        <w:ind w:leftChars="100" w:left="210"/>
      </w:pPr>
      <w:r w:rsidRPr="00091E9C">
        <w:rPr>
          <w:rFonts w:hint="eastAsia"/>
          <w:b/>
        </w:rPr>
        <w:t>⑥</w:t>
      </w:r>
      <w:r w:rsidR="006B61EC">
        <w:t>MySQL</w:t>
      </w:r>
      <w:r w:rsidR="006B61EC">
        <w:t>的缺陷是如果你的网站或论坛太</w:t>
      </w:r>
      <w:r w:rsidR="006B61EC">
        <w:rPr>
          <w:rFonts w:hint="eastAsia"/>
        </w:rPr>
        <w:t>受欢迎</w:t>
      </w:r>
      <w:r w:rsidR="006B61EC">
        <w:t>，</w:t>
      </w:r>
      <w:r w:rsidR="006B61EC">
        <w:rPr>
          <w:rFonts w:hint="eastAsia"/>
        </w:rPr>
        <w:t>数据库会成为</w:t>
      </w:r>
      <w:r w:rsidR="006B61EC">
        <w:t>性能的瓶颈，</w:t>
      </w:r>
      <w:r w:rsidR="006B61EC">
        <w:rPr>
          <w:rFonts w:hint="eastAsia"/>
        </w:rPr>
        <w:t>你需要</w:t>
      </w:r>
      <w:r w:rsidR="006B61EC">
        <w:t>学习一些特定的技能和工具来解决它。</w:t>
      </w:r>
    </w:p>
    <w:p w:rsidR="00091E9C" w:rsidRDefault="00091E9C" w:rsidP="00091E9C">
      <w:pPr>
        <w:ind w:leftChars="100" w:left="210"/>
      </w:pPr>
      <w:r w:rsidRPr="00091E9C">
        <w:rPr>
          <w:rFonts w:hint="eastAsia"/>
          <w:b/>
        </w:rPr>
        <w:t>⑦</w:t>
      </w:r>
      <w:r>
        <w:t>MySQL</w:t>
      </w:r>
      <w:r>
        <w:t>区别于</w:t>
      </w:r>
      <w:r>
        <w:t>SQL Server</w:t>
      </w:r>
      <w:r>
        <w:t>、</w:t>
      </w:r>
      <w:r>
        <w:t>Oracle</w:t>
      </w:r>
      <w:r>
        <w:t>等数据库的最大特征是其插件式</w:t>
      </w:r>
      <w:r>
        <w:rPr>
          <w:rFonts w:hint="eastAsia"/>
        </w:rPr>
        <w:t>存储引擎</w:t>
      </w:r>
      <w:r>
        <w:t>架构。</w:t>
      </w:r>
    </w:p>
    <w:p w:rsidR="00091E9C" w:rsidRDefault="00091E9C" w:rsidP="00091E9C">
      <w:pPr>
        <w:ind w:leftChars="100" w:left="210"/>
      </w:pPr>
      <w:r w:rsidRPr="00111BEB">
        <w:rPr>
          <w:rFonts w:hint="eastAsia"/>
          <w:b/>
        </w:rPr>
        <w:t>⑧</w:t>
      </w:r>
      <w:r>
        <w:t>InnoDB</w:t>
      </w:r>
      <w:r>
        <w:rPr>
          <w:rFonts w:hint="eastAsia"/>
        </w:rPr>
        <w:t>使得</w:t>
      </w:r>
      <w:r>
        <w:t>MySQL</w:t>
      </w:r>
      <w:r>
        <w:rPr>
          <w:rFonts w:hint="eastAsia"/>
        </w:rPr>
        <w:t>跃入了</w:t>
      </w:r>
      <w:r>
        <w:t>企业级数据库领域。</w:t>
      </w:r>
    </w:p>
    <w:p w:rsidR="00091E9C" w:rsidRDefault="00091E9C" w:rsidP="00091E9C">
      <w:pPr>
        <w:pStyle w:val="2"/>
      </w:pPr>
      <w:r>
        <w:t>2 MySQL</w:t>
      </w:r>
      <w:r>
        <w:t>体系结构和存储引擎</w:t>
      </w:r>
    </w:p>
    <w:p w:rsidR="00091E9C" w:rsidRDefault="003C6FD5" w:rsidP="003C6FD5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数据库</w:t>
      </w:r>
      <w:r>
        <w:t>与实例</w:t>
      </w:r>
    </w:p>
    <w:p w:rsidR="003C6FD5" w:rsidRDefault="003C6FD5" w:rsidP="005748FA">
      <w:r>
        <w:rPr>
          <w:rFonts w:hint="eastAsia"/>
        </w:rPr>
        <w:t>数据库</w:t>
      </w:r>
      <w:r>
        <w:t>：物理操作系统文件或其它形式文件</w:t>
      </w:r>
      <w:r>
        <w:rPr>
          <w:rFonts w:hint="eastAsia"/>
        </w:rPr>
        <w:t>的</w:t>
      </w:r>
      <w:r>
        <w:t>集合。</w:t>
      </w:r>
    </w:p>
    <w:p w:rsidR="003C6FD5" w:rsidRDefault="003C6FD5" w:rsidP="005748FA">
      <w:r>
        <w:rPr>
          <w:rFonts w:hint="eastAsia"/>
        </w:rPr>
        <w:t>实例</w:t>
      </w:r>
      <w:r>
        <w:t>：</w:t>
      </w:r>
      <w:r>
        <w:t>MySQL</w:t>
      </w:r>
      <w:r>
        <w:t>数据库实例在操作系统中的表现就是一个</w:t>
      </w:r>
      <w:r>
        <w:rPr>
          <w:rFonts w:hint="eastAsia"/>
        </w:rPr>
        <w:t>进程</w:t>
      </w:r>
      <w:r w:rsidR="00D15FB0">
        <w:rPr>
          <w:rFonts w:hint="eastAsia"/>
        </w:rPr>
        <w:t>，</w:t>
      </w:r>
      <w:r w:rsidR="00D15FB0">
        <w:t>用于</w:t>
      </w:r>
      <w:r w:rsidR="00D15FB0">
        <w:rPr>
          <w:rFonts w:hint="eastAsia"/>
        </w:rPr>
        <w:t>真正</w:t>
      </w:r>
      <w:r w:rsidR="00D15FB0">
        <w:t>操作数据库文件</w:t>
      </w:r>
      <w:r w:rsidR="00D15FB0">
        <w:rPr>
          <w:rFonts w:hint="eastAsia"/>
        </w:rPr>
        <w:t>，</w:t>
      </w:r>
      <w:r w:rsidR="00D15FB0">
        <w:t>用户对数据库做的任何操作都是在数据库实例下进行的</w:t>
      </w:r>
      <w:r>
        <w:t>。</w:t>
      </w:r>
    </w:p>
    <w:p w:rsidR="00D15FB0" w:rsidRDefault="00D15FB0" w:rsidP="005748FA">
      <w:r>
        <w:rPr>
          <w:rFonts w:hint="eastAsia"/>
        </w:rPr>
        <w:t>数据库</w:t>
      </w:r>
      <w:r>
        <w:t>实例的启动：当</w:t>
      </w:r>
      <w:r>
        <w:rPr>
          <w:rFonts w:hint="eastAsia"/>
        </w:rPr>
        <w:t>启动</w:t>
      </w:r>
      <w:r>
        <w:t>实例时，会去读取配置文件，配置文件中的</w:t>
      </w:r>
      <w:r>
        <w:t>datadir</w:t>
      </w:r>
      <w:r>
        <w:t>参数制订了数据库所在的路径。</w:t>
      </w:r>
    </w:p>
    <w:p w:rsidR="00D15FB0" w:rsidRDefault="00D15FB0" w:rsidP="002A7EE5">
      <w:pPr>
        <w:pStyle w:val="2"/>
      </w:pPr>
      <w:r>
        <w:rPr>
          <w:rFonts w:hint="eastAsia"/>
        </w:rPr>
        <w:t xml:space="preserve">3 </w:t>
      </w:r>
      <w:r>
        <w:t>InnoDB</w:t>
      </w:r>
      <w:r>
        <w:t>存储引擎</w:t>
      </w:r>
    </w:p>
    <w:p w:rsidR="002A7EE5" w:rsidRPr="002A7EE5" w:rsidRDefault="002A7EE5" w:rsidP="002A7EE5">
      <w:pPr>
        <w:pStyle w:val="3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概述</w:t>
      </w:r>
    </w:p>
    <w:p w:rsidR="00D15FB0" w:rsidRDefault="002A7EE5" w:rsidP="005748FA">
      <w:r>
        <w:rPr>
          <w:rFonts w:hint="eastAsia"/>
        </w:rPr>
        <w:t>InnoDB</w:t>
      </w:r>
      <w:r>
        <w:t>存储引擎时</w:t>
      </w:r>
      <w:r>
        <w:t>OLTP</w:t>
      </w:r>
      <w:r>
        <w:rPr>
          <w:rFonts w:hint="eastAsia"/>
        </w:rPr>
        <w:t>应用</w:t>
      </w:r>
      <w:r>
        <w:t>中核心表的首选引擎。</w:t>
      </w:r>
    </w:p>
    <w:p w:rsidR="002A7EE5" w:rsidRDefault="002A7EE5" w:rsidP="002A7EE5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版本</w:t>
      </w:r>
    </w:p>
    <w:p w:rsidR="002A7EE5" w:rsidRDefault="002A7EE5" w:rsidP="002A7EE5">
      <w:pPr>
        <w:ind w:leftChars="200" w:left="420"/>
      </w:pPr>
      <w:r w:rsidRPr="002A7EE5">
        <w:rPr>
          <w:rFonts w:hint="eastAsia"/>
          <w:b/>
        </w:rPr>
        <w:t>老版本</w:t>
      </w:r>
      <w:r>
        <w:rPr>
          <w:rFonts w:hint="eastAsia"/>
        </w:rPr>
        <w:t>（静态编译</w:t>
      </w:r>
      <w:r>
        <w:t>的版本）：支持</w:t>
      </w:r>
      <w:r>
        <w:t>ACID</w:t>
      </w:r>
      <w:r>
        <w:t>、行锁、</w:t>
      </w:r>
      <w:r>
        <w:t>MVCC</w:t>
      </w:r>
    </w:p>
    <w:p w:rsidR="002A7EE5" w:rsidRDefault="002A7EE5" w:rsidP="002A7EE5">
      <w:pPr>
        <w:ind w:leftChars="200" w:left="420"/>
      </w:pPr>
      <w:r w:rsidRPr="002A7EE5">
        <w:rPr>
          <w:b/>
        </w:rPr>
        <w:t>1.0</w:t>
      </w:r>
      <w:r w:rsidRPr="002A7EE5">
        <w:rPr>
          <w:rFonts w:hint="eastAsia"/>
          <w:b/>
        </w:rPr>
        <w:t>版本</w:t>
      </w:r>
      <w:r>
        <w:rPr>
          <w:rFonts w:hint="eastAsia"/>
        </w:rPr>
        <w:t>（</w:t>
      </w:r>
      <w:r>
        <w:rPr>
          <w:rFonts w:hint="eastAsia"/>
        </w:rPr>
        <w:t>Plugin</w:t>
      </w:r>
      <w:r>
        <w:t>版本）：支持</w:t>
      </w:r>
      <w:r>
        <w:t>compress</w:t>
      </w:r>
      <w:r>
        <w:t>和</w:t>
      </w:r>
      <w:r>
        <w:t>dynamic</w:t>
      </w:r>
      <w:r>
        <w:t>页格式</w:t>
      </w:r>
    </w:p>
    <w:p w:rsidR="002A7EE5" w:rsidRDefault="002A7EE5" w:rsidP="002A7EE5">
      <w:pPr>
        <w:ind w:leftChars="200" w:left="420"/>
      </w:pPr>
      <w:r w:rsidRPr="002A7EE5">
        <w:rPr>
          <w:rFonts w:hint="eastAsia"/>
          <w:b/>
        </w:rPr>
        <w:t>1</w:t>
      </w:r>
      <w:r w:rsidRPr="002A7EE5">
        <w:rPr>
          <w:b/>
        </w:rPr>
        <w:t>.1</w:t>
      </w:r>
      <w:r w:rsidRPr="002A7EE5">
        <w:rPr>
          <w:rFonts w:hint="eastAsia"/>
          <w:b/>
        </w:rPr>
        <w:t>版本</w:t>
      </w:r>
      <w:r>
        <w:t>：</w:t>
      </w:r>
      <w:r>
        <w:rPr>
          <w:rFonts w:hint="eastAsia"/>
        </w:rPr>
        <w:t>支持</w:t>
      </w:r>
      <w:r>
        <w:t>Linux AIO</w:t>
      </w:r>
      <w:r>
        <w:t>、多回滚段</w:t>
      </w:r>
    </w:p>
    <w:p w:rsidR="002A7EE5" w:rsidRDefault="002A7EE5" w:rsidP="002A7EE5">
      <w:pPr>
        <w:ind w:leftChars="200" w:left="420"/>
      </w:pPr>
      <w:r w:rsidRPr="002A7EE5">
        <w:rPr>
          <w:b/>
        </w:rPr>
        <w:t>1.2</w:t>
      </w:r>
      <w:r w:rsidRPr="002A7EE5">
        <w:rPr>
          <w:rFonts w:hint="eastAsia"/>
          <w:b/>
        </w:rPr>
        <w:t>版本</w:t>
      </w:r>
      <w:r>
        <w:t>：支持全文索引、在线索引添加</w:t>
      </w:r>
    </w:p>
    <w:p w:rsidR="00865945" w:rsidRDefault="00865945" w:rsidP="00865945">
      <w:pPr>
        <w:pStyle w:val="3"/>
      </w:pPr>
      <w:r>
        <w:t xml:space="preserve">3 </w:t>
      </w:r>
      <w:r>
        <w:rPr>
          <w:rFonts w:hint="eastAsia"/>
        </w:rPr>
        <w:t>体系结构</w:t>
      </w:r>
    </w:p>
    <w:p w:rsidR="00865945" w:rsidRDefault="00865945" w:rsidP="00865945">
      <w:pPr>
        <w:ind w:firstLine="420"/>
        <w:rPr>
          <w:rFonts w:hint="eastAsia"/>
        </w:rPr>
      </w:pPr>
      <w:r>
        <w:rPr>
          <w:rFonts w:hint="eastAsia"/>
        </w:rPr>
        <w:t>包括后台线程</w:t>
      </w:r>
      <w:r>
        <w:t>和内存池。</w:t>
      </w:r>
      <w:r>
        <w:rPr>
          <w:rFonts w:hint="eastAsia"/>
        </w:rPr>
        <w:t>后台线程</w:t>
      </w:r>
      <w:r>
        <w:t>包括</w:t>
      </w:r>
      <w:r>
        <w:t>Master</w:t>
      </w:r>
      <w:r>
        <w:t>、</w:t>
      </w:r>
      <w:r>
        <w:t>IO</w:t>
      </w:r>
      <w:r>
        <w:t>、</w:t>
      </w:r>
      <w:r>
        <w:t>Purge</w:t>
      </w:r>
      <w:r>
        <w:rPr>
          <w:rFonts w:hint="eastAsia"/>
        </w:rPr>
        <w:t>、</w:t>
      </w:r>
      <w:r>
        <w:t>Page Cleaner</w:t>
      </w:r>
      <w:r>
        <w:t>四种线程，内存池包括缓冲池</w:t>
      </w:r>
      <w:r>
        <w:rPr>
          <w:rFonts w:hint="eastAsia"/>
        </w:rPr>
        <w:t>（可有多个</w:t>
      </w:r>
      <w:r>
        <w:t>）</w:t>
      </w:r>
      <w:r>
        <w:rPr>
          <w:rFonts w:hint="eastAsia"/>
        </w:rPr>
        <w:t>、</w:t>
      </w:r>
      <w:r>
        <w:t>重做日志缓冲、额外内存池。</w:t>
      </w:r>
    </w:p>
    <w:p w:rsidR="00865945" w:rsidRDefault="00865945" w:rsidP="00865945">
      <w:pPr>
        <w:pStyle w:val="4"/>
        <w:rPr>
          <w:rFonts w:hint="eastAsia"/>
        </w:rPr>
      </w:pPr>
      <w:r>
        <w:t xml:space="preserve">1 </w:t>
      </w:r>
      <w:r>
        <w:rPr>
          <w:rFonts w:hint="eastAsia"/>
        </w:rPr>
        <w:t>后台线程</w:t>
      </w:r>
    </w:p>
    <w:p w:rsidR="00865945" w:rsidRDefault="00865945" w:rsidP="00865945">
      <w:r>
        <w:tab/>
      </w:r>
      <w:r w:rsidRPr="00D767CF">
        <w:rPr>
          <w:b/>
        </w:rPr>
        <w:t>Master Thread</w:t>
      </w:r>
      <w:r>
        <w:t>：</w:t>
      </w:r>
      <w:r>
        <w:rPr>
          <w:rFonts w:hint="eastAsia"/>
        </w:rPr>
        <w:t>核心</w:t>
      </w:r>
      <w:r>
        <w:t>后台线程，</w:t>
      </w:r>
      <w:r>
        <w:rPr>
          <w:rFonts w:hint="eastAsia"/>
        </w:rPr>
        <w:t>主要负责</w:t>
      </w:r>
      <w:r>
        <w:t>将缓冲池中的数据异步刷新到</w:t>
      </w:r>
      <w:r>
        <w:rPr>
          <w:rFonts w:hint="eastAsia"/>
        </w:rPr>
        <w:t>磁盘</w:t>
      </w:r>
      <w:r>
        <w:t>，</w:t>
      </w:r>
      <w:r>
        <w:rPr>
          <w:rFonts w:hint="eastAsia"/>
        </w:rPr>
        <w:t>包括</w:t>
      </w:r>
      <w:r>
        <w:t>脏页的刷新、合并插入缓冲、</w:t>
      </w:r>
      <w:r>
        <w:t>undo</w:t>
      </w:r>
      <w:r>
        <w:rPr>
          <w:rFonts w:hint="eastAsia"/>
        </w:rPr>
        <w:t>页</w:t>
      </w:r>
      <w:r>
        <w:t>的回收等。</w:t>
      </w:r>
    </w:p>
    <w:p w:rsidR="00865945" w:rsidRDefault="00865945" w:rsidP="00865945">
      <w:r>
        <w:lastRenderedPageBreak/>
        <w:tab/>
      </w:r>
      <w:r w:rsidRPr="00D767CF">
        <w:rPr>
          <w:b/>
        </w:rPr>
        <w:t>IO Thread</w:t>
      </w:r>
      <w:r>
        <w:t>：负责</w:t>
      </w:r>
      <w:r>
        <w:t>AIO</w:t>
      </w:r>
      <w:r>
        <w:t>请求的回调处理、分为</w:t>
      </w:r>
      <w:r>
        <w:t>write</w:t>
      </w:r>
      <w:r>
        <w:t>、</w:t>
      </w:r>
      <w:r>
        <w:t>read</w:t>
      </w:r>
      <w:r>
        <w:t>、</w:t>
      </w:r>
      <w:r>
        <w:t>insert buffer</w:t>
      </w:r>
      <w:r>
        <w:t>、</w:t>
      </w:r>
      <w:r>
        <w:t>log</w:t>
      </w:r>
      <w:r>
        <w:t>四种。</w:t>
      </w:r>
    </w:p>
    <w:p w:rsidR="00865945" w:rsidRDefault="00865945" w:rsidP="00865945">
      <w:r>
        <w:tab/>
      </w:r>
      <w:r w:rsidRPr="00D767CF">
        <w:rPr>
          <w:b/>
        </w:rPr>
        <w:t>Purge Thread</w:t>
      </w:r>
      <w:r>
        <w:rPr>
          <w:rFonts w:hint="eastAsia"/>
        </w:rPr>
        <w:t>：</w:t>
      </w:r>
      <w:r>
        <w:t>事务被提交后，其所使用的</w:t>
      </w:r>
      <w:r>
        <w:t>undolog</w:t>
      </w:r>
      <w:r>
        <w:rPr>
          <w:rFonts w:hint="eastAsia"/>
        </w:rPr>
        <w:t>可能</w:t>
      </w:r>
      <w:r>
        <w:t>不再需要，需要</w:t>
      </w:r>
      <w:r>
        <w:t>Purge Thread</w:t>
      </w:r>
      <w:r>
        <w:t>来回收已经使用并分配的</w:t>
      </w:r>
      <w:r>
        <w:t>undo</w:t>
      </w:r>
      <w:r>
        <w:t>页。</w:t>
      </w:r>
      <w:r>
        <w:rPr>
          <w:rFonts w:hint="eastAsia"/>
        </w:rPr>
        <w:t>以前</w:t>
      </w:r>
      <w:r>
        <w:t>这个工作由</w:t>
      </w:r>
      <w:r>
        <w:t>Master Thread</w:t>
      </w:r>
      <w:r>
        <w:rPr>
          <w:rFonts w:hint="eastAsia"/>
        </w:rPr>
        <w:t>独立</w:t>
      </w:r>
      <w:r>
        <w:t>完成，</w:t>
      </w:r>
      <w:r>
        <w:rPr>
          <w:rFonts w:hint="eastAsia"/>
        </w:rPr>
        <w:t>Purge</w:t>
      </w:r>
      <w:r>
        <w:t xml:space="preserve"> Thread</w:t>
      </w:r>
      <w:r>
        <w:t>的出现减轻了</w:t>
      </w:r>
      <w:r>
        <w:t>Master Thread</w:t>
      </w:r>
      <w:r>
        <w:t>的工作。</w:t>
      </w:r>
    </w:p>
    <w:p w:rsidR="00865945" w:rsidRDefault="00865945" w:rsidP="00865945">
      <w:r>
        <w:tab/>
      </w:r>
      <w:r w:rsidRPr="00D767CF">
        <w:rPr>
          <w:b/>
        </w:rPr>
        <w:t>Page Cleaner Thread</w:t>
      </w:r>
      <w:r>
        <w:t>：</w:t>
      </w:r>
      <w:r>
        <w:rPr>
          <w:rFonts w:hint="eastAsia"/>
        </w:rPr>
        <w:t>刷新</w:t>
      </w:r>
      <w:r>
        <w:t>脏页到磁盘，</w:t>
      </w:r>
      <w:r w:rsidRPr="00865945">
        <w:rPr>
          <w:rFonts w:hint="eastAsia"/>
        </w:rPr>
        <w:t>以前这个工作由</w:t>
      </w:r>
      <w:r w:rsidRPr="00865945">
        <w:rPr>
          <w:rFonts w:hint="eastAsia"/>
        </w:rPr>
        <w:t>Master Thread</w:t>
      </w:r>
      <w:r w:rsidRPr="00865945">
        <w:rPr>
          <w:rFonts w:hint="eastAsia"/>
        </w:rPr>
        <w:t>独立完成，</w:t>
      </w:r>
      <w:r w:rsidRPr="00865945">
        <w:t>Page Cleaner Thread</w:t>
      </w:r>
      <w:r w:rsidRPr="00865945">
        <w:rPr>
          <w:rFonts w:hint="eastAsia"/>
        </w:rPr>
        <w:t>的出现减轻了</w:t>
      </w:r>
      <w:r w:rsidRPr="00865945">
        <w:rPr>
          <w:rFonts w:hint="eastAsia"/>
        </w:rPr>
        <w:t>Master Thread</w:t>
      </w:r>
      <w:r w:rsidRPr="00865945">
        <w:rPr>
          <w:rFonts w:hint="eastAsia"/>
        </w:rPr>
        <w:t>的工作</w:t>
      </w:r>
      <w:r w:rsidR="00D767CF">
        <w:rPr>
          <w:rFonts w:hint="eastAsia"/>
        </w:rPr>
        <w:t>，</w:t>
      </w:r>
      <w:r w:rsidR="00D767CF">
        <w:t>而且</w:t>
      </w:r>
      <w:r w:rsidR="00D767CF" w:rsidRPr="00D767CF">
        <w:rPr>
          <w:rFonts w:hint="eastAsia"/>
          <w:b/>
        </w:rPr>
        <w:t>不会</w:t>
      </w:r>
      <w:r w:rsidR="00D767CF" w:rsidRPr="00D767CF">
        <w:rPr>
          <w:b/>
        </w:rPr>
        <w:t>再对用户查询线程进行阻塞</w:t>
      </w:r>
      <w:r w:rsidRPr="00865945">
        <w:rPr>
          <w:rFonts w:hint="eastAsia"/>
        </w:rPr>
        <w:t>。</w:t>
      </w:r>
    </w:p>
    <w:p w:rsidR="00221443" w:rsidRDefault="00221443" w:rsidP="00221443">
      <w:pPr>
        <w:pStyle w:val="4"/>
      </w:pPr>
      <w:r>
        <w:rPr>
          <w:rFonts w:hint="eastAsia"/>
        </w:rPr>
        <w:t xml:space="preserve">2 </w:t>
      </w:r>
      <w:r>
        <w:rPr>
          <w:rFonts w:hint="eastAsia"/>
        </w:rPr>
        <w:t>内存池</w:t>
      </w:r>
    </w:p>
    <w:p w:rsidR="00221443" w:rsidRDefault="00027061" w:rsidP="00865945">
      <w:r>
        <w:rPr>
          <w:rFonts w:hint="eastAsia"/>
        </w:rPr>
        <w:tab/>
      </w:r>
      <w:r w:rsidRPr="00904605">
        <w:rPr>
          <w:rFonts w:hint="eastAsia"/>
          <w:b/>
        </w:rPr>
        <w:t>缓冲池</w:t>
      </w:r>
      <w:r>
        <w:t>：</w:t>
      </w:r>
    </w:p>
    <w:p w:rsidR="0044580E" w:rsidRDefault="00540E11" w:rsidP="00540E11">
      <w:pPr>
        <w:ind w:left="420"/>
      </w:pPr>
      <w:r>
        <w:tab/>
      </w:r>
      <w:r w:rsidR="0044580E">
        <w:rPr>
          <w:rFonts w:hint="eastAsia"/>
        </w:rPr>
        <w:t>基于</w:t>
      </w:r>
      <w:r w:rsidR="0044580E">
        <w:t>磁盘</w:t>
      </w:r>
      <w:r w:rsidR="0044580E">
        <w:rPr>
          <w:rFonts w:hint="eastAsia"/>
        </w:rPr>
        <w:t>按</w:t>
      </w:r>
      <w:r w:rsidR="0044580E">
        <w:t>页存储，</w:t>
      </w:r>
      <w:r w:rsidR="0044580E">
        <w:rPr>
          <w:rFonts w:hint="eastAsia"/>
        </w:rPr>
        <w:t>缓冲池中页</w:t>
      </w:r>
      <w:r w:rsidR="0044580E">
        <w:t>的类型包括：索引页、数据页、</w:t>
      </w:r>
      <w:r w:rsidR="0044580E">
        <w:t>undo</w:t>
      </w:r>
      <w:r w:rsidR="0044580E">
        <w:t>页、插入缓冲、</w:t>
      </w:r>
      <w:r w:rsidR="0044580E">
        <w:rPr>
          <w:rFonts w:hint="eastAsia"/>
        </w:rPr>
        <w:t>自适应</w:t>
      </w:r>
      <w:r w:rsidR="0044580E">
        <w:t>哈希索引、</w:t>
      </w:r>
      <w:r w:rsidR="0044580E">
        <w:rPr>
          <w:rFonts w:hint="eastAsia"/>
        </w:rPr>
        <w:t>锁信息</w:t>
      </w:r>
      <w:r w:rsidR="0044580E">
        <w:t>、数据字典</w:t>
      </w:r>
      <w:r w:rsidR="0044580E">
        <w:rPr>
          <w:rFonts w:hint="eastAsia"/>
        </w:rPr>
        <w:t>信息</w:t>
      </w:r>
      <w:r w:rsidR="0044580E">
        <w:t>等。</w:t>
      </w:r>
      <w:r w:rsidR="0044580E">
        <w:rPr>
          <w:rFonts w:hint="eastAsia"/>
        </w:rPr>
        <w:t>允许有</w:t>
      </w:r>
      <w:r w:rsidR="0044580E">
        <w:t>多个缓冲池实例，每个页根据哈希值平均分配到不同缓冲池实例中。</w:t>
      </w:r>
    </w:p>
    <w:p w:rsidR="00DE0FF1" w:rsidRDefault="00540E11" w:rsidP="00540E11">
      <w:pPr>
        <w:ind w:left="420"/>
        <w:rPr>
          <w:rFonts w:hint="eastAsia"/>
        </w:rPr>
      </w:pPr>
      <w:r>
        <w:tab/>
      </w:r>
      <w:r w:rsidR="00DE0FF1">
        <w:rPr>
          <w:rFonts w:hint="eastAsia"/>
        </w:rPr>
        <w:t>采用</w:t>
      </w:r>
      <w:r w:rsidR="00DE0FF1">
        <w:t>LRU</w:t>
      </w:r>
      <w:r w:rsidR="00DE0FF1">
        <w:t>算法管理缓存</w:t>
      </w:r>
      <w:r w:rsidR="00DE0FF1">
        <w:rPr>
          <w:rFonts w:hint="eastAsia"/>
        </w:rPr>
        <w:t>页</w:t>
      </w:r>
      <w:r w:rsidR="00DE0FF1">
        <w:t>的</w:t>
      </w:r>
      <w:r w:rsidR="00DE0FF1">
        <w:rPr>
          <w:rFonts w:hint="eastAsia"/>
        </w:rPr>
        <w:t>置换，淘汰</w:t>
      </w:r>
      <w:r w:rsidR="00DE0FF1">
        <w:t>页时置换</w:t>
      </w:r>
      <w:r w:rsidR="00DE0FF1" w:rsidRPr="00775539">
        <w:rPr>
          <w:b/>
        </w:rPr>
        <w:t>LRU</w:t>
      </w:r>
      <w:r w:rsidR="00DE0FF1" w:rsidRPr="00775539">
        <w:rPr>
          <w:b/>
        </w:rPr>
        <w:t>列表</w:t>
      </w:r>
      <w:r w:rsidR="00DE0FF1">
        <w:rPr>
          <w:rFonts w:hint="eastAsia"/>
        </w:rPr>
        <w:t>尾部</w:t>
      </w:r>
      <w:r w:rsidR="00DE0FF1">
        <w:t>的页。</w:t>
      </w:r>
      <w:r w:rsidR="00DE0FF1">
        <w:rPr>
          <w:rFonts w:hint="eastAsia"/>
        </w:rPr>
        <w:t>新读取</w:t>
      </w:r>
      <w:r w:rsidR="00DE0FF1">
        <w:t>到的页加入</w:t>
      </w:r>
      <w:r w:rsidR="00DE0FF1">
        <w:t>midpoint</w:t>
      </w:r>
      <w:r w:rsidR="00DE0FF1">
        <w:t>位置，</w:t>
      </w:r>
      <w:r w:rsidR="00DE0FF1">
        <w:t>midpoint</w:t>
      </w:r>
      <w:r w:rsidR="00DE0FF1">
        <w:t>之前的列表称为</w:t>
      </w:r>
      <w:r w:rsidR="00DE0FF1">
        <w:t>new</w:t>
      </w:r>
      <w:r w:rsidR="00DE0FF1">
        <w:t>列表</w:t>
      </w:r>
      <w:r w:rsidR="00DE0FF1">
        <w:rPr>
          <w:rFonts w:hint="eastAsia"/>
        </w:rPr>
        <w:t>，</w:t>
      </w:r>
      <w:r w:rsidR="00DE0FF1">
        <w:t>存储活跃的热点数据，之后的称为</w:t>
      </w:r>
      <w:r w:rsidR="00DE0FF1">
        <w:t>old</w:t>
      </w:r>
      <w:r w:rsidR="00DE0FF1">
        <w:t>列表</w:t>
      </w:r>
      <w:r w:rsidR="00DE0FF1">
        <w:rPr>
          <w:rFonts w:hint="eastAsia"/>
        </w:rPr>
        <w:t>。</w:t>
      </w:r>
      <w:r w:rsidR="00DE0FF1">
        <w:t>还可以</w:t>
      </w:r>
      <w:r w:rsidR="00DE0FF1">
        <w:rPr>
          <w:rFonts w:hint="eastAsia"/>
        </w:rPr>
        <w:t>指定</w:t>
      </w:r>
      <w:r w:rsidR="00DE0FF1" w:rsidRPr="00DE0FF1">
        <w:rPr>
          <w:rFonts w:hint="eastAsia"/>
        </w:rPr>
        <w:t>新读取到的页</w:t>
      </w:r>
      <w:r w:rsidR="00DE0FF1">
        <w:rPr>
          <w:rFonts w:hint="eastAsia"/>
        </w:rPr>
        <w:t>经过</w:t>
      </w:r>
      <w:r w:rsidR="00DE0FF1">
        <w:t>多长时间</w:t>
      </w:r>
      <w:r w:rsidR="00DE0FF1">
        <w:rPr>
          <w:rFonts w:hint="eastAsia"/>
        </w:rPr>
        <w:t>才可以</w:t>
      </w:r>
      <w:r w:rsidR="00DE0FF1">
        <w:t>加入</w:t>
      </w:r>
      <w:r w:rsidR="00DE0FF1">
        <w:t>new</w:t>
      </w:r>
      <w:r w:rsidR="00DE0FF1">
        <w:t>列表</w:t>
      </w:r>
      <w:r w:rsidR="00DE0FF1">
        <w:rPr>
          <w:rFonts w:hint="eastAsia"/>
        </w:rPr>
        <w:t>。</w:t>
      </w:r>
      <w:r w:rsidR="000E1E94">
        <w:rPr>
          <w:rFonts w:hint="eastAsia"/>
        </w:rPr>
        <w:t>InnoDB</w:t>
      </w:r>
      <w:r w:rsidR="000E1E94">
        <w:t>需要保证</w:t>
      </w:r>
      <w:r w:rsidR="000E1E94">
        <w:rPr>
          <w:rFonts w:hint="eastAsia"/>
        </w:rPr>
        <w:t>LRU</w:t>
      </w:r>
      <w:r w:rsidR="000E1E94">
        <w:rPr>
          <w:rFonts w:hint="eastAsia"/>
        </w:rPr>
        <w:t>列表中</w:t>
      </w:r>
      <w:r w:rsidR="000E1E94">
        <w:t>有差不多</w:t>
      </w:r>
      <w:r w:rsidR="000E1E94">
        <w:rPr>
          <w:rFonts w:hint="eastAsia"/>
        </w:rPr>
        <w:t>100</w:t>
      </w:r>
      <w:r w:rsidR="000E1E94">
        <w:rPr>
          <w:rFonts w:hint="eastAsia"/>
        </w:rPr>
        <w:t>个</w:t>
      </w:r>
      <w:r w:rsidR="000E1E94">
        <w:t>空闲页可供使用。</w:t>
      </w:r>
    </w:p>
    <w:p w:rsidR="00540E11" w:rsidRDefault="00540E11" w:rsidP="00540E11">
      <w:pPr>
        <w:ind w:left="420"/>
      </w:pPr>
      <w:r>
        <w:tab/>
      </w:r>
      <w:r>
        <w:rPr>
          <w:rFonts w:hint="eastAsia"/>
        </w:rPr>
        <w:t>数据库</w:t>
      </w:r>
      <w:r>
        <w:t>刚启动时，</w:t>
      </w:r>
      <w:r>
        <w:t>LRU</w:t>
      </w:r>
      <w:r>
        <w:rPr>
          <w:rFonts w:hint="eastAsia"/>
        </w:rPr>
        <w:t>列表</w:t>
      </w:r>
      <w:r>
        <w:t>为空，</w:t>
      </w:r>
      <w:r>
        <w:rPr>
          <w:rFonts w:hint="eastAsia"/>
        </w:rPr>
        <w:t>所有</w:t>
      </w:r>
      <w:r>
        <w:t>页都在</w:t>
      </w:r>
      <w:r w:rsidRPr="00775539">
        <w:rPr>
          <w:b/>
        </w:rPr>
        <w:t>Free</w:t>
      </w:r>
      <w:r w:rsidRPr="00775539">
        <w:rPr>
          <w:b/>
        </w:rPr>
        <w:t>列</w:t>
      </w:r>
      <w:r w:rsidRPr="00775539">
        <w:rPr>
          <w:rFonts w:hint="eastAsia"/>
          <w:b/>
        </w:rPr>
        <w:t>表</w:t>
      </w:r>
      <w:r>
        <w:t>中，当需要缓存读取的页时，从</w:t>
      </w:r>
      <w:r>
        <w:t>Free</w:t>
      </w:r>
      <w:r>
        <w:t>列表中</w:t>
      </w:r>
      <w:r>
        <w:rPr>
          <w:rFonts w:hint="eastAsia"/>
        </w:rPr>
        <w:t>删除一个</w:t>
      </w:r>
      <w:r>
        <w:t>页，加入到</w:t>
      </w:r>
      <w:r>
        <w:t>LRU</w:t>
      </w:r>
      <w:r>
        <w:t>列表中</w:t>
      </w:r>
      <w:r>
        <w:rPr>
          <w:rFonts w:hint="eastAsia"/>
        </w:rPr>
        <w:t>缓存</w:t>
      </w:r>
      <w:r>
        <w:t>读取到的页。若</w:t>
      </w:r>
      <w:r>
        <w:rPr>
          <w:rFonts w:hint="eastAsia"/>
        </w:rPr>
        <w:t>Free</w:t>
      </w:r>
      <w:r>
        <w:rPr>
          <w:rFonts w:hint="eastAsia"/>
        </w:rPr>
        <w:t>列表没有</w:t>
      </w:r>
      <w:r>
        <w:t>空闲</w:t>
      </w:r>
      <w:r>
        <w:rPr>
          <w:rFonts w:hint="eastAsia"/>
        </w:rPr>
        <w:t>页，</w:t>
      </w:r>
      <w:r>
        <w:t>则</w:t>
      </w:r>
      <w:r>
        <w:rPr>
          <w:rFonts w:hint="eastAsia"/>
        </w:rPr>
        <w:t>淘汰</w:t>
      </w:r>
      <w:r>
        <w:t>LRU</w:t>
      </w:r>
      <w:r>
        <w:rPr>
          <w:rFonts w:hint="eastAsia"/>
        </w:rPr>
        <w:t>列表</w:t>
      </w:r>
      <w:r>
        <w:t>尾部的页。</w:t>
      </w:r>
      <w:r w:rsidR="00674B76">
        <w:rPr>
          <w:rFonts w:hint="eastAsia"/>
        </w:rPr>
        <w:t>LRU</w:t>
      </w:r>
      <w:r w:rsidR="00674B76">
        <w:rPr>
          <w:rFonts w:hint="eastAsia"/>
        </w:rPr>
        <w:t>列表</w:t>
      </w:r>
      <w:r w:rsidR="00674B76">
        <w:t>的页加上</w:t>
      </w:r>
      <w:r w:rsidR="00674B76">
        <w:t>Free</w:t>
      </w:r>
      <w:r w:rsidR="00674B76">
        <w:rPr>
          <w:rFonts w:hint="eastAsia"/>
        </w:rPr>
        <w:t>列表</w:t>
      </w:r>
      <w:r w:rsidR="00674B76">
        <w:t>中的页不等于缓冲池总</w:t>
      </w:r>
      <w:r w:rsidR="00674B76">
        <w:rPr>
          <w:rFonts w:hint="eastAsia"/>
        </w:rPr>
        <w:t>大小</w:t>
      </w:r>
      <w:r w:rsidR="00674B76">
        <w:t>，因为有些页会分配给</w:t>
      </w:r>
      <w:r w:rsidR="00674B76">
        <w:rPr>
          <w:rFonts w:hint="eastAsia"/>
        </w:rPr>
        <w:t>锁信息</w:t>
      </w:r>
      <w:r w:rsidR="00674B76">
        <w:t>等页，这部分</w:t>
      </w:r>
      <w:r w:rsidR="00674B76">
        <w:rPr>
          <w:rFonts w:hint="eastAsia"/>
        </w:rPr>
        <w:t>页</w:t>
      </w:r>
      <w:r w:rsidR="00674B76">
        <w:t>不需要</w:t>
      </w:r>
      <w:r w:rsidR="00674B76">
        <w:t>LRU</w:t>
      </w:r>
      <w:r w:rsidR="00674B76">
        <w:t>、算法进行维护，因此不存在于</w:t>
      </w:r>
      <w:r w:rsidR="00674B76">
        <w:t>LRU</w:t>
      </w:r>
      <w:r w:rsidR="00674B76">
        <w:rPr>
          <w:rFonts w:hint="eastAsia"/>
        </w:rPr>
        <w:t>列表中</w:t>
      </w:r>
      <w:r w:rsidR="00674B76">
        <w:t>。</w:t>
      </w:r>
    </w:p>
    <w:p w:rsidR="00775539" w:rsidRDefault="00775539" w:rsidP="00540E11">
      <w:pPr>
        <w:ind w:left="420"/>
      </w:pPr>
      <w:r>
        <w:tab/>
      </w:r>
      <w:r w:rsidRPr="002028FD">
        <w:rPr>
          <w:rFonts w:hint="eastAsia"/>
          <w:b/>
        </w:rPr>
        <w:t>缓冲池</w:t>
      </w:r>
      <w:r w:rsidRPr="002028FD">
        <w:rPr>
          <w:b/>
        </w:rPr>
        <w:t>命中率</w:t>
      </w:r>
      <w:r>
        <w:rPr>
          <w:rFonts w:hint="eastAsia"/>
        </w:rPr>
        <w:t>通常</w:t>
      </w:r>
      <w:r>
        <w:t>不小于</w:t>
      </w:r>
      <w:r>
        <w:rPr>
          <w:rFonts w:hint="eastAsia"/>
        </w:rPr>
        <w:t>95</w:t>
      </w:r>
      <w:r>
        <w:t>%</w:t>
      </w:r>
      <w:r>
        <w:t>，</w:t>
      </w:r>
      <w:r>
        <w:rPr>
          <w:rFonts w:hint="eastAsia"/>
        </w:rPr>
        <w:t>如果</w:t>
      </w:r>
      <w:r>
        <w:t>小于</w:t>
      </w:r>
      <w:r>
        <w:rPr>
          <w:rFonts w:hint="eastAsia"/>
        </w:rPr>
        <w:t>95</w:t>
      </w:r>
      <w:r>
        <w:t>%</w:t>
      </w:r>
      <w:r>
        <w:t>，则用户需要观察是否是由于全表扫描引起的</w:t>
      </w:r>
      <w:r>
        <w:t>LRU</w:t>
      </w:r>
      <w:r>
        <w:rPr>
          <w:rFonts w:hint="eastAsia"/>
        </w:rPr>
        <w:t>列表</w:t>
      </w:r>
      <w:r>
        <w:t>被污染的问题。</w:t>
      </w:r>
    </w:p>
    <w:p w:rsidR="002028FD" w:rsidRDefault="002028FD" w:rsidP="00540E11">
      <w:pPr>
        <w:ind w:left="420"/>
        <w:rPr>
          <w:rFonts w:hint="eastAsia"/>
        </w:rPr>
      </w:pPr>
      <w:r w:rsidRPr="002028FD">
        <w:tab/>
        <w:t>InnoDB 1.0</w:t>
      </w:r>
      <w:r>
        <w:rPr>
          <w:rFonts w:hint="eastAsia"/>
        </w:rPr>
        <w:t>开始</w:t>
      </w:r>
      <w:r>
        <w:t>支持页压缩，对于压缩的页，通过</w:t>
      </w:r>
      <w:r w:rsidRPr="002028FD">
        <w:rPr>
          <w:b/>
        </w:rPr>
        <w:t>unzip</w:t>
      </w:r>
      <w:r w:rsidRPr="002028FD">
        <w:rPr>
          <w:rFonts w:hint="eastAsia"/>
          <w:b/>
        </w:rPr>
        <w:t>_LRU</w:t>
      </w:r>
      <w:r w:rsidRPr="002028FD">
        <w:rPr>
          <w:rFonts w:hint="eastAsia"/>
          <w:b/>
        </w:rPr>
        <w:t>列表</w:t>
      </w:r>
      <w:r>
        <w:t>来管理</w:t>
      </w:r>
      <w:r>
        <w:rPr>
          <w:rFonts w:hint="eastAsia"/>
        </w:rPr>
        <w:t>，</w:t>
      </w:r>
      <w:r>
        <w:rPr>
          <w:rFonts w:hint="eastAsia"/>
        </w:rPr>
        <w:t>LRU</w:t>
      </w:r>
      <w:r>
        <w:t>列表</w:t>
      </w:r>
      <w:r>
        <w:rPr>
          <w:rFonts w:hint="eastAsia"/>
        </w:rPr>
        <w:t>中</w:t>
      </w:r>
      <w:r>
        <w:t>包含了</w:t>
      </w:r>
      <w:r>
        <w:t>unzip_LRU</w:t>
      </w:r>
      <w:r>
        <w:t>列表中的页。在</w:t>
      </w:r>
      <w:r>
        <w:rPr>
          <w:rFonts w:hint="eastAsia"/>
        </w:rPr>
        <w:t>unzip_LRU</w:t>
      </w:r>
      <w:r>
        <w:rPr>
          <w:rFonts w:hint="eastAsia"/>
        </w:rPr>
        <w:t>列表中对</w:t>
      </w:r>
      <w:r>
        <w:t>不同大小的压缩页单独管理，通过伙伴算法进行内存的分配。</w:t>
      </w:r>
    </w:p>
    <w:p w:rsidR="00E0702F" w:rsidRDefault="00E0702F" w:rsidP="00807D44">
      <w:pPr>
        <w:ind w:left="420"/>
        <w:rPr>
          <w:rFonts w:hint="eastAsia"/>
        </w:rPr>
      </w:pPr>
      <w:r>
        <w:tab/>
      </w:r>
      <w:r>
        <w:rPr>
          <w:rFonts w:hint="eastAsia"/>
        </w:rPr>
        <w:t>在</w:t>
      </w:r>
      <w:r>
        <w:t>LRU</w:t>
      </w:r>
      <w:r w:rsidR="00807D44">
        <w:t>中</w:t>
      </w:r>
      <w:r>
        <w:t>页被修改后，</w:t>
      </w:r>
      <w:r>
        <w:rPr>
          <w:rFonts w:hint="eastAsia"/>
        </w:rPr>
        <w:t>称为</w:t>
      </w:r>
      <w:r>
        <w:t>脏页</w:t>
      </w:r>
      <w:r w:rsidR="003A5BB5">
        <w:rPr>
          <w:rFonts w:hint="eastAsia"/>
        </w:rPr>
        <w:t>，</w:t>
      </w:r>
      <w:r w:rsidR="003A5BB5">
        <w:t>数据库会通过</w:t>
      </w:r>
      <w:r w:rsidR="003A5BB5">
        <w:t>CheckPoint</w:t>
      </w:r>
      <w:r w:rsidR="003A5BB5">
        <w:t>机制将脏页刷新会磁盘</w:t>
      </w:r>
      <w:r>
        <w:t>。</w:t>
      </w:r>
      <w:r w:rsidRPr="00775539">
        <w:rPr>
          <w:b/>
        </w:rPr>
        <w:t>Flush</w:t>
      </w:r>
      <w:r w:rsidRPr="00775539">
        <w:rPr>
          <w:rFonts w:hint="eastAsia"/>
          <w:b/>
        </w:rPr>
        <w:t>列表</w:t>
      </w:r>
      <w:r>
        <w:t>中的页即为脏页</w:t>
      </w:r>
      <w:r w:rsidR="00807D44">
        <w:rPr>
          <w:rFonts w:hint="eastAsia"/>
        </w:rPr>
        <w:t>，</w:t>
      </w:r>
      <w:r w:rsidR="00807D44">
        <w:t>脏页既存在于</w:t>
      </w:r>
      <w:r w:rsidR="00807D44">
        <w:t>LRU</w:t>
      </w:r>
      <w:r w:rsidR="00807D44">
        <w:rPr>
          <w:rFonts w:hint="eastAsia"/>
        </w:rPr>
        <w:t>列表中</w:t>
      </w:r>
      <w:r w:rsidR="00807D44">
        <w:t>又存在于</w:t>
      </w:r>
      <w:r w:rsidR="00807D44">
        <w:t>Flush</w:t>
      </w:r>
      <w:r w:rsidR="00807D44">
        <w:t>页表中，</w:t>
      </w:r>
      <w:r w:rsidR="00807D44">
        <w:t>LRU</w:t>
      </w:r>
      <w:r w:rsidR="00807D44">
        <w:rPr>
          <w:rFonts w:hint="eastAsia"/>
        </w:rPr>
        <w:t>列表</w:t>
      </w:r>
      <w:r w:rsidR="00807D44">
        <w:t>用来管理缓冲池中页的可用性，</w:t>
      </w:r>
      <w:r w:rsidR="00807D44">
        <w:t>Flush</w:t>
      </w:r>
      <w:r w:rsidR="00807D44">
        <w:t>列表用来管理</w:t>
      </w:r>
      <w:r w:rsidR="00807D44">
        <w:rPr>
          <w:rFonts w:hint="eastAsia"/>
        </w:rPr>
        <w:t>将</w:t>
      </w:r>
      <w:r w:rsidR="00807D44">
        <w:t>脏页刷新会磁盘，二者互不影响</w:t>
      </w:r>
      <w:r>
        <w:t>。</w:t>
      </w:r>
    </w:p>
    <w:p w:rsidR="00027061" w:rsidRDefault="00027061" w:rsidP="00865945">
      <w:r>
        <w:tab/>
      </w:r>
      <w:r w:rsidRPr="00904605">
        <w:rPr>
          <w:rFonts w:hint="eastAsia"/>
          <w:b/>
        </w:rPr>
        <w:t>重做</w:t>
      </w:r>
      <w:r w:rsidRPr="00904605">
        <w:rPr>
          <w:b/>
        </w:rPr>
        <w:t>日志</w:t>
      </w:r>
      <w:r w:rsidRPr="00904605">
        <w:rPr>
          <w:rFonts w:hint="eastAsia"/>
          <w:b/>
        </w:rPr>
        <w:t>缓冲</w:t>
      </w:r>
      <w:r>
        <w:t>：</w:t>
      </w:r>
    </w:p>
    <w:p w:rsidR="00027061" w:rsidRDefault="00027061" w:rsidP="00865945">
      <w:r>
        <w:tab/>
      </w:r>
      <w:r>
        <w:tab/>
      </w:r>
      <w:r>
        <w:rPr>
          <w:rFonts w:hint="eastAsia"/>
        </w:rPr>
        <w:t>三种</w:t>
      </w:r>
      <w:r w:rsidR="00D57F40">
        <w:t>情况重做日志缓冲将</w:t>
      </w:r>
      <w:r w:rsidR="00D57F40">
        <w:rPr>
          <w:rFonts w:hint="eastAsia"/>
        </w:rPr>
        <w:t>被</w:t>
      </w:r>
      <w:r>
        <w:t>刷新</w:t>
      </w:r>
      <w:r>
        <w:rPr>
          <w:rFonts w:hint="eastAsia"/>
        </w:rPr>
        <w:t>到</w:t>
      </w:r>
      <w:r>
        <w:t>磁盘</w:t>
      </w:r>
      <w:r w:rsidR="00D57F40">
        <w:rPr>
          <w:rFonts w:hint="eastAsia"/>
        </w:rPr>
        <w:t>（全部</w:t>
      </w:r>
      <w:r w:rsidR="00D57F40">
        <w:t>）</w:t>
      </w:r>
      <w:r>
        <w:t>：</w:t>
      </w:r>
    </w:p>
    <w:p w:rsidR="00027061" w:rsidRPr="00027061" w:rsidRDefault="00027061" w:rsidP="00865945">
      <w:r>
        <w:tab/>
      </w:r>
      <w:r>
        <w:tab/>
      </w:r>
      <w:r>
        <w:rPr>
          <w:sz w:val="18"/>
          <w:szCs w:val="18"/>
        </w:rPr>
        <w:t>①</w:t>
      </w:r>
      <w:r w:rsidRPr="00027061">
        <w:t>Master Thread</w:t>
      </w:r>
      <w:r w:rsidRPr="00027061">
        <w:rPr>
          <w:rFonts w:hint="eastAsia"/>
        </w:rPr>
        <w:t>每一秒刷新一次</w:t>
      </w:r>
    </w:p>
    <w:p w:rsidR="00027061" w:rsidRDefault="00027061" w:rsidP="0086594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②</w:t>
      </w:r>
      <w:r>
        <w:rPr>
          <w:rFonts w:hint="eastAsia"/>
          <w:sz w:val="18"/>
          <w:szCs w:val="18"/>
        </w:rPr>
        <w:t>每个</w:t>
      </w:r>
      <w:r>
        <w:rPr>
          <w:sz w:val="18"/>
          <w:szCs w:val="18"/>
        </w:rPr>
        <w:t>事务提交时刷新一次</w:t>
      </w:r>
    </w:p>
    <w:p w:rsidR="00027061" w:rsidRPr="00027061" w:rsidRDefault="00027061" w:rsidP="00865945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③</w:t>
      </w:r>
      <w:r>
        <w:rPr>
          <w:sz w:val="18"/>
          <w:szCs w:val="18"/>
        </w:rPr>
        <w:t>当重做日志缓冲剩余空间不足</w:t>
      </w:r>
      <w:r>
        <w:rPr>
          <w:rFonts w:hint="eastAsia"/>
          <w:sz w:val="18"/>
          <w:szCs w:val="18"/>
        </w:rPr>
        <w:t>1/2</w:t>
      </w:r>
      <w:r>
        <w:rPr>
          <w:rFonts w:hint="eastAsia"/>
          <w:sz w:val="18"/>
          <w:szCs w:val="18"/>
        </w:rPr>
        <w:t>时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刷新</w:t>
      </w:r>
      <w:r>
        <w:rPr>
          <w:sz w:val="18"/>
          <w:szCs w:val="18"/>
        </w:rPr>
        <w:t>一次</w:t>
      </w:r>
    </w:p>
    <w:p w:rsidR="00027061" w:rsidRDefault="00027061" w:rsidP="00865945">
      <w:r>
        <w:tab/>
      </w:r>
      <w:r w:rsidRPr="00904605">
        <w:rPr>
          <w:rFonts w:hint="eastAsia"/>
          <w:b/>
        </w:rPr>
        <w:t>额外内存池</w:t>
      </w:r>
      <w:r>
        <w:t>：</w:t>
      </w:r>
    </w:p>
    <w:p w:rsidR="001012CB" w:rsidRDefault="001012CB" w:rsidP="00865945">
      <w:r>
        <w:tab/>
      </w:r>
      <w:r>
        <w:tab/>
      </w:r>
      <w:r>
        <w:rPr>
          <w:rFonts w:hint="eastAsia"/>
        </w:rPr>
        <w:t>对</w:t>
      </w:r>
      <w:r>
        <w:t>一些</w:t>
      </w:r>
      <w:r>
        <w:t>InnoDB</w:t>
      </w:r>
      <w:r>
        <w:t>引擎本身使用的数据结构分配空间</w:t>
      </w:r>
      <w:r>
        <w:rPr>
          <w:rFonts w:hint="eastAsia"/>
        </w:rPr>
        <w:t>，</w:t>
      </w:r>
      <w:r>
        <w:t>如缓冲池的帧缓冲对应的缓冲控制对象</w:t>
      </w:r>
      <w:r>
        <w:rPr>
          <w:rFonts w:hint="eastAsia"/>
        </w:rPr>
        <w:t>，</w:t>
      </w:r>
      <w:r>
        <w:t>其记录了</w:t>
      </w:r>
      <w:r>
        <w:t>LRU</w:t>
      </w:r>
      <w:r>
        <w:t>、锁、</w:t>
      </w:r>
      <w:r>
        <w:rPr>
          <w:rFonts w:hint="eastAsia"/>
        </w:rPr>
        <w:t>等待</w:t>
      </w:r>
      <w:r>
        <w:t>等信息</w:t>
      </w:r>
      <w:r w:rsidR="001014B0">
        <w:rPr>
          <w:rFonts w:hint="eastAsia"/>
        </w:rPr>
        <w:t>，</w:t>
      </w:r>
      <w:r w:rsidR="001014B0">
        <w:t>因此需要申请很大的缓冲池时需要增大额外内存池</w:t>
      </w:r>
      <w:r>
        <w:t>。</w:t>
      </w:r>
    </w:p>
    <w:p w:rsidR="003A5BB5" w:rsidRDefault="003A5BB5" w:rsidP="003A5BB5">
      <w:pPr>
        <w:pStyle w:val="3"/>
      </w:pPr>
      <w:r>
        <w:rPr>
          <w:rFonts w:hint="eastAsia"/>
        </w:rPr>
        <w:t xml:space="preserve">4 </w:t>
      </w:r>
      <w:r>
        <w:t>CheckPoint</w:t>
      </w:r>
      <w:r>
        <w:t>技术</w:t>
      </w:r>
    </w:p>
    <w:p w:rsidR="003A5BB5" w:rsidRDefault="008122DF" w:rsidP="00CF3F2E">
      <w:pPr>
        <w:ind w:firstLine="420"/>
      </w:pPr>
      <w:r>
        <w:rPr>
          <w:rFonts w:hint="eastAsia"/>
        </w:rPr>
        <w:t>为了</w:t>
      </w:r>
      <w:r>
        <w:t>避免数据丢失问题（</w:t>
      </w:r>
      <w:r>
        <w:rPr>
          <w:rFonts w:hint="eastAsia"/>
        </w:rPr>
        <w:t>脏页</w:t>
      </w:r>
      <w:r>
        <w:t>中的数据为刷新</w:t>
      </w:r>
      <w:r>
        <w:rPr>
          <w:rFonts w:hint="eastAsia"/>
        </w:rPr>
        <w:t>回</w:t>
      </w:r>
      <w:r>
        <w:t>磁盘）</w:t>
      </w:r>
      <w:r>
        <w:rPr>
          <w:rFonts w:hint="eastAsia"/>
        </w:rPr>
        <w:t>，事务数据库</w:t>
      </w:r>
      <w:r>
        <w:t>系统普遍采用了</w:t>
      </w:r>
      <w:r w:rsidRPr="003440BE">
        <w:rPr>
          <w:b/>
        </w:rPr>
        <w:t>Write Ahead Log</w:t>
      </w:r>
      <w:r>
        <w:t>策略</w:t>
      </w:r>
      <w:r>
        <w:rPr>
          <w:rFonts w:hint="eastAsia"/>
        </w:rPr>
        <w:t>，</w:t>
      </w:r>
      <w:r>
        <w:t>即当事务提交时，先写重做日志，再修改页。</w:t>
      </w:r>
      <w:r w:rsidR="00B819EC">
        <w:rPr>
          <w:rFonts w:hint="eastAsia"/>
        </w:rPr>
        <w:t>InnoDB</w:t>
      </w:r>
      <w:r w:rsidR="00B819EC">
        <w:t>通过</w:t>
      </w:r>
      <w:r w:rsidR="00B819EC" w:rsidRPr="000E1E94">
        <w:rPr>
          <w:b/>
        </w:rPr>
        <w:t>LSN</w:t>
      </w:r>
      <w:r w:rsidR="00B819EC">
        <w:t>来标记版本，每个页</w:t>
      </w:r>
      <w:r w:rsidR="00B819EC">
        <w:rPr>
          <w:rFonts w:hint="eastAsia"/>
        </w:rPr>
        <w:t>、</w:t>
      </w:r>
      <w:r w:rsidR="00B819EC">
        <w:t>重做日志、</w:t>
      </w:r>
      <w:r w:rsidR="00B819EC">
        <w:t>CheckPoint</w:t>
      </w:r>
      <w:r w:rsidR="00B819EC">
        <w:rPr>
          <w:rFonts w:hint="eastAsia"/>
        </w:rPr>
        <w:t>都有</w:t>
      </w:r>
      <w:r w:rsidR="00B819EC">
        <w:t>自己的</w:t>
      </w:r>
      <w:r w:rsidR="00B819EC">
        <w:t>LSN</w:t>
      </w:r>
      <w:r w:rsidR="00B819EC">
        <w:rPr>
          <w:rFonts w:hint="eastAsia"/>
        </w:rPr>
        <w:t>。</w:t>
      </w:r>
    </w:p>
    <w:p w:rsidR="00CF3F2E" w:rsidRDefault="00CF3F2E" w:rsidP="00865945">
      <w:r>
        <w:lastRenderedPageBreak/>
        <w:tab/>
      </w:r>
      <w:r>
        <w:rPr>
          <w:rFonts w:hint="eastAsia"/>
        </w:rPr>
        <w:t>在</w:t>
      </w:r>
      <w:r>
        <w:t>InnoDB</w:t>
      </w:r>
      <w:r>
        <w:t>中，有两种</w:t>
      </w:r>
      <w:r>
        <w:t>CheckPoint</w:t>
      </w:r>
      <w:r>
        <w:t>策略：</w:t>
      </w:r>
    </w:p>
    <w:p w:rsidR="00CF3F2E" w:rsidRDefault="00CF3F2E" w:rsidP="00CF3F2E">
      <w:pPr>
        <w:rPr>
          <w:rFonts w:hint="eastAsia"/>
        </w:rPr>
      </w:pPr>
      <w:r w:rsidRPr="003440BE">
        <w:rPr>
          <w:rFonts w:hint="eastAsia"/>
          <w:b/>
        </w:rPr>
        <w:t>Sharp</w:t>
      </w:r>
      <w:r w:rsidRPr="003440BE">
        <w:rPr>
          <w:b/>
        </w:rPr>
        <w:t xml:space="preserve"> CheckPoint</w:t>
      </w:r>
      <w:r>
        <w:t>：</w:t>
      </w:r>
      <w:r>
        <w:rPr>
          <w:rFonts w:hint="eastAsia"/>
        </w:rPr>
        <w:t>在</w:t>
      </w:r>
      <w:r>
        <w:t>数据库关闭时</w:t>
      </w:r>
      <w:r>
        <w:rPr>
          <w:rFonts w:hint="eastAsia"/>
        </w:rPr>
        <w:t>会</w:t>
      </w:r>
      <w:r>
        <w:t>将所有的脏页都刷新回磁盘。</w:t>
      </w:r>
    </w:p>
    <w:p w:rsidR="00CF3F2E" w:rsidRDefault="00CF3F2E" w:rsidP="00CF3F2E">
      <w:pPr>
        <w:rPr>
          <w:rFonts w:hint="eastAsia"/>
        </w:rPr>
      </w:pPr>
      <w:r w:rsidRPr="003440BE">
        <w:rPr>
          <w:rFonts w:hint="eastAsia"/>
          <w:b/>
        </w:rPr>
        <w:t>Fuzzy</w:t>
      </w:r>
      <w:r w:rsidRPr="003440BE">
        <w:rPr>
          <w:b/>
        </w:rPr>
        <w:t xml:space="preserve"> CheckPoint</w:t>
      </w:r>
      <w:r>
        <w:t>：</w:t>
      </w:r>
      <w:r>
        <w:rPr>
          <w:rFonts w:hint="eastAsia"/>
        </w:rPr>
        <w:t>InnoDB</w:t>
      </w:r>
      <w:r>
        <w:t>中可能发生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情况的</w:t>
      </w:r>
      <w:r>
        <w:t>Fuzzy CheckPoint</w:t>
      </w:r>
      <w:r>
        <w:rPr>
          <w:rFonts w:hint="eastAsia"/>
        </w:rPr>
        <w:t>。</w:t>
      </w:r>
    </w:p>
    <w:p w:rsidR="00CF3F2E" w:rsidRDefault="00CF3F2E" w:rsidP="00CF3F2E">
      <w:pPr>
        <w:rPr>
          <w:rFonts w:hint="eastAsia"/>
        </w:rPr>
      </w:pPr>
      <w:r>
        <w:tab/>
      </w:r>
      <w:r w:rsidRPr="003440BE">
        <w:rPr>
          <w:b/>
        </w:rPr>
        <w:t>Master Thread CheckPoint</w:t>
      </w:r>
      <w:r>
        <w:rPr>
          <w:rFonts w:hint="eastAsia"/>
        </w:rPr>
        <w:t>：</w:t>
      </w:r>
      <w:r w:rsidR="003440BE">
        <w:rPr>
          <w:rFonts w:hint="eastAsia"/>
        </w:rPr>
        <w:t>Master</w:t>
      </w:r>
      <w:r w:rsidR="003440BE">
        <w:t xml:space="preserve"> Thread</w:t>
      </w:r>
      <w:r w:rsidR="003440BE">
        <w:t>以每秒或每十秒的速度从缓冲池的脏页列表中</w:t>
      </w:r>
      <w:r w:rsidR="003440BE" w:rsidRPr="003440BE">
        <w:rPr>
          <w:rFonts w:hint="eastAsia"/>
          <w:b/>
        </w:rPr>
        <w:t>异步</w:t>
      </w:r>
      <w:r w:rsidR="003440BE">
        <w:t>刷新一定比例的</w:t>
      </w:r>
      <w:r w:rsidR="003440BE">
        <w:rPr>
          <w:rFonts w:hint="eastAsia"/>
        </w:rPr>
        <w:t>页回</w:t>
      </w:r>
      <w:r w:rsidR="003440BE">
        <w:t>磁盘。</w:t>
      </w:r>
    </w:p>
    <w:p w:rsidR="00CF3F2E" w:rsidRPr="000E1E94" w:rsidRDefault="00CF3F2E" w:rsidP="00CF3F2E">
      <w:pPr>
        <w:ind w:firstLine="420"/>
        <w:rPr>
          <w:rFonts w:hint="eastAsia"/>
        </w:rPr>
      </w:pPr>
      <w:r w:rsidRPr="003440BE">
        <w:rPr>
          <w:rFonts w:hint="eastAsia"/>
          <w:b/>
        </w:rPr>
        <w:t>FLUSH_LRU_LIST CheckPoint</w:t>
      </w:r>
      <w:r w:rsidR="000E1E94" w:rsidRPr="000E1E94">
        <w:t>:</w:t>
      </w:r>
      <w:r w:rsidR="000E1E94" w:rsidRPr="000E1E94">
        <w:rPr>
          <w:rFonts w:hint="eastAsia"/>
        </w:rPr>
        <w:t>如果</w:t>
      </w:r>
      <w:r w:rsidR="000E1E94" w:rsidRPr="000E1E94">
        <w:t>LRU</w:t>
      </w:r>
      <w:r w:rsidR="000E1E94" w:rsidRPr="000E1E94">
        <w:t>尾部的页被</w:t>
      </w:r>
      <w:r w:rsidR="000E1E94" w:rsidRPr="000E1E94">
        <w:rPr>
          <w:rFonts w:hint="eastAsia"/>
        </w:rPr>
        <w:t>淘汰</w:t>
      </w:r>
      <w:r w:rsidR="000E1E94" w:rsidRPr="000E1E94">
        <w:t>置换</w:t>
      </w:r>
      <w:r w:rsidR="000E1E94" w:rsidRPr="000E1E94">
        <w:rPr>
          <w:rFonts w:hint="eastAsia"/>
        </w:rPr>
        <w:t>，</w:t>
      </w:r>
      <w:r w:rsidR="000E1E94" w:rsidRPr="000E1E94">
        <w:t>且这个页为脏页，需要进行</w:t>
      </w:r>
      <w:r w:rsidR="000E1E94" w:rsidRPr="000E1E94">
        <w:rPr>
          <w:rFonts w:hint="eastAsia"/>
        </w:rPr>
        <w:t>脏页</w:t>
      </w:r>
      <w:r w:rsidR="000E1E94" w:rsidRPr="000E1E94">
        <w:t>刷新。</w:t>
      </w:r>
    </w:p>
    <w:p w:rsidR="00CF3F2E" w:rsidRPr="003440BE" w:rsidRDefault="00CF3F2E" w:rsidP="00CF3F2E">
      <w:pPr>
        <w:ind w:firstLine="420"/>
        <w:rPr>
          <w:rFonts w:hint="eastAsia"/>
          <w:b/>
        </w:rPr>
      </w:pPr>
      <w:r w:rsidRPr="003440BE">
        <w:rPr>
          <w:b/>
        </w:rPr>
        <w:t>Async/Sync Flush CheckPoint</w:t>
      </w:r>
      <w:r w:rsidR="000E1E94">
        <w:rPr>
          <w:rFonts w:hint="eastAsia"/>
          <w:b/>
        </w:rPr>
        <w:t>：</w:t>
      </w:r>
      <w:r w:rsidR="008E42D2">
        <w:rPr>
          <w:rFonts w:hint="eastAsia"/>
          <w:b/>
        </w:rPr>
        <w:t>保证循环</w:t>
      </w:r>
      <w:r w:rsidR="008E42D2">
        <w:rPr>
          <w:b/>
        </w:rPr>
        <w:t>使用重做日志文件</w:t>
      </w:r>
      <w:r w:rsidR="008E42D2">
        <w:rPr>
          <w:rFonts w:hint="eastAsia"/>
          <w:b/>
        </w:rPr>
        <w:t>的</w:t>
      </w:r>
      <w:r w:rsidR="008E42D2">
        <w:rPr>
          <w:b/>
        </w:rPr>
        <w:t>可用性，当</w:t>
      </w:r>
      <w:r w:rsidR="008E42D2">
        <w:rPr>
          <w:rFonts w:hint="eastAsia"/>
          <w:b/>
        </w:rPr>
        <w:t>必须</w:t>
      </w:r>
      <w:r w:rsidR="008E42D2">
        <w:rPr>
          <w:b/>
        </w:rPr>
        <w:t>的（</w:t>
      </w:r>
      <w:r w:rsidR="008E42D2" w:rsidRPr="008E42D2">
        <w:rPr>
          <w:rFonts w:hint="eastAsia"/>
          <w:b/>
        </w:rPr>
        <w:t>脏页没有被刷新回磁盘的</w:t>
      </w:r>
      <w:r w:rsidR="008E42D2">
        <w:rPr>
          <w:b/>
        </w:rPr>
        <w:t>）</w:t>
      </w:r>
      <w:r w:rsidR="008E42D2">
        <w:rPr>
          <w:rFonts w:hint="eastAsia"/>
          <w:b/>
        </w:rPr>
        <w:t>重做日志大小</w:t>
      </w:r>
      <w:r w:rsidR="008E42D2">
        <w:rPr>
          <w:b/>
        </w:rPr>
        <w:t>超过重做日志文件大小的</w:t>
      </w:r>
      <w:r w:rsidR="008E42D2">
        <w:rPr>
          <w:rFonts w:hint="eastAsia"/>
          <w:b/>
        </w:rPr>
        <w:t>75</w:t>
      </w:r>
      <w:r w:rsidR="008E42D2">
        <w:rPr>
          <w:b/>
        </w:rPr>
        <w:t>%</w:t>
      </w:r>
      <w:r w:rsidR="008E42D2">
        <w:rPr>
          <w:b/>
        </w:rPr>
        <w:t>时，会</w:t>
      </w:r>
      <w:r w:rsidR="008E42D2">
        <w:rPr>
          <w:rFonts w:hint="eastAsia"/>
          <w:b/>
        </w:rPr>
        <w:t>异步</w:t>
      </w:r>
      <w:r w:rsidR="008E42D2">
        <w:rPr>
          <w:b/>
        </w:rPr>
        <w:t>刷新</w:t>
      </w:r>
      <w:r w:rsidR="008E42D2">
        <w:rPr>
          <w:rFonts w:hint="eastAsia"/>
          <w:b/>
        </w:rPr>
        <w:t>足够的</w:t>
      </w:r>
      <w:r w:rsidR="008E42D2">
        <w:rPr>
          <w:b/>
        </w:rPr>
        <w:t>脏页回磁盘。</w:t>
      </w:r>
      <w:bookmarkStart w:id="0" w:name="_GoBack"/>
      <w:bookmarkEnd w:id="0"/>
    </w:p>
    <w:p w:rsidR="00CF3F2E" w:rsidRPr="003440BE" w:rsidRDefault="00CF3F2E" w:rsidP="00CF3F2E">
      <w:pPr>
        <w:ind w:firstLine="420"/>
        <w:rPr>
          <w:rFonts w:hint="eastAsia"/>
          <w:b/>
        </w:rPr>
      </w:pPr>
      <w:r w:rsidRPr="003440BE">
        <w:rPr>
          <w:b/>
        </w:rPr>
        <w:t>Dirty Page too much CheckPoint</w:t>
      </w:r>
    </w:p>
    <w:sectPr w:rsidR="00CF3F2E" w:rsidRPr="00344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080" w:rsidRDefault="002A6080" w:rsidP="00AA37BA">
      <w:r>
        <w:separator/>
      </w:r>
    </w:p>
  </w:endnote>
  <w:endnote w:type="continuationSeparator" w:id="0">
    <w:p w:rsidR="002A6080" w:rsidRDefault="002A6080" w:rsidP="00AA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080" w:rsidRDefault="002A6080" w:rsidP="00AA37BA">
      <w:r>
        <w:separator/>
      </w:r>
    </w:p>
  </w:footnote>
  <w:footnote w:type="continuationSeparator" w:id="0">
    <w:p w:rsidR="002A6080" w:rsidRDefault="002A6080" w:rsidP="00AA3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2485"/>
    <w:multiLevelType w:val="hybridMultilevel"/>
    <w:tmpl w:val="E11474A0"/>
    <w:lvl w:ilvl="0" w:tplc="4F1C6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83B21"/>
    <w:multiLevelType w:val="hybridMultilevel"/>
    <w:tmpl w:val="DD00FA30"/>
    <w:lvl w:ilvl="0" w:tplc="854ADF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407F2"/>
    <w:multiLevelType w:val="multilevel"/>
    <w:tmpl w:val="EAAC5E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84968FE"/>
    <w:multiLevelType w:val="hybridMultilevel"/>
    <w:tmpl w:val="412CA7C8"/>
    <w:lvl w:ilvl="0" w:tplc="D8B2A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11B80"/>
    <w:multiLevelType w:val="multilevel"/>
    <w:tmpl w:val="77080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DBB4372"/>
    <w:multiLevelType w:val="hybridMultilevel"/>
    <w:tmpl w:val="511AA958"/>
    <w:lvl w:ilvl="0" w:tplc="5E4ABBA6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540090"/>
    <w:multiLevelType w:val="hybridMultilevel"/>
    <w:tmpl w:val="77322668"/>
    <w:lvl w:ilvl="0" w:tplc="6C2C56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6A4AD7"/>
    <w:multiLevelType w:val="hybridMultilevel"/>
    <w:tmpl w:val="DC44C04A"/>
    <w:lvl w:ilvl="0" w:tplc="C67C3B8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883438"/>
    <w:multiLevelType w:val="hybridMultilevel"/>
    <w:tmpl w:val="E07EDE62"/>
    <w:lvl w:ilvl="0" w:tplc="8846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3F702C"/>
    <w:multiLevelType w:val="hybridMultilevel"/>
    <w:tmpl w:val="AAF879D8"/>
    <w:lvl w:ilvl="0" w:tplc="308A98F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694B49"/>
    <w:multiLevelType w:val="hybridMultilevel"/>
    <w:tmpl w:val="F04ACBCC"/>
    <w:lvl w:ilvl="0" w:tplc="DE74AC54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0D58AD"/>
    <w:multiLevelType w:val="multilevel"/>
    <w:tmpl w:val="C4EE5C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73E68D9"/>
    <w:multiLevelType w:val="hybridMultilevel"/>
    <w:tmpl w:val="8A8E016E"/>
    <w:lvl w:ilvl="0" w:tplc="B724809E">
      <w:start w:val="1"/>
      <w:numFmt w:val="japaneseCounting"/>
      <w:lvlText w:val="%1、"/>
      <w:lvlJc w:val="left"/>
      <w:pPr>
        <w:ind w:left="630" w:hanging="63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3776CB"/>
    <w:multiLevelType w:val="hybridMultilevel"/>
    <w:tmpl w:val="FAC2890A"/>
    <w:lvl w:ilvl="0" w:tplc="FAD8C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0272A53"/>
    <w:multiLevelType w:val="hybridMultilevel"/>
    <w:tmpl w:val="504E5870"/>
    <w:lvl w:ilvl="0" w:tplc="E370019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446B83"/>
    <w:multiLevelType w:val="multilevel"/>
    <w:tmpl w:val="B658E6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6070B6D"/>
    <w:multiLevelType w:val="hybridMultilevel"/>
    <w:tmpl w:val="9FA27242"/>
    <w:lvl w:ilvl="0" w:tplc="A99C3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DC0CF6"/>
    <w:multiLevelType w:val="hybridMultilevel"/>
    <w:tmpl w:val="16F4F466"/>
    <w:lvl w:ilvl="0" w:tplc="C5F0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F76A55"/>
    <w:multiLevelType w:val="multilevel"/>
    <w:tmpl w:val="2F089E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8D76B9E"/>
    <w:multiLevelType w:val="multilevel"/>
    <w:tmpl w:val="ACFA9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7C12144"/>
    <w:multiLevelType w:val="hybridMultilevel"/>
    <w:tmpl w:val="1B7E129A"/>
    <w:lvl w:ilvl="0" w:tplc="6D2A4C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A9654F5"/>
    <w:multiLevelType w:val="hybridMultilevel"/>
    <w:tmpl w:val="43DCCB68"/>
    <w:lvl w:ilvl="0" w:tplc="73FE585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54816E0"/>
    <w:multiLevelType w:val="hybridMultilevel"/>
    <w:tmpl w:val="7A520002"/>
    <w:lvl w:ilvl="0" w:tplc="C82010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6149BA"/>
    <w:multiLevelType w:val="hybridMultilevel"/>
    <w:tmpl w:val="E702FED0"/>
    <w:lvl w:ilvl="0" w:tplc="40E8605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982073"/>
    <w:multiLevelType w:val="hybridMultilevel"/>
    <w:tmpl w:val="F41EE63A"/>
    <w:lvl w:ilvl="0" w:tplc="C0D2F1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1"/>
  </w:num>
  <w:num w:numId="5">
    <w:abstractNumId w:val="23"/>
  </w:num>
  <w:num w:numId="6">
    <w:abstractNumId w:val="5"/>
  </w:num>
  <w:num w:numId="7">
    <w:abstractNumId w:val="16"/>
  </w:num>
  <w:num w:numId="8">
    <w:abstractNumId w:val="24"/>
  </w:num>
  <w:num w:numId="9">
    <w:abstractNumId w:val="15"/>
  </w:num>
  <w:num w:numId="10">
    <w:abstractNumId w:val="4"/>
  </w:num>
  <w:num w:numId="11">
    <w:abstractNumId w:val="2"/>
  </w:num>
  <w:num w:numId="12">
    <w:abstractNumId w:val="19"/>
  </w:num>
  <w:num w:numId="13">
    <w:abstractNumId w:val="6"/>
  </w:num>
  <w:num w:numId="14">
    <w:abstractNumId w:val="18"/>
  </w:num>
  <w:num w:numId="15">
    <w:abstractNumId w:val="20"/>
  </w:num>
  <w:num w:numId="16">
    <w:abstractNumId w:val="13"/>
  </w:num>
  <w:num w:numId="17">
    <w:abstractNumId w:val="10"/>
  </w:num>
  <w:num w:numId="18">
    <w:abstractNumId w:val="0"/>
  </w:num>
  <w:num w:numId="19">
    <w:abstractNumId w:val="17"/>
  </w:num>
  <w:num w:numId="20">
    <w:abstractNumId w:val="8"/>
  </w:num>
  <w:num w:numId="21">
    <w:abstractNumId w:val="7"/>
  </w:num>
  <w:num w:numId="22">
    <w:abstractNumId w:val="14"/>
  </w:num>
  <w:num w:numId="23">
    <w:abstractNumId w:val="3"/>
  </w:num>
  <w:num w:numId="24">
    <w:abstractNumId w:val="2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20"/>
    <w:rsid w:val="0000076B"/>
    <w:rsid w:val="00002EDB"/>
    <w:rsid w:val="00004FB8"/>
    <w:rsid w:val="00006285"/>
    <w:rsid w:val="00012772"/>
    <w:rsid w:val="00012EE9"/>
    <w:rsid w:val="000139BD"/>
    <w:rsid w:val="0001469D"/>
    <w:rsid w:val="00014D46"/>
    <w:rsid w:val="00017393"/>
    <w:rsid w:val="00020455"/>
    <w:rsid w:val="00020EF3"/>
    <w:rsid w:val="000228D5"/>
    <w:rsid w:val="0002519E"/>
    <w:rsid w:val="00025543"/>
    <w:rsid w:val="00027061"/>
    <w:rsid w:val="0003167F"/>
    <w:rsid w:val="00031A30"/>
    <w:rsid w:val="00035119"/>
    <w:rsid w:val="00036A34"/>
    <w:rsid w:val="00036C53"/>
    <w:rsid w:val="00043A88"/>
    <w:rsid w:val="000454CD"/>
    <w:rsid w:val="000467E7"/>
    <w:rsid w:val="00047E63"/>
    <w:rsid w:val="00050EC9"/>
    <w:rsid w:val="00052759"/>
    <w:rsid w:val="00053948"/>
    <w:rsid w:val="000553D0"/>
    <w:rsid w:val="000555CB"/>
    <w:rsid w:val="000559ED"/>
    <w:rsid w:val="00055E0D"/>
    <w:rsid w:val="00056D4D"/>
    <w:rsid w:val="00064AB1"/>
    <w:rsid w:val="00065306"/>
    <w:rsid w:val="000670E7"/>
    <w:rsid w:val="000671B3"/>
    <w:rsid w:val="0006746C"/>
    <w:rsid w:val="00067C62"/>
    <w:rsid w:val="00067CE2"/>
    <w:rsid w:val="00073E9C"/>
    <w:rsid w:val="00075237"/>
    <w:rsid w:val="000756CC"/>
    <w:rsid w:val="000764C3"/>
    <w:rsid w:val="000779F5"/>
    <w:rsid w:val="000830D2"/>
    <w:rsid w:val="00083AE8"/>
    <w:rsid w:val="00083EC2"/>
    <w:rsid w:val="00085832"/>
    <w:rsid w:val="0008775D"/>
    <w:rsid w:val="00087A8E"/>
    <w:rsid w:val="00090158"/>
    <w:rsid w:val="00091E9C"/>
    <w:rsid w:val="00092F90"/>
    <w:rsid w:val="0009316D"/>
    <w:rsid w:val="00094660"/>
    <w:rsid w:val="00095CE3"/>
    <w:rsid w:val="00095F05"/>
    <w:rsid w:val="00097041"/>
    <w:rsid w:val="000975FA"/>
    <w:rsid w:val="000A09A4"/>
    <w:rsid w:val="000A1801"/>
    <w:rsid w:val="000A4461"/>
    <w:rsid w:val="000A74FC"/>
    <w:rsid w:val="000B0550"/>
    <w:rsid w:val="000B070B"/>
    <w:rsid w:val="000B1557"/>
    <w:rsid w:val="000B1611"/>
    <w:rsid w:val="000B2620"/>
    <w:rsid w:val="000B5479"/>
    <w:rsid w:val="000B5724"/>
    <w:rsid w:val="000C13D2"/>
    <w:rsid w:val="000C2C25"/>
    <w:rsid w:val="000C2EF0"/>
    <w:rsid w:val="000C5BF5"/>
    <w:rsid w:val="000C62F8"/>
    <w:rsid w:val="000D2F43"/>
    <w:rsid w:val="000D31D2"/>
    <w:rsid w:val="000D3B2F"/>
    <w:rsid w:val="000D3ED3"/>
    <w:rsid w:val="000D4ACA"/>
    <w:rsid w:val="000D4D39"/>
    <w:rsid w:val="000D536F"/>
    <w:rsid w:val="000D548F"/>
    <w:rsid w:val="000D7AD9"/>
    <w:rsid w:val="000E14C5"/>
    <w:rsid w:val="000E1E94"/>
    <w:rsid w:val="000E3920"/>
    <w:rsid w:val="000E5652"/>
    <w:rsid w:val="000E597C"/>
    <w:rsid w:val="000E5C41"/>
    <w:rsid w:val="000E726E"/>
    <w:rsid w:val="000F198C"/>
    <w:rsid w:val="000F1A3B"/>
    <w:rsid w:val="000F33D2"/>
    <w:rsid w:val="000F348E"/>
    <w:rsid w:val="000F5E3C"/>
    <w:rsid w:val="001001A7"/>
    <w:rsid w:val="00100F74"/>
    <w:rsid w:val="001012CB"/>
    <w:rsid w:val="001014B0"/>
    <w:rsid w:val="00102AFB"/>
    <w:rsid w:val="00102EA9"/>
    <w:rsid w:val="00106FEB"/>
    <w:rsid w:val="00107F46"/>
    <w:rsid w:val="00111BEB"/>
    <w:rsid w:val="001138B2"/>
    <w:rsid w:val="00113966"/>
    <w:rsid w:val="00113D11"/>
    <w:rsid w:val="00115A06"/>
    <w:rsid w:val="001160D1"/>
    <w:rsid w:val="001173FF"/>
    <w:rsid w:val="00117E52"/>
    <w:rsid w:val="00122011"/>
    <w:rsid w:val="00122DAB"/>
    <w:rsid w:val="00124111"/>
    <w:rsid w:val="001263BC"/>
    <w:rsid w:val="00126422"/>
    <w:rsid w:val="00126947"/>
    <w:rsid w:val="00127619"/>
    <w:rsid w:val="0012797F"/>
    <w:rsid w:val="00132BBD"/>
    <w:rsid w:val="00135227"/>
    <w:rsid w:val="00142861"/>
    <w:rsid w:val="00143B43"/>
    <w:rsid w:val="00143EE0"/>
    <w:rsid w:val="00144718"/>
    <w:rsid w:val="0014505C"/>
    <w:rsid w:val="00152110"/>
    <w:rsid w:val="00153510"/>
    <w:rsid w:val="00154A08"/>
    <w:rsid w:val="001571ED"/>
    <w:rsid w:val="00160E94"/>
    <w:rsid w:val="00160F98"/>
    <w:rsid w:val="00162065"/>
    <w:rsid w:val="00162B3A"/>
    <w:rsid w:val="00162E62"/>
    <w:rsid w:val="001634CB"/>
    <w:rsid w:val="00166F1D"/>
    <w:rsid w:val="001737D5"/>
    <w:rsid w:val="00175297"/>
    <w:rsid w:val="00175B0C"/>
    <w:rsid w:val="00176971"/>
    <w:rsid w:val="00176DE7"/>
    <w:rsid w:val="00180131"/>
    <w:rsid w:val="0018135C"/>
    <w:rsid w:val="00182E8C"/>
    <w:rsid w:val="00184C96"/>
    <w:rsid w:val="00185ACC"/>
    <w:rsid w:val="00186964"/>
    <w:rsid w:val="001907AA"/>
    <w:rsid w:val="00191FEF"/>
    <w:rsid w:val="00192C1B"/>
    <w:rsid w:val="00192D8D"/>
    <w:rsid w:val="001945B8"/>
    <w:rsid w:val="00194661"/>
    <w:rsid w:val="00196805"/>
    <w:rsid w:val="00196D54"/>
    <w:rsid w:val="001A1606"/>
    <w:rsid w:val="001A1633"/>
    <w:rsid w:val="001A209C"/>
    <w:rsid w:val="001A23E7"/>
    <w:rsid w:val="001A51AC"/>
    <w:rsid w:val="001A7232"/>
    <w:rsid w:val="001B0C1D"/>
    <w:rsid w:val="001B1A6E"/>
    <w:rsid w:val="001B6BCF"/>
    <w:rsid w:val="001B780E"/>
    <w:rsid w:val="001C0715"/>
    <w:rsid w:val="001C08BC"/>
    <w:rsid w:val="001C19C2"/>
    <w:rsid w:val="001C1A78"/>
    <w:rsid w:val="001C4B2A"/>
    <w:rsid w:val="001C583B"/>
    <w:rsid w:val="001C76AD"/>
    <w:rsid w:val="001D01FA"/>
    <w:rsid w:val="001D2C9F"/>
    <w:rsid w:val="001D3293"/>
    <w:rsid w:val="001D32F6"/>
    <w:rsid w:val="001D516C"/>
    <w:rsid w:val="001D5C53"/>
    <w:rsid w:val="001E0278"/>
    <w:rsid w:val="001E0E19"/>
    <w:rsid w:val="001E2204"/>
    <w:rsid w:val="001E48DF"/>
    <w:rsid w:val="001E5CEB"/>
    <w:rsid w:val="001E67C8"/>
    <w:rsid w:val="001E6D04"/>
    <w:rsid w:val="001F0A69"/>
    <w:rsid w:val="001F4538"/>
    <w:rsid w:val="001F4921"/>
    <w:rsid w:val="001F56E9"/>
    <w:rsid w:val="001F74BF"/>
    <w:rsid w:val="001F7C03"/>
    <w:rsid w:val="00200B96"/>
    <w:rsid w:val="00202066"/>
    <w:rsid w:val="002024A2"/>
    <w:rsid w:val="002028C0"/>
    <w:rsid w:val="002028FD"/>
    <w:rsid w:val="0020312C"/>
    <w:rsid w:val="00205609"/>
    <w:rsid w:val="0020583D"/>
    <w:rsid w:val="00205E52"/>
    <w:rsid w:val="00206FB1"/>
    <w:rsid w:val="00207CBC"/>
    <w:rsid w:val="00210833"/>
    <w:rsid w:val="0021104E"/>
    <w:rsid w:val="00211879"/>
    <w:rsid w:val="002120EE"/>
    <w:rsid w:val="002121B8"/>
    <w:rsid w:val="002127B6"/>
    <w:rsid w:val="00212D3F"/>
    <w:rsid w:val="00213E83"/>
    <w:rsid w:val="002143C5"/>
    <w:rsid w:val="0021573D"/>
    <w:rsid w:val="00215964"/>
    <w:rsid w:val="00215EF0"/>
    <w:rsid w:val="0021667B"/>
    <w:rsid w:val="00216FF7"/>
    <w:rsid w:val="002202AA"/>
    <w:rsid w:val="00221443"/>
    <w:rsid w:val="0022396D"/>
    <w:rsid w:val="0022456D"/>
    <w:rsid w:val="002250AE"/>
    <w:rsid w:val="00225C60"/>
    <w:rsid w:val="0022748C"/>
    <w:rsid w:val="00227815"/>
    <w:rsid w:val="0023570A"/>
    <w:rsid w:val="00237049"/>
    <w:rsid w:val="00241094"/>
    <w:rsid w:val="00241B1D"/>
    <w:rsid w:val="00243D73"/>
    <w:rsid w:val="0024567C"/>
    <w:rsid w:val="00251385"/>
    <w:rsid w:val="00251694"/>
    <w:rsid w:val="00251BED"/>
    <w:rsid w:val="002525F2"/>
    <w:rsid w:val="00252E00"/>
    <w:rsid w:val="002550A3"/>
    <w:rsid w:val="00255905"/>
    <w:rsid w:val="00256E20"/>
    <w:rsid w:val="0026111F"/>
    <w:rsid w:val="002619DE"/>
    <w:rsid w:val="00262432"/>
    <w:rsid w:val="00263F19"/>
    <w:rsid w:val="002657A8"/>
    <w:rsid w:val="00265BAB"/>
    <w:rsid w:val="00266789"/>
    <w:rsid w:val="00267D87"/>
    <w:rsid w:val="002708E9"/>
    <w:rsid w:val="00270F46"/>
    <w:rsid w:val="00272983"/>
    <w:rsid w:val="00273C8A"/>
    <w:rsid w:val="00274E37"/>
    <w:rsid w:val="00276E7A"/>
    <w:rsid w:val="00277870"/>
    <w:rsid w:val="0028292D"/>
    <w:rsid w:val="0028295F"/>
    <w:rsid w:val="00283C93"/>
    <w:rsid w:val="00286DA6"/>
    <w:rsid w:val="0029061B"/>
    <w:rsid w:val="00291772"/>
    <w:rsid w:val="00291A28"/>
    <w:rsid w:val="00291E6C"/>
    <w:rsid w:val="00293943"/>
    <w:rsid w:val="00294703"/>
    <w:rsid w:val="002948C2"/>
    <w:rsid w:val="00296870"/>
    <w:rsid w:val="002A09E7"/>
    <w:rsid w:val="002A1D95"/>
    <w:rsid w:val="002A2192"/>
    <w:rsid w:val="002A6080"/>
    <w:rsid w:val="002A72BA"/>
    <w:rsid w:val="002A756C"/>
    <w:rsid w:val="002A7EE5"/>
    <w:rsid w:val="002B0E4B"/>
    <w:rsid w:val="002B1CD6"/>
    <w:rsid w:val="002B2979"/>
    <w:rsid w:val="002B539D"/>
    <w:rsid w:val="002B598A"/>
    <w:rsid w:val="002B7706"/>
    <w:rsid w:val="002B7CBC"/>
    <w:rsid w:val="002C0635"/>
    <w:rsid w:val="002C459C"/>
    <w:rsid w:val="002C710E"/>
    <w:rsid w:val="002D06B1"/>
    <w:rsid w:val="002D0C9C"/>
    <w:rsid w:val="002D68AB"/>
    <w:rsid w:val="002D7B9E"/>
    <w:rsid w:val="002E0D26"/>
    <w:rsid w:val="002E15FE"/>
    <w:rsid w:val="002E1ADB"/>
    <w:rsid w:val="002E26B6"/>
    <w:rsid w:val="002E37A9"/>
    <w:rsid w:val="002E7625"/>
    <w:rsid w:val="002F2E28"/>
    <w:rsid w:val="002F60CC"/>
    <w:rsid w:val="002F615E"/>
    <w:rsid w:val="002F65DD"/>
    <w:rsid w:val="002F6B54"/>
    <w:rsid w:val="0030000E"/>
    <w:rsid w:val="003027E0"/>
    <w:rsid w:val="00303E9E"/>
    <w:rsid w:val="003048AE"/>
    <w:rsid w:val="00305A8B"/>
    <w:rsid w:val="00306C15"/>
    <w:rsid w:val="00306DEC"/>
    <w:rsid w:val="00313352"/>
    <w:rsid w:val="0031463C"/>
    <w:rsid w:val="00315338"/>
    <w:rsid w:val="0031558A"/>
    <w:rsid w:val="0031706F"/>
    <w:rsid w:val="0031719D"/>
    <w:rsid w:val="003201E1"/>
    <w:rsid w:val="00321B47"/>
    <w:rsid w:val="00321BF9"/>
    <w:rsid w:val="00322569"/>
    <w:rsid w:val="00322849"/>
    <w:rsid w:val="00323917"/>
    <w:rsid w:val="00325929"/>
    <w:rsid w:val="00327D73"/>
    <w:rsid w:val="00330D06"/>
    <w:rsid w:val="003311CD"/>
    <w:rsid w:val="00332A09"/>
    <w:rsid w:val="0033441A"/>
    <w:rsid w:val="00340A83"/>
    <w:rsid w:val="00342636"/>
    <w:rsid w:val="00342811"/>
    <w:rsid w:val="003429AC"/>
    <w:rsid w:val="00343A80"/>
    <w:rsid w:val="003440BE"/>
    <w:rsid w:val="00344299"/>
    <w:rsid w:val="003456CE"/>
    <w:rsid w:val="00346A97"/>
    <w:rsid w:val="0035171B"/>
    <w:rsid w:val="00351B4B"/>
    <w:rsid w:val="00354140"/>
    <w:rsid w:val="00354239"/>
    <w:rsid w:val="00357D6B"/>
    <w:rsid w:val="003608C9"/>
    <w:rsid w:val="0036095A"/>
    <w:rsid w:val="00361352"/>
    <w:rsid w:val="003620E3"/>
    <w:rsid w:val="00362501"/>
    <w:rsid w:val="003629D7"/>
    <w:rsid w:val="003714F0"/>
    <w:rsid w:val="00372A0A"/>
    <w:rsid w:val="00374630"/>
    <w:rsid w:val="00374AC4"/>
    <w:rsid w:val="00375466"/>
    <w:rsid w:val="00375D46"/>
    <w:rsid w:val="0037661F"/>
    <w:rsid w:val="00380407"/>
    <w:rsid w:val="00381499"/>
    <w:rsid w:val="003816E2"/>
    <w:rsid w:val="00382719"/>
    <w:rsid w:val="00383341"/>
    <w:rsid w:val="00383A2C"/>
    <w:rsid w:val="00385E5F"/>
    <w:rsid w:val="00387215"/>
    <w:rsid w:val="0039165E"/>
    <w:rsid w:val="00393161"/>
    <w:rsid w:val="00394984"/>
    <w:rsid w:val="00395D79"/>
    <w:rsid w:val="003A16F0"/>
    <w:rsid w:val="003A23B4"/>
    <w:rsid w:val="003A326E"/>
    <w:rsid w:val="003A3501"/>
    <w:rsid w:val="003A5155"/>
    <w:rsid w:val="003A5BB5"/>
    <w:rsid w:val="003A78E1"/>
    <w:rsid w:val="003A7B8E"/>
    <w:rsid w:val="003B0B04"/>
    <w:rsid w:val="003B1AC8"/>
    <w:rsid w:val="003B2C63"/>
    <w:rsid w:val="003B4F28"/>
    <w:rsid w:val="003C162E"/>
    <w:rsid w:val="003C1978"/>
    <w:rsid w:val="003C1EA6"/>
    <w:rsid w:val="003C28A1"/>
    <w:rsid w:val="003C3899"/>
    <w:rsid w:val="003C511B"/>
    <w:rsid w:val="003C649D"/>
    <w:rsid w:val="003C6D0B"/>
    <w:rsid w:val="003C6FD5"/>
    <w:rsid w:val="003D3AD5"/>
    <w:rsid w:val="003D4524"/>
    <w:rsid w:val="003D4FFA"/>
    <w:rsid w:val="003D56EB"/>
    <w:rsid w:val="003D5BAA"/>
    <w:rsid w:val="003E25A5"/>
    <w:rsid w:val="003E4CD0"/>
    <w:rsid w:val="003E5975"/>
    <w:rsid w:val="003E70EC"/>
    <w:rsid w:val="003F22D5"/>
    <w:rsid w:val="003F4680"/>
    <w:rsid w:val="003F6BAB"/>
    <w:rsid w:val="003F6F26"/>
    <w:rsid w:val="003F6F29"/>
    <w:rsid w:val="003F7846"/>
    <w:rsid w:val="004002AC"/>
    <w:rsid w:val="00400C15"/>
    <w:rsid w:val="00403A06"/>
    <w:rsid w:val="00404745"/>
    <w:rsid w:val="004052DD"/>
    <w:rsid w:val="004054AA"/>
    <w:rsid w:val="00407995"/>
    <w:rsid w:val="00407CE3"/>
    <w:rsid w:val="00410EC7"/>
    <w:rsid w:val="0041125D"/>
    <w:rsid w:val="004130CB"/>
    <w:rsid w:val="00413999"/>
    <w:rsid w:val="00413C8C"/>
    <w:rsid w:val="0041463D"/>
    <w:rsid w:val="0042573D"/>
    <w:rsid w:val="0042726C"/>
    <w:rsid w:val="0042793E"/>
    <w:rsid w:val="0043028A"/>
    <w:rsid w:val="004304AA"/>
    <w:rsid w:val="004307F4"/>
    <w:rsid w:val="00431B83"/>
    <w:rsid w:val="00433DB6"/>
    <w:rsid w:val="0043595F"/>
    <w:rsid w:val="00435D83"/>
    <w:rsid w:val="00444390"/>
    <w:rsid w:val="00444EC9"/>
    <w:rsid w:val="0044580E"/>
    <w:rsid w:val="004459DE"/>
    <w:rsid w:val="0044615A"/>
    <w:rsid w:val="0044722B"/>
    <w:rsid w:val="00451403"/>
    <w:rsid w:val="00452DBC"/>
    <w:rsid w:val="00453CFD"/>
    <w:rsid w:val="00454AE8"/>
    <w:rsid w:val="004603E6"/>
    <w:rsid w:val="00460CE0"/>
    <w:rsid w:val="004610AF"/>
    <w:rsid w:val="004625AE"/>
    <w:rsid w:val="00465477"/>
    <w:rsid w:val="0046691B"/>
    <w:rsid w:val="0047011F"/>
    <w:rsid w:val="00471D0F"/>
    <w:rsid w:val="0047266B"/>
    <w:rsid w:val="00473B84"/>
    <w:rsid w:val="004760D1"/>
    <w:rsid w:val="00477F21"/>
    <w:rsid w:val="00481C36"/>
    <w:rsid w:val="00483150"/>
    <w:rsid w:val="00485410"/>
    <w:rsid w:val="004863FE"/>
    <w:rsid w:val="0049384C"/>
    <w:rsid w:val="004947B6"/>
    <w:rsid w:val="00496591"/>
    <w:rsid w:val="00496FF6"/>
    <w:rsid w:val="004974ED"/>
    <w:rsid w:val="004A02D1"/>
    <w:rsid w:val="004A057B"/>
    <w:rsid w:val="004A0F95"/>
    <w:rsid w:val="004A1609"/>
    <w:rsid w:val="004A25A5"/>
    <w:rsid w:val="004A3633"/>
    <w:rsid w:val="004A3938"/>
    <w:rsid w:val="004A3B3C"/>
    <w:rsid w:val="004A3BA2"/>
    <w:rsid w:val="004A43CD"/>
    <w:rsid w:val="004A44CA"/>
    <w:rsid w:val="004A516B"/>
    <w:rsid w:val="004A5B63"/>
    <w:rsid w:val="004A6E3C"/>
    <w:rsid w:val="004A7609"/>
    <w:rsid w:val="004B1051"/>
    <w:rsid w:val="004B1DBB"/>
    <w:rsid w:val="004B2634"/>
    <w:rsid w:val="004B421B"/>
    <w:rsid w:val="004B4DBC"/>
    <w:rsid w:val="004B4DE8"/>
    <w:rsid w:val="004B5088"/>
    <w:rsid w:val="004B640C"/>
    <w:rsid w:val="004B659A"/>
    <w:rsid w:val="004B684D"/>
    <w:rsid w:val="004C061D"/>
    <w:rsid w:val="004C0689"/>
    <w:rsid w:val="004C0A07"/>
    <w:rsid w:val="004C0A1B"/>
    <w:rsid w:val="004C181F"/>
    <w:rsid w:val="004C1A5D"/>
    <w:rsid w:val="004C2EF3"/>
    <w:rsid w:val="004C50FF"/>
    <w:rsid w:val="004C5C3D"/>
    <w:rsid w:val="004C5DFC"/>
    <w:rsid w:val="004C6906"/>
    <w:rsid w:val="004C6D4F"/>
    <w:rsid w:val="004C6FF8"/>
    <w:rsid w:val="004D0F2E"/>
    <w:rsid w:val="004D30C4"/>
    <w:rsid w:val="004D34BD"/>
    <w:rsid w:val="004D5D37"/>
    <w:rsid w:val="004D79D4"/>
    <w:rsid w:val="004D7F48"/>
    <w:rsid w:val="004E1319"/>
    <w:rsid w:val="004E157C"/>
    <w:rsid w:val="004E2B57"/>
    <w:rsid w:val="004E38D9"/>
    <w:rsid w:val="004E490C"/>
    <w:rsid w:val="004E5456"/>
    <w:rsid w:val="004E61F2"/>
    <w:rsid w:val="004F0708"/>
    <w:rsid w:val="004F120A"/>
    <w:rsid w:val="004F2107"/>
    <w:rsid w:val="004F4E0C"/>
    <w:rsid w:val="0050333E"/>
    <w:rsid w:val="00503CA3"/>
    <w:rsid w:val="00504AA7"/>
    <w:rsid w:val="00504DF6"/>
    <w:rsid w:val="0051261A"/>
    <w:rsid w:val="00515117"/>
    <w:rsid w:val="0051690C"/>
    <w:rsid w:val="00516EDC"/>
    <w:rsid w:val="00517442"/>
    <w:rsid w:val="005179DE"/>
    <w:rsid w:val="00517B79"/>
    <w:rsid w:val="0052285C"/>
    <w:rsid w:val="00525529"/>
    <w:rsid w:val="00525C0E"/>
    <w:rsid w:val="00526170"/>
    <w:rsid w:val="005268C8"/>
    <w:rsid w:val="005308C2"/>
    <w:rsid w:val="00530D1F"/>
    <w:rsid w:val="00531A93"/>
    <w:rsid w:val="005320AC"/>
    <w:rsid w:val="005345C2"/>
    <w:rsid w:val="0053502E"/>
    <w:rsid w:val="00535802"/>
    <w:rsid w:val="00536C78"/>
    <w:rsid w:val="00540DCD"/>
    <w:rsid w:val="00540E11"/>
    <w:rsid w:val="005428B4"/>
    <w:rsid w:val="00542947"/>
    <w:rsid w:val="00542BFF"/>
    <w:rsid w:val="00542E8B"/>
    <w:rsid w:val="00543AEE"/>
    <w:rsid w:val="005452BB"/>
    <w:rsid w:val="00546A1E"/>
    <w:rsid w:val="00547630"/>
    <w:rsid w:val="00553EBB"/>
    <w:rsid w:val="00556165"/>
    <w:rsid w:val="00561C6E"/>
    <w:rsid w:val="00562758"/>
    <w:rsid w:val="00562A6C"/>
    <w:rsid w:val="0056320D"/>
    <w:rsid w:val="005637A9"/>
    <w:rsid w:val="00565E32"/>
    <w:rsid w:val="00567020"/>
    <w:rsid w:val="005672BA"/>
    <w:rsid w:val="00567843"/>
    <w:rsid w:val="00567BA1"/>
    <w:rsid w:val="0057042B"/>
    <w:rsid w:val="005713A1"/>
    <w:rsid w:val="00572DA7"/>
    <w:rsid w:val="00573ABF"/>
    <w:rsid w:val="005746FB"/>
    <w:rsid w:val="005748FA"/>
    <w:rsid w:val="0057596F"/>
    <w:rsid w:val="00577F48"/>
    <w:rsid w:val="005806ED"/>
    <w:rsid w:val="00580D32"/>
    <w:rsid w:val="00581515"/>
    <w:rsid w:val="005830B2"/>
    <w:rsid w:val="00584864"/>
    <w:rsid w:val="005863FE"/>
    <w:rsid w:val="0058719B"/>
    <w:rsid w:val="00590C0A"/>
    <w:rsid w:val="00590E09"/>
    <w:rsid w:val="00590FCB"/>
    <w:rsid w:val="005933BC"/>
    <w:rsid w:val="00594F9D"/>
    <w:rsid w:val="005950CF"/>
    <w:rsid w:val="00595259"/>
    <w:rsid w:val="00596594"/>
    <w:rsid w:val="00597562"/>
    <w:rsid w:val="00597665"/>
    <w:rsid w:val="00597C3B"/>
    <w:rsid w:val="005A08D2"/>
    <w:rsid w:val="005A309B"/>
    <w:rsid w:val="005A3252"/>
    <w:rsid w:val="005A6166"/>
    <w:rsid w:val="005A6484"/>
    <w:rsid w:val="005B39E6"/>
    <w:rsid w:val="005B5016"/>
    <w:rsid w:val="005B6A62"/>
    <w:rsid w:val="005B7D36"/>
    <w:rsid w:val="005C0A57"/>
    <w:rsid w:val="005C128D"/>
    <w:rsid w:val="005C2874"/>
    <w:rsid w:val="005C3360"/>
    <w:rsid w:val="005C44E6"/>
    <w:rsid w:val="005C4FDE"/>
    <w:rsid w:val="005C5C7F"/>
    <w:rsid w:val="005C798F"/>
    <w:rsid w:val="005C7E10"/>
    <w:rsid w:val="005D4629"/>
    <w:rsid w:val="005D4CCD"/>
    <w:rsid w:val="005D552C"/>
    <w:rsid w:val="005D64D6"/>
    <w:rsid w:val="005D72D1"/>
    <w:rsid w:val="005D7A60"/>
    <w:rsid w:val="005D7AA3"/>
    <w:rsid w:val="005E1219"/>
    <w:rsid w:val="005E2B77"/>
    <w:rsid w:val="005E464E"/>
    <w:rsid w:val="005E50A1"/>
    <w:rsid w:val="005E603C"/>
    <w:rsid w:val="005F03A3"/>
    <w:rsid w:val="005F0DB3"/>
    <w:rsid w:val="005F0EDD"/>
    <w:rsid w:val="005F23B9"/>
    <w:rsid w:val="005F3EAF"/>
    <w:rsid w:val="005F42DD"/>
    <w:rsid w:val="00600943"/>
    <w:rsid w:val="00603B43"/>
    <w:rsid w:val="00606109"/>
    <w:rsid w:val="00606BAC"/>
    <w:rsid w:val="00606D46"/>
    <w:rsid w:val="0060732F"/>
    <w:rsid w:val="00607B43"/>
    <w:rsid w:val="006129F0"/>
    <w:rsid w:val="00613C94"/>
    <w:rsid w:val="00623F8E"/>
    <w:rsid w:val="00625780"/>
    <w:rsid w:val="006262BE"/>
    <w:rsid w:val="00630548"/>
    <w:rsid w:val="00633D1A"/>
    <w:rsid w:val="00634BB2"/>
    <w:rsid w:val="00635369"/>
    <w:rsid w:val="006357AE"/>
    <w:rsid w:val="00642CD3"/>
    <w:rsid w:val="0064611D"/>
    <w:rsid w:val="006474A9"/>
    <w:rsid w:val="00647985"/>
    <w:rsid w:val="006508AF"/>
    <w:rsid w:val="00651A9F"/>
    <w:rsid w:val="00655F98"/>
    <w:rsid w:val="00656D79"/>
    <w:rsid w:val="0065755E"/>
    <w:rsid w:val="00657D93"/>
    <w:rsid w:val="00660723"/>
    <w:rsid w:val="00660CB7"/>
    <w:rsid w:val="00660CE7"/>
    <w:rsid w:val="00662155"/>
    <w:rsid w:val="00663862"/>
    <w:rsid w:val="00665A4C"/>
    <w:rsid w:val="00666348"/>
    <w:rsid w:val="00670709"/>
    <w:rsid w:val="00671CB0"/>
    <w:rsid w:val="00674B76"/>
    <w:rsid w:val="00675262"/>
    <w:rsid w:val="0067543E"/>
    <w:rsid w:val="00676654"/>
    <w:rsid w:val="00676A4D"/>
    <w:rsid w:val="00684712"/>
    <w:rsid w:val="00684A31"/>
    <w:rsid w:val="00684A9A"/>
    <w:rsid w:val="00685EA8"/>
    <w:rsid w:val="0068620F"/>
    <w:rsid w:val="0068661D"/>
    <w:rsid w:val="00687843"/>
    <w:rsid w:val="00695DF6"/>
    <w:rsid w:val="006969D7"/>
    <w:rsid w:val="006A0B5B"/>
    <w:rsid w:val="006A338F"/>
    <w:rsid w:val="006A3404"/>
    <w:rsid w:val="006A4478"/>
    <w:rsid w:val="006A59E0"/>
    <w:rsid w:val="006A6EC1"/>
    <w:rsid w:val="006A7488"/>
    <w:rsid w:val="006B170C"/>
    <w:rsid w:val="006B235E"/>
    <w:rsid w:val="006B4197"/>
    <w:rsid w:val="006B4B69"/>
    <w:rsid w:val="006B61EC"/>
    <w:rsid w:val="006B6E8A"/>
    <w:rsid w:val="006C246E"/>
    <w:rsid w:val="006C25F6"/>
    <w:rsid w:val="006C3366"/>
    <w:rsid w:val="006C37D5"/>
    <w:rsid w:val="006C4191"/>
    <w:rsid w:val="006C41FA"/>
    <w:rsid w:val="006C5FC3"/>
    <w:rsid w:val="006D0C37"/>
    <w:rsid w:val="006D0D8A"/>
    <w:rsid w:val="006D0DD9"/>
    <w:rsid w:val="006D3538"/>
    <w:rsid w:val="006D502D"/>
    <w:rsid w:val="006D63E9"/>
    <w:rsid w:val="006D6BFC"/>
    <w:rsid w:val="006E0414"/>
    <w:rsid w:val="006E1160"/>
    <w:rsid w:val="006E46C6"/>
    <w:rsid w:val="006E478F"/>
    <w:rsid w:val="006E5E0C"/>
    <w:rsid w:val="006E6485"/>
    <w:rsid w:val="006E66D1"/>
    <w:rsid w:val="006F0D48"/>
    <w:rsid w:val="006F3E8C"/>
    <w:rsid w:val="00700488"/>
    <w:rsid w:val="0070080C"/>
    <w:rsid w:val="00701522"/>
    <w:rsid w:val="00701572"/>
    <w:rsid w:val="00702D1B"/>
    <w:rsid w:val="00703B89"/>
    <w:rsid w:val="00704181"/>
    <w:rsid w:val="007061F2"/>
    <w:rsid w:val="00707F7D"/>
    <w:rsid w:val="00710896"/>
    <w:rsid w:val="00710AB5"/>
    <w:rsid w:val="00710BAE"/>
    <w:rsid w:val="0071152A"/>
    <w:rsid w:val="00711ED8"/>
    <w:rsid w:val="007123E9"/>
    <w:rsid w:val="00713B63"/>
    <w:rsid w:val="00714166"/>
    <w:rsid w:val="0071477B"/>
    <w:rsid w:val="00715E9C"/>
    <w:rsid w:val="00717C68"/>
    <w:rsid w:val="00717D6E"/>
    <w:rsid w:val="0072087F"/>
    <w:rsid w:val="007222EA"/>
    <w:rsid w:val="007237D9"/>
    <w:rsid w:val="007240AE"/>
    <w:rsid w:val="007259CD"/>
    <w:rsid w:val="00725A3D"/>
    <w:rsid w:val="007261B8"/>
    <w:rsid w:val="0072787F"/>
    <w:rsid w:val="00727A27"/>
    <w:rsid w:val="00727C5E"/>
    <w:rsid w:val="007304C0"/>
    <w:rsid w:val="00730F9D"/>
    <w:rsid w:val="00731CB2"/>
    <w:rsid w:val="007322E5"/>
    <w:rsid w:val="00732A85"/>
    <w:rsid w:val="00732CAE"/>
    <w:rsid w:val="00733E51"/>
    <w:rsid w:val="0073407B"/>
    <w:rsid w:val="00735723"/>
    <w:rsid w:val="0073578C"/>
    <w:rsid w:val="007360E9"/>
    <w:rsid w:val="007374C7"/>
    <w:rsid w:val="00740085"/>
    <w:rsid w:val="00740C6A"/>
    <w:rsid w:val="0074162B"/>
    <w:rsid w:val="00741C62"/>
    <w:rsid w:val="007465B4"/>
    <w:rsid w:val="00746E3F"/>
    <w:rsid w:val="00747985"/>
    <w:rsid w:val="00750174"/>
    <w:rsid w:val="00751BA1"/>
    <w:rsid w:val="00752CE9"/>
    <w:rsid w:val="00753599"/>
    <w:rsid w:val="007541A2"/>
    <w:rsid w:val="0075520F"/>
    <w:rsid w:val="00763E46"/>
    <w:rsid w:val="007659F8"/>
    <w:rsid w:val="00765F55"/>
    <w:rsid w:val="0076642D"/>
    <w:rsid w:val="00767152"/>
    <w:rsid w:val="00771A5D"/>
    <w:rsid w:val="00772FD0"/>
    <w:rsid w:val="00773638"/>
    <w:rsid w:val="00773F27"/>
    <w:rsid w:val="00775539"/>
    <w:rsid w:val="00776F5B"/>
    <w:rsid w:val="00777633"/>
    <w:rsid w:val="00777ED2"/>
    <w:rsid w:val="0078061C"/>
    <w:rsid w:val="007858A4"/>
    <w:rsid w:val="007869B7"/>
    <w:rsid w:val="00786CAC"/>
    <w:rsid w:val="00790EE3"/>
    <w:rsid w:val="00790F59"/>
    <w:rsid w:val="007922F6"/>
    <w:rsid w:val="007933C2"/>
    <w:rsid w:val="007A0C88"/>
    <w:rsid w:val="007A16D4"/>
    <w:rsid w:val="007A56B2"/>
    <w:rsid w:val="007B0A83"/>
    <w:rsid w:val="007B36A3"/>
    <w:rsid w:val="007B4B2F"/>
    <w:rsid w:val="007B56EC"/>
    <w:rsid w:val="007B643E"/>
    <w:rsid w:val="007B6C9D"/>
    <w:rsid w:val="007B7472"/>
    <w:rsid w:val="007C05BF"/>
    <w:rsid w:val="007C10F9"/>
    <w:rsid w:val="007C406F"/>
    <w:rsid w:val="007C4A6A"/>
    <w:rsid w:val="007C505B"/>
    <w:rsid w:val="007C6288"/>
    <w:rsid w:val="007C6765"/>
    <w:rsid w:val="007C7CC5"/>
    <w:rsid w:val="007D12AA"/>
    <w:rsid w:val="007D6F25"/>
    <w:rsid w:val="007D7020"/>
    <w:rsid w:val="007E2361"/>
    <w:rsid w:val="007E28F5"/>
    <w:rsid w:val="007E3FFA"/>
    <w:rsid w:val="007E75E1"/>
    <w:rsid w:val="007F0CE4"/>
    <w:rsid w:val="007F271F"/>
    <w:rsid w:val="007F2C8E"/>
    <w:rsid w:val="007F3DA5"/>
    <w:rsid w:val="007F4351"/>
    <w:rsid w:val="007F50F6"/>
    <w:rsid w:val="007F54F6"/>
    <w:rsid w:val="007F5925"/>
    <w:rsid w:val="007F6D8D"/>
    <w:rsid w:val="007F702C"/>
    <w:rsid w:val="00803AAB"/>
    <w:rsid w:val="00805109"/>
    <w:rsid w:val="0080749C"/>
    <w:rsid w:val="00807D44"/>
    <w:rsid w:val="00807F4B"/>
    <w:rsid w:val="008122DF"/>
    <w:rsid w:val="008126F5"/>
    <w:rsid w:val="00816D03"/>
    <w:rsid w:val="0081764C"/>
    <w:rsid w:val="00821017"/>
    <w:rsid w:val="0082278D"/>
    <w:rsid w:val="00822BB4"/>
    <w:rsid w:val="00825572"/>
    <w:rsid w:val="008268C9"/>
    <w:rsid w:val="00826D24"/>
    <w:rsid w:val="00833014"/>
    <w:rsid w:val="00833330"/>
    <w:rsid w:val="0083354D"/>
    <w:rsid w:val="008335E8"/>
    <w:rsid w:val="00834C27"/>
    <w:rsid w:val="0083593D"/>
    <w:rsid w:val="00836663"/>
    <w:rsid w:val="00842D8D"/>
    <w:rsid w:val="00843935"/>
    <w:rsid w:val="00845E10"/>
    <w:rsid w:val="00845FC7"/>
    <w:rsid w:val="008466C2"/>
    <w:rsid w:val="0084772C"/>
    <w:rsid w:val="00847E88"/>
    <w:rsid w:val="0085140E"/>
    <w:rsid w:val="00851668"/>
    <w:rsid w:val="00852AA6"/>
    <w:rsid w:val="00854EDF"/>
    <w:rsid w:val="00855B36"/>
    <w:rsid w:val="0085614B"/>
    <w:rsid w:val="00856B78"/>
    <w:rsid w:val="0085770A"/>
    <w:rsid w:val="00857DF7"/>
    <w:rsid w:val="00860639"/>
    <w:rsid w:val="00860D84"/>
    <w:rsid w:val="0086242D"/>
    <w:rsid w:val="00862AB7"/>
    <w:rsid w:val="00863152"/>
    <w:rsid w:val="008631DE"/>
    <w:rsid w:val="0086543C"/>
    <w:rsid w:val="00865945"/>
    <w:rsid w:val="008659A1"/>
    <w:rsid w:val="00867582"/>
    <w:rsid w:val="00871194"/>
    <w:rsid w:val="00872DA9"/>
    <w:rsid w:val="0087373E"/>
    <w:rsid w:val="00874187"/>
    <w:rsid w:val="0087502C"/>
    <w:rsid w:val="00875C28"/>
    <w:rsid w:val="00875D10"/>
    <w:rsid w:val="008816A4"/>
    <w:rsid w:val="0088307E"/>
    <w:rsid w:val="00883294"/>
    <w:rsid w:val="008879D2"/>
    <w:rsid w:val="00892001"/>
    <w:rsid w:val="00892990"/>
    <w:rsid w:val="00893D56"/>
    <w:rsid w:val="008956EF"/>
    <w:rsid w:val="00896089"/>
    <w:rsid w:val="0089752C"/>
    <w:rsid w:val="008A1C2F"/>
    <w:rsid w:val="008A1D89"/>
    <w:rsid w:val="008A362B"/>
    <w:rsid w:val="008A7F4A"/>
    <w:rsid w:val="008B0755"/>
    <w:rsid w:val="008B0783"/>
    <w:rsid w:val="008B315C"/>
    <w:rsid w:val="008B41B6"/>
    <w:rsid w:val="008B4848"/>
    <w:rsid w:val="008B60A5"/>
    <w:rsid w:val="008B71FF"/>
    <w:rsid w:val="008C1635"/>
    <w:rsid w:val="008C2118"/>
    <w:rsid w:val="008C2636"/>
    <w:rsid w:val="008C289F"/>
    <w:rsid w:val="008C50D5"/>
    <w:rsid w:val="008C55E5"/>
    <w:rsid w:val="008C7145"/>
    <w:rsid w:val="008C7364"/>
    <w:rsid w:val="008C744C"/>
    <w:rsid w:val="008C7F3E"/>
    <w:rsid w:val="008C7F85"/>
    <w:rsid w:val="008D278B"/>
    <w:rsid w:val="008D393B"/>
    <w:rsid w:val="008D4EED"/>
    <w:rsid w:val="008D70D7"/>
    <w:rsid w:val="008D7851"/>
    <w:rsid w:val="008E0420"/>
    <w:rsid w:val="008E3587"/>
    <w:rsid w:val="008E42D2"/>
    <w:rsid w:val="008E5BEB"/>
    <w:rsid w:val="008E6416"/>
    <w:rsid w:val="008E6697"/>
    <w:rsid w:val="008E728F"/>
    <w:rsid w:val="008F1AE7"/>
    <w:rsid w:val="008F1E95"/>
    <w:rsid w:val="008F268B"/>
    <w:rsid w:val="008F26DE"/>
    <w:rsid w:val="008F6100"/>
    <w:rsid w:val="008F619B"/>
    <w:rsid w:val="009022A1"/>
    <w:rsid w:val="00902E23"/>
    <w:rsid w:val="00904605"/>
    <w:rsid w:val="00905374"/>
    <w:rsid w:val="00906C54"/>
    <w:rsid w:val="0090738C"/>
    <w:rsid w:val="00907F61"/>
    <w:rsid w:val="00907FC5"/>
    <w:rsid w:val="009121FA"/>
    <w:rsid w:val="00912DC5"/>
    <w:rsid w:val="00913CE3"/>
    <w:rsid w:val="0091444D"/>
    <w:rsid w:val="0091695A"/>
    <w:rsid w:val="00920518"/>
    <w:rsid w:val="0092320D"/>
    <w:rsid w:val="009239D1"/>
    <w:rsid w:val="00924359"/>
    <w:rsid w:val="00924A5C"/>
    <w:rsid w:val="00925506"/>
    <w:rsid w:val="00925E10"/>
    <w:rsid w:val="0092667E"/>
    <w:rsid w:val="00926C30"/>
    <w:rsid w:val="00927C0E"/>
    <w:rsid w:val="00927E11"/>
    <w:rsid w:val="0093061D"/>
    <w:rsid w:val="00936B8F"/>
    <w:rsid w:val="00937D9C"/>
    <w:rsid w:val="00937E0B"/>
    <w:rsid w:val="00941170"/>
    <w:rsid w:val="009412E3"/>
    <w:rsid w:val="00941334"/>
    <w:rsid w:val="009415E5"/>
    <w:rsid w:val="00941EC7"/>
    <w:rsid w:val="009434FE"/>
    <w:rsid w:val="00945256"/>
    <w:rsid w:val="0094583A"/>
    <w:rsid w:val="00947150"/>
    <w:rsid w:val="00947C4B"/>
    <w:rsid w:val="0095061E"/>
    <w:rsid w:val="009534CC"/>
    <w:rsid w:val="00953692"/>
    <w:rsid w:val="00954242"/>
    <w:rsid w:val="00956C26"/>
    <w:rsid w:val="00961B0F"/>
    <w:rsid w:val="009628E5"/>
    <w:rsid w:val="009633CF"/>
    <w:rsid w:val="00966300"/>
    <w:rsid w:val="00966713"/>
    <w:rsid w:val="00967474"/>
    <w:rsid w:val="00967B74"/>
    <w:rsid w:val="009710FD"/>
    <w:rsid w:val="00972B2B"/>
    <w:rsid w:val="00973C79"/>
    <w:rsid w:val="009803C1"/>
    <w:rsid w:val="00980A39"/>
    <w:rsid w:val="0098109B"/>
    <w:rsid w:val="00981F6E"/>
    <w:rsid w:val="00982498"/>
    <w:rsid w:val="00982BD4"/>
    <w:rsid w:val="009836E0"/>
    <w:rsid w:val="009840C1"/>
    <w:rsid w:val="00984887"/>
    <w:rsid w:val="00987B48"/>
    <w:rsid w:val="00987BAA"/>
    <w:rsid w:val="00987E0D"/>
    <w:rsid w:val="0099049B"/>
    <w:rsid w:val="009915E7"/>
    <w:rsid w:val="0099298B"/>
    <w:rsid w:val="0099428E"/>
    <w:rsid w:val="009944D7"/>
    <w:rsid w:val="009962BC"/>
    <w:rsid w:val="0099752C"/>
    <w:rsid w:val="00997E43"/>
    <w:rsid w:val="009A144A"/>
    <w:rsid w:val="009A146A"/>
    <w:rsid w:val="009A15F5"/>
    <w:rsid w:val="009A1E45"/>
    <w:rsid w:val="009A1EE6"/>
    <w:rsid w:val="009A486E"/>
    <w:rsid w:val="009A49D9"/>
    <w:rsid w:val="009A4AC5"/>
    <w:rsid w:val="009A543E"/>
    <w:rsid w:val="009A5F8D"/>
    <w:rsid w:val="009A6FBA"/>
    <w:rsid w:val="009A72B5"/>
    <w:rsid w:val="009A7D13"/>
    <w:rsid w:val="009B0B14"/>
    <w:rsid w:val="009B16D5"/>
    <w:rsid w:val="009B2B9C"/>
    <w:rsid w:val="009B406D"/>
    <w:rsid w:val="009B5DF3"/>
    <w:rsid w:val="009B7DD9"/>
    <w:rsid w:val="009C2AE3"/>
    <w:rsid w:val="009C2B25"/>
    <w:rsid w:val="009C2F41"/>
    <w:rsid w:val="009C4F59"/>
    <w:rsid w:val="009C5F55"/>
    <w:rsid w:val="009C73BF"/>
    <w:rsid w:val="009D02E2"/>
    <w:rsid w:val="009D1A26"/>
    <w:rsid w:val="009D263D"/>
    <w:rsid w:val="009D2B8C"/>
    <w:rsid w:val="009D37E4"/>
    <w:rsid w:val="009D3F1D"/>
    <w:rsid w:val="009D4F2C"/>
    <w:rsid w:val="009D6CEB"/>
    <w:rsid w:val="009E1595"/>
    <w:rsid w:val="009E33C3"/>
    <w:rsid w:val="009E503B"/>
    <w:rsid w:val="009E76A7"/>
    <w:rsid w:val="009F0326"/>
    <w:rsid w:val="009F2642"/>
    <w:rsid w:val="009F37E9"/>
    <w:rsid w:val="009F3A2A"/>
    <w:rsid w:val="009F4116"/>
    <w:rsid w:val="009F4B97"/>
    <w:rsid w:val="009F5533"/>
    <w:rsid w:val="009F7248"/>
    <w:rsid w:val="00A008B6"/>
    <w:rsid w:val="00A01730"/>
    <w:rsid w:val="00A03E32"/>
    <w:rsid w:val="00A04EF5"/>
    <w:rsid w:val="00A0658B"/>
    <w:rsid w:val="00A079FE"/>
    <w:rsid w:val="00A123EE"/>
    <w:rsid w:val="00A12BC3"/>
    <w:rsid w:val="00A13637"/>
    <w:rsid w:val="00A15A4E"/>
    <w:rsid w:val="00A15ACE"/>
    <w:rsid w:val="00A23531"/>
    <w:rsid w:val="00A236E9"/>
    <w:rsid w:val="00A24DFB"/>
    <w:rsid w:val="00A2796C"/>
    <w:rsid w:val="00A27E26"/>
    <w:rsid w:val="00A31C3F"/>
    <w:rsid w:val="00A336E9"/>
    <w:rsid w:val="00A34349"/>
    <w:rsid w:val="00A366E3"/>
    <w:rsid w:val="00A37E58"/>
    <w:rsid w:val="00A42992"/>
    <w:rsid w:val="00A4484C"/>
    <w:rsid w:val="00A45519"/>
    <w:rsid w:val="00A45C3A"/>
    <w:rsid w:val="00A51A98"/>
    <w:rsid w:val="00A51AE5"/>
    <w:rsid w:val="00A528CD"/>
    <w:rsid w:val="00A52EC9"/>
    <w:rsid w:val="00A5364D"/>
    <w:rsid w:val="00A53972"/>
    <w:rsid w:val="00A54482"/>
    <w:rsid w:val="00A57C99"/>
    <w:rsid w:val="00A6547E"/>
    <w:rsid w:val="00A67626"/>
    <w:rsid w:val="00A703DD"/>
    <w:rsid w:val="00A73712"/>
    <w:rsid w:val="00A776F2"/>
    <w:rsid w:val="00A8273F"/>
    <w:rsid w:val="00A862F5"/>
    <w:rsid w:val="00A863AD"/>
    <w:rsid w:val="00A90674"/>
    <w:rsid w:val="00A90F6A"/>
    <w:rsid w:val="00A91208"/>
    <w:rsid w:val="00A91C9A"/>
    <w:rsid w:val="00A91D73"/>
    <w:rsid w:val="00A94825"/>
    <w:rsid w:val="00A94F86"/>
    <w:rsid w:val="00A978EF"/>
    <w:rsid w:val="00AA015D"/>
    <w:rsid w:val="00AA0224"/>
    <w:rsid w:val="00AA089B"/>
    <w:rsid w:val="00AA08AF"/>
    <w:rsid w:val="00AA0F5F"/>
    <w:rsid w:val="00AA11B8"/>
    <w:rsid w:val="00AA1868"/>
    <w:rsid w:val="00AA34F1"/>
    <w:rsid w:val="00AA37BA"/>
    <w:rsid w:val="00AA386F"/>
    <w:rsid w:val="00AA3957"/>
    <w:rsid w:val="00AA5890"/>
    <w:rsid w:val="00AA58B1"/>
    <w:rsid w:val="00AA5CCD"/>
    <w:rsid w:val="00AA5F52"/>
    <w:rsid w:val="00AA754F"/>
    <w:rsid w:val="00AB0EBC"/>
    <w:rsid w:val="00AB1E60"/>
    <w:rsid w:val="00AB2679"/>
    <w:rsid w:val="00AB4190"/>
    <w:rsid w:val="00AB4282"/>
    <w:rsid w:val="00AB4799"/>
    <w:rsid w:val="00AB4990"/>
    <w:rsid w:val="00AB5F42"/>
    <w:rsid w:val="00AB5F4F"/>
    <w:rsid w:val="00AB7419"/>
    <w:rsid w:val="00AB762D"/>
    <w:rsid w:val="00AC174C"/>
    <w:rsid w:val="00AC1A3C"/>
    <w:rsid w:val="00AC2C80"/>
    <w:rsid w:val="00AC2E47"/>
    <w:rsid w:val="00AD372F"/>
    <w:rsid w:val="00AD569E"/>
    <w:rsid w:val="00AD7F40"/>
    <w:rsid w:val="00AE20A2"/>
    <w:rsid w:val="00AE2F51"/>
    <w:rsid w:val="00AE4DCF"/>
    <w:rsid w:val="00AE70DE"/>
    <w:rsid w:val="00B00D37"/>
    <w:rsid w:val="00B015A0"/>
    <w:rsid w:val="00B01770"/>
    <w:rsid w:val="00B025AF"/>
    <w:rsid w:val="00B03746"/>
    <w:rsid w:val="00B045E4"/>
    <w:rsid w:val="00B05F87"/>
    <w:rsid w:val="00B06A53"/>
    <w:rsid w:val="00B07AD1"/>
    <w:rsid w:val="00B07D49"/>
    <w:rsid w:val="00B114A5"/>
    <w:rsid w:val="00B15FC2"/>
    <w:rsid w:val="00B2174F"/>
    <w:rsid w:val="00B21BBC"/>
    <w:rsid w:val="00B21F04"/>
    <w:rsid w:val="00B227FB"/>
    <w:rsid w:val="00B22FB9"/>
    <w:rsid w:val="00B23240"/>
    <w:rsid w:val="00B23E40"/>
    <w:rsid w:val="00B25C02"/>
    <w:rsid w:val="00B25CD6"/>
    <w:rsid w:val="00B26415"/>
    <w:rsid w:val="00B26452"/>
    <w:rsid w:val="00B31CA8"/>
    <w:rsid w:val="00B3222B"/>
    <w:rsid w:val="00B3256B"/>
    <w:rsid w:val="00B32B09"/>
    <w:rsid w:val="00B333F4"/>
    <w:rsid w:val="00B35229"/>
    <w:rsid w:val="00B3679A"/>
    <w:rsid w:val="00B367F0"/>
    <w:rsid w:val="00B37A30"/>
    <w:rsid w:val="00B40520"/>
    <w:rsid w:val="00B42CA1"/>
    <w:rsid w:val="00B43353"/>
    <w:rsid w:val="00B43E20"/>
    <w:rsid w:val="00B447BF"/>
    <w:rsid w:val="00B44A7B"/>
    <w:rsid w:val="00B52099"/>
    <w:rsid w:val="00B5349C"/>
    <w:rsid w:val="00B6224C"/>
    <w:rsid w:val="00B67587"/>
    <w:rsid w:val="00B70B1E"/>
    <w:rsid w:val="00B72787"/>
    <w:rsid w:val="00B72EBD"/>
    <w:rsid w:val="00B734E2"/>
    <w:rsid w:val="00B73D49"/>
    <w:rsid w:val="00B77FD0"/>
    <w:rsid w:val="00B812DB"/>
    <w:rsid w:val="00B819EC"/>
    <w:rsid w:val="00B81F21"/>
    <w:rsid w:val="00B829E2"/>
    <w:rsid w:val="00B8309B"/>
    <w:rsid w:val="00B830BF"/>
    <w:rsid w:val="00B851A6"/>
    <w:rsid w:val="00B85520"/>
    <w:rsid w:val="00B8642E"/>
    <w:rsid w:val="00B86772"/>
    <w:rsid w:val="00B86E99"/>
    <w:rsid w:val="00B90BBE"/>
    <w:rsid w:val="00B93194"/>
    <w:rsid w:val="00B93C3B"/>
    <w:rsid w:val="00B93FF6"/>
    <w:rsid w:val="00B9455B"/>
    <w:rsid w:val="00B960E9"/>
    <w:rsid w:val="00B963F9"/>
    <w:rsid w:val="00B97E3D"/>
    <w:rsid w:val="00BA01CC"/>
    <w:rsid w:val="00BA118A"/>
    <w:rsid w:val="00BA11BF"/>
    <w:rsid w:val="00BA66FF"/>
    <w:rsid w:val="00BB0E90"/>
    <w:rsid w:val="00BB17D8"/>
    <w:rsid w:val="00BB1A52"/>
    <w:rsid w:val="00BB41E3"/>
    <w:rsid w:val="00BB48FD"/>
    <w:rsid w:val="00BB63D1"/>
    <w:rsid w:val="00BB64A3"/>
    <w:rsid w:val="00BB6655"/>
    <w:rsid w:val="00BB7103"/>
    <w:rsid w:val="00BB7521"/>
    <w:rsid w:val="00BB7BA4"/>
    <w:rsid w:val="00BC231B"/>
    <w:rsid w:val="00BC29DE"/>
    <w:rsid w:val="00BC3706"/>
    <w:rsid w:val="00BC51A5"/>
    <w:rsid w:val="00BC5D2D"/>
    <w:rsid w:val="00BC6078"/>
    <w:rsid w:val="00BC7C38"/>
    <w:rsid w:val="00BD0AEF"/>
    <w:rsid w:val="00BD20B0"/>
    <w:rsid w:val="00BD4E51"/>
    <w:rsid w:val="00BD5AFA"/>
    <w:rsid w:val="00BD69CA"/>
    <w:rsid w:val="00BD72A1"/>
    <w:rsid w:val="00BD7FD7"/>
    <w:rsid w:val="00BE044A"/>
    <w:rsid w:val="00BE1704"/>
    <w:rsid w:val="00BE32D9"/>
    <w:rsid w:val="00BE3724"/>
    <w:rsid w:val="00BE3795"/>
    <w:rsid w:val="00BE50EA"/>
    <w:rsid w:val="00BE531D"/>
    <w:rsid w:val="00BF0058"/>
    <w:rsid w:val="00BF05CC"/>
    <w:rsid w:val="00BF2DF5"/>
    <w:rsid w:val="00BF34F4"/>
    <w:rsid w:val="00BF391A"/>
    <w:rsid w:val="00BF6018"/>
    <w:rsid w:val="00BF63EE"/>
    <w:rsid w:val="00C0554A"/>
    <w:rsid w:val="00C10ED9"/>
    <w:rsid w:val="00C115D2"/>
    <w:rsid w:val="00C179EB"/>
    <w:rsid w:val="00C2138F"/>
    <w:rsid w:val="00C21882"/>
    <w:rsid w:val="00C23CA2"/>
    <w:rsid w:val="00C23E9D"/>
    <w:rsid w:val="00C25CEA"/>
    <w:rsid w:val="00C3009D"/>
    <w:rsid w:val="00C332BB"/>
    <w:rsid w:val="00C33C3F"/>
    <w:rsid w:val="00C3476F"/>
    <w:rsid w:val="00C36DD2"/>
    <w:rsid w:val="00C40FF8"/>
    <w:rsid w:val="00C416DD"/>
    <w:rsid w:val="00C418D8"/>
    <w:rsid w:val="00C43FCC"/>
    <w:rsid w:val="00C464EC"/>
    <w:rsid w:val="00C50694"/>
    <w:rsid w:val="00C50DED"/>
    <w:rsid w:val="00C51FF9"/>
    <w:rsid w:val="00C53A08"/>
    <w:rsid w:val="00C54402"/>
    <w:rsid w:val="00C57259"/>
    <w:rsid w:val="00C57A3D"/>
    <w:rsid w:val="00C60850"/>
    <w:rsid w:val="00C651E3"/>
    <w:rsid w:val="00C657F8"/>
    <w:rsid w:val="00C65F5C"/>
    <w:rsid w:val="00C665CA"/>
    <w:rsid w:val="00C66888"/>
    <w:rsid w:val="00C72812"/>
    <w:rsid w:val="00C73C10"/>
    <w:rsid w:val="00C74899"/>
    <w:rsid w:val="00C751D8"/>
    <w:rsid w:val="00C7659D"/>
    <w:rsid w:val="00C76F9C"/>
    <w:rsid w:val="00C807F8"/>
    <w:rsid w:val="00C80968"/>
    <w:rsid w:val="00C8243F"/>
    <w:rsid w:val="00C84027"/>
    <w:rsid w:val="00C84DC8"/>
    <w:rsid w:val="00C85FAA"/>
    <w:rsid w:val="00C8786D"/>
    <w:rsid w:val="00C9216D"/>
    <w:rsid w:val="00C93559"/>
    <w:rsid w:val="00C93625"/>
    <w:rsid w:val="00C94295"/>
    <w:rsid w:val="00CA2DBC"/>
    <w:rsid w:val="00CA37DD"/>
    <w:rsid w:val="00CA3BE7"/>
    <w:rsid w:val="00CA4C04"/>
    <w:rsid w:val="00CA52EF"/>
    <w:rsid w:val="00CA77F1"/>
    <w:rsid w:val="00CB1734"/>
    <w:rsid w:val="00CB1A18"/>
    <w:rsid w:val="00CB3C46"/>
    <w:rsid w:val="00CB4A75"/>
    <w:rsid w:val="00CB5B56"/>
    <w:rsid w:val="00CB5CB9"/>
    <w:rsid w:val="00CB7A1E"/>
    <w:rsid w:val="00CC03AE"/>
    <w:rsid w:val="00CC0458"/>
    <w:rsid w:val="00CC1343"/>
    <w:rsid w:val="00CC2C04"/>
    <w:rsid w:val="00CC439E"/>
    <w:rsid w:val="00CC5B53"/>
    <w:rsid w:val="00CD1B9F"/>
    <w:rsid w:val="00CD362A"/>
    <w:rsid w:val="00CD3AF8"/>
    <w:rsid w:val="00CD5C16"/>
    <w:rsid w:val="00CD6183"/>
    <w:rsid w:val="00CD7E0E"/>
    <w:rsid w:val="00CE090D"/>
    <w:rsid w:val="00CE0E6F"/>
    <w:rsid w:val="00CE132E"/>
    <w:rsid w:val="00CE15FB"/>
    <w:rsid w:val="00CE36C5"/>
    <w:rsid w:val="00CE56D2"/>
    <w:rsid w:val="00CE621C"/>
    <w:rsid w:val="00CE64C3"/>
    <w:rsid w:val="00CE7AE6"/>
    <w:rsid w:val="00CF1D80"/>
    <w:rsid w:val="00CF3F2E"/>
    <w:rsid w:val="00CF48E4"/>
    <w:rsid w:val="00CF5DE5"/>
    <w:rsid w:val="00CF5F5C"/>
    <w:rsid w:val="00D0084A"/>
    <w:rsid w:val="00D01542"/>
    <w:rsid w:val="00D0166E"/>
    <w:rsid w:val="00D019D2"/>
    <w:rsid w:val="00D01CBB"/>
    <w:rsid w:val="00D02042"/>
    <w:rsid w:val="00D0459A"/>
    <w:rsid w:val="00D04FDF"/>
    <w:rsid w:val="00D05D52"/>
    <w:rsid w:val="00D05EA3"/>
    <w:rsid w:val="00D07909"/>
    <w:rsid w:val="00D130C6"/>
    <w:rsid w:val="00D1499C"/>
    <w:rsid w:val="00D150EF"/>
    <w:rsid w:val="00D158E0"/>
    <w:rsid w:val="00D15D22"/>
    <w:rsid w:val="00D15FB0"/>
    <w:rsid w:val="00D16E22"/>
    <w:rsid w:val="00D21022"/>
    <w:rsid w:val="00D2208B"/>
    <w:rsid w:val="00D22AF5"/>
    <w:rsid w:val="00D22D27"/>
    <w:rsid w:val="00D232E6"/>
    <w:rsid w:val="00D23FDD"/>
    <w:rsid w:val="00D25A78"/>
    <w:rsid w:val="00D32A2F"/>
    <w:rsid w:val="00D33782"/>
    <w:rsid w:val="00D341C0"/>
    <w:rsid w:val="00D34F88"/>
    <w:rsid w:val="00D354E2"/>
    <w:rsid w:val="00D3682A"/>
    <w:rsid w:val="00D37ABC"/>
    <w:rsid w:val="00D409AF"/>
    <w:rsid w:val="00D44DA9"/>
    <w:rsid w:val="00D46E77"/>
    <w:rsid w:val="00D47761"/>
    <w:rsid w:val="00D47CA2"/>
    <w:rsid w:val="00D50093"/>
    <w:rsid w:val="00D506ED"/>
    <w:rsid w:val="00D5107D"/>
    <w:rsid w:val="00D534BC"/>
    <w:rsid w:val="00D53710"/>
    <w:rsid w:val="00D53FD3"/>
    <w:rsid w:val="00D57000"/>
    <w:rsid w:val="00D5704A"/>
    <w:rsid w:val="00D57F40"/>
    <w:rsid w:val="00D61F10"/>
    <w:rsid w:val="00D65D62"/>
    <w:rsid w:val="00D669FB"/>
    <w:rsid w:val="00D70BD9"/>
    <w:rsid w:val="00D71B96"/>
    <w:rsid w:val="00D71D09"/>
    <w:rsid w:val="00D75C1E"/>
    <w:rsid w:val="00D7624A"/>
    <w:rsid w:val="00D767CF"/>
    <w:rsid w:val="00D768B7"/>
    <w:rsid w:val="00D76A4A"/>
    <w:rsid w:val="00D818BD"/>
    <w:rsid w:val="00D836B9"/>
    <w:rsid w:val="00D855FE"/>
    <w:rsid w:val="00D86291"/>
    <w:rsid w:val="00D871FD"/>
    <w:rsid w:val="00D875FE"/>
    <w:rsid w:val="00D91CD6"/>
    <w:rsid w:val="00D91E05"/>
    <w:rsid w:val="00D92A7E"/>
    <w:rsid w:val="00D9310C"/>
    <w:rsid w:val="00D93751"/>
    <w:rsid w:val="00D93B10"/>
    <w:rsid w:val="00D93C21"/>
    <w:rsid w:val="00D93EDB"/>
    <w:rsid w:val="00D94445"/>
    <w:rsid w:val="00D9571D"/>
    <w:rsid w:val="00D9707E"/>
    <w:rsid w:val="00D975AB"/>
    <w:rsid w:val="00D97863"/>
    <w:rsid w:val="00DA0390"/>
    <w:rsid w:val="00DA19C5"/>
    <w:rsid w:val="00DA1B32"/>
    <w:rsid w:val="00DA1D67"/>
    <w:rsid w:val="00DA25AC"/>
    <w:rsid w:val="00DA37F6"/>
    <w:rsid w:val="00DA3AC5"/>
    <w:rsid w:val="00DA487A"/>
    <w:rsid w:val="00DB2610"/>
    <w:rsid w:val="00DB3792"/>
    <w:rsid w:val="00DB3A61"/>
    <w:rsid w:val="00DB4967"/>
    <w:rsid w:val="00DB5328"/>
    <w:rsid w:val="00DB54B7"/>
    <w:rsid w:val="00DB61DD"/>
    <w:rsid w:val="00DC3CB5"/>
    <w:rsid w:val="00DC4D97"/>
    <w:rsid w:val="00DC5096"/>
    <w:rsid w:val="00DC5A82"/>
    <w:rsid w:val="00DC717C"/>
    <w:rsid w:val="00DC76D7"/>
    <w:rsid w:val="00DC7EF2"/>
    <w:rsid w:val="00DD0A7C"/>
    <w:rsid w:val="00DD3BC9"/>
    <w:rsid w:val="00DD5A63"/>
    <w:rsid w:val="00DD6B29"/>
    <w:rsid w:val="00DD754E"/>
    <w:rsid w:val="00DD79AD"/>
    <w:rsid w:val="00DE04DC"/>
    <w:rsid w:val="00DE0FF1"/>
    <w:rsid w:val="00DE1CE9"/>
    <w:rsid w:val="00DE47EA"/>
    <w:rsid w:val="00DE699E"/>
    <w:rsid w:val="00DE6A55"/>
    <w:rsid w:val="00DF08A1"/>
    <w:rsid w:val="00DF36E6"/>
    <w:rsid w:val="00DF5059"/>
    <w:rsid w:val="00DF6BC5"/>
    <w:rsid w:val="00DF7FC0"/>
    <w:rsid w:val="00E002A4"/>
    <w:rsid w:val="00E00DC6"/>
    <w:rsid w:val="00E02626"/>
    <w:rsid w:val="00E03DCD"/>
    <w:rsid w:val="00E04555"/>
    <w:rsid w:val="00E056B1"/>
    <w:rsid w:val="00E0622E"/>
    <w:rsid w:val="00E0702F"/>
    <w:rsid w:val="00E1003B"/>
    <w:rsid w:val="00E11789"/>
    <w:rsid w:val="00E11C1F"/>
    <w:rsid w:val="00E12D38"/>
    <w:rsid w:val="00E17006"/>
    <w:rsid w:val="00E173DE"/>
    <w:rsid w:val="00E17F87"/>
    <w:rsid w:val="00E21204"/>
    <w:rsid w:val="00E223DF"/>
    <w:rsid w:val="00E2581E"/>
    <w:rsid w:val="00E27E18"/>
    <w:rsid w:val="00E32E11"/>
    <w:rsid w:val="00E33190"/>
    <w:rsid w:val="00E3429F"/>
    <w:rsid w:val="00E34617"/>
    <w:rsid w:val="00E40350"/>
    <w:rsid w:val="00E43573"/>
    <w:rsid w:val="00E442B4"/>
    <w:rsid w:val="00E4516D"/>
    <w:rsid w:val="00E473C6"/>
    <w:rsid w:val="00E477A0"/>
    <w:rsid w:val="00E47811"/>
    <w:rsid w:val="00E47D85"/>
    <w:rsid w:val="00E51AC1"/>
    <w:rsid w:val="00E51BAF"/>
    <w:rsid w:val="00E52318"/>
    <w:rsid w:val="00E5235E"/>
    <w:rsid w:val="00E5393C"/>
    <w:rsid w:val="00E54617"/>
    <w:rsid w:val="00E54A0A"/>
    <w:rsid w:val="00E57C33"/>
    <w:rsid w:val="00E57DF4"/>
    <w:rsid w:val="00E57F1A"/>
    <w:rsid w:val="00E628F4"/>
    <w:rsid w:val="00E6304E"/>
    <w:rsid w:val="00E66A14"/>
    <w:rsid w:val="00E67BE2"/>
    <w:rsid w:val="00E70E0E"/>
    <w:rsid w:val="00E71861"/>
    <w:rsid w:val="00E72F49"/>
    <w:rsid w:val="00E73124"/>
    <w:rsid w:val="00E735E1"/>
    <w:rsid w:val="00E75062"/>
    <w:rsid w:val="00E75D37"/>
    <w:rsid w:val="00E7661E"/>
    <w:rsid w:val="00E77804"/>
    <w:rsid w:val="00E7790B"/>
    <w:rsid w:val="00E80F56"/>
    <w:rsid w:val="00E857F7"/>
    <w:rsid w:val="00E93222"/>
    <w:rsid w:val="00E975BB"/>
    <w:rsid w:val="00E978CC"/>
    <w:rsid w:val="00EA061B"/>
    <w:rsid w:val="00EA1919"/>
    <w:rsid w:val="00EA1E08"/>
    <w:rsid w:val="00EA456A"/>
    <w:rsid w:val="00EA4A41"/>
    <w:rsid w:val="00EA4E91"/>
    <w:rsid w:val="00EA546B"/>
    <w:rsid w:val="00EA6F05"/>
    <w:rsid w:val="00EB05D7"/>
    <w:rsid w:val="00EB0D3E"/>
    <w:rsid w:val="00EB1925"/>
    <w:rsid w:val="00EB2AA7"/>
    <w:rsid w:val="00EB51F2"/>
    <w:rsid w:val="00EB5DEB"/>
    <w:rsid w:val="00EB77AF"/>
    <w:rsid w:val="00EB7D8D"/>
    <w:rsid w:val="00EB7F2D"/>
    <w:rsid w:val="00EC1182"/>
    <w:rsid w:val="00EC213B"/>
    <w:rsid w:val="00EC216B"/>
    <w:rsid w:val="00EC2520"/>
    <w:rsid w:val="00EC295C"/>
    <w:rsid w:val="00EC3D5E"/>
    <w:rsid w:val="00EC3E3B"/>
    <w:rsid w:val="00EC3E5B"/>
    <w:rsid w:val="00EC4FB1"/>
    <w:rsid w:val="00EC5AD3"/>
    <w:rsid w:val="00EC7B5B"/>
    <w:rsid w:val="00ED0178"/>
    <w:rsid w:val="00ED1402"/>
    <w:rsid w:val="00ED2998"/>
    <w:rsid w:val="00ED2C54"/>
    <w:rsid w:val="00ED4695"/>
    <w:rsid w:val="00ED52D3"/>
    <w:rsid w:val="00ED6BEF"/>
    <w:rsid w:val="00ED76E5"/>
    <w:rsid w:val="00EE0419"/>
    <w:rsid w:val="00EE1813"/>
    <w:rsid w:val="00EE1967"/>
    <w:rsid w:val="00EE3AA5"/>
    <w:rsid w:val="00EE44F5"/>
    <w:rsid w:val="00EE4FF1"/>
    <w:rsid w:val="00EE50FE"/>
    <w:rsid w:val="00EE5170"/>
    <w:rsid w:val="00EE5854"/>
    <w:rsid w:val="00EE7526"/>
    <w:rsid w:val="00EE7A9C"/>
    <w:rsid w:val="00EF16D4"/>
    <w:rsid w:val="00EF1B1F"/>
    <w:rsid w:val="00EF47C7"/>
    <w:rsid w:val="00EF5017"/>
    <w:rsid w:val="00EF64D8"/>
    <w:rsid w:val="00EF6CA7"/>
    <w:rsid w:val="00EF76E2"/>
    <w:rsid w:val="00F0011B"/>
    <w:rsid w:val="00F02E8A"/>
    <w:rsid w:val="00F03599"/>
    <w:rsid w:val="00F04D04"/>
    <w:rsid w:val="00F0610D"/>
    <w:rsid w:val="00F07ADB"/>
    <w:rsid w:val="00F13D43"/>
    <w:rsid w:val="00F14A6C"/>
    <w:rsid w:val="00F16B38"/>
    <w:rsid w:val="00F16C6A"/>
    <w:rsid w:val="00F22BE6"/>
    <w:rsid w:val="00F24C74"/>
    <w:rsid w:val="00F2540C"/>
    <w:rsid w:val="00F25ABD"/>
    <w:rsid w:val="00F260ED"/>
    <w:rsid w:val="00F26A3B"/>
    <w:rsid w:val="00F27D57"/>
    <w:rsid w:val="00F32E2D"/>
    <w:rsid w:val="00F36864"/>
    <w:rsid w:val="00F40258"/>
    <w:rsid w:val="00F41107"/>
    <w:rsid w:val="00F411BC"/>
    <w:rsid w:val="00F41E2F"/>
    <w:rsid w:val="00F42B15"/>
    <w:rsid w:val="00F47454"/>
    <w:rsid w:val="00F5511D"/>
    <w:rsid w:val="00F5727A"/>
    <w:rsid w:val="00F576EE"/>
    <w:rsid w:val="00F609E7"/>
    <w:rsid w:val="00F61837"/>
    <w:rsid w:val="00F62CDE"/>
    <w:rsid w:val="00F63588"/>
    <w:rsid w:val="00F642F4"/>
    <w:rsid w:val="00F6518F"/>
    <w:rsid w:val="00F65892"/>
    <w:rsid w:val="00F677A3"/>
    <w:rsid w:val="00F71DB5"/>
    <w:rsid w:val="00F72802"/>
    <w:rsid w:val="00F72F55"/>
    <w:rsid w:val="00F73178"/>
    <w:rsid w:val="00F73B40"/>
    <w:rsid w:val="00F74D9E"/>
    <w:rsid w:val="00F74F96"/>
    <w:rsid w:val="00F75662"/>
    <w:rsid w:val="00F770C6"/>
    <w:rsid w:val="00F80A4C"/>
    <w:rsid w:val="00F80C23"/>
    <w:rsid w:val="00F81DC5"/>
    <w:rsid w:val="00F82B1A"/>
    <w:rsid w:val="00F83B73"/>
    <w:rsid w:val="00F859B8"/>
    <w:rsid w:val="00F863A7"/>
    <w:rsid w:val="00F8792E"/>
    <w:rsid w:val="00F906E9"/>
    <w:rsid w:val="00F9396F"/>
    <w:rsid w:val="00F9466C"/>
    <w:rsid w:val="00F9517B"/>
    <w:rsid w:val="00FA0C3C"/>
    <w:rsid w:val="00FA518A"/>
    <w:rsid w:val="00FA53FF"/>
    <w:rsid w:val="00FA54AF"/>
    <w:rsid w:val="00FA5BE0"/>
    <w:rsid w:val="00FA65B1"/>
    <w:rsid w:val="00FA7C8F"/>
    <w:rsid w:val="00FB15A5"/>
    <w:rsid w:val="00FB1835"/>
    <w:rsid w:val="00FB4775"/>
    <w:rsid w:val="00FB6D08"/>
    <w:rsid w:val="00FB705B"/>
    <w:rsid w:val="00FB7D24"/>
    <w:rsid w:val="00FB7D2A"/>
    <w:rsid w:val="00FC0793"/>
    <w:rsid w:val="00FC1272"/>
    <w:rsid w:val="00FC631E"/>
    <w:rsid w:val="00FC6BB2"/>
    <w:rsid w:val="00FC6C18"/>
    <w:rsid w:val="00FC6F55"/>
    <w:rsid w:val="00FD1697"/>
    <w:rsid w:val="00FD3C63"/>
    <w:rsid w:val="00FD3E8C"/>
    <w:rsid w:val="00FD45E1"/>
    <w:rsid w:val="00FD4F6A"/>
    <w:rsid w:val="00FD515E"/>
    <w:rsid w:val="00FD57CF"/>
    <w:rsid w:val="00FD63D1"/>
    <w:rsid w:val="00FD65AF"/>
    <w:rsid w:val="00FD7478"/>
    <w:rsid w:val="00FD7DF0"/>
    <w:rsid w:val="00FE16B3"/>
    <w:rsid w:val="00FE16FD"/>
    <w:rsid w:val="00FE1F10"/>
    <w:rsid w:val="00FE22B0"/>
    <w:rsid w:val="00FE269B"/>
    <w:rsid w:val="00FE51B5"/>
    <w:rsid w:val="00FE5289"/>
    <w:rsid w:val="00FE6F43"/>
    <w:rsid w:val="00FF2285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AB069C-0AB5-4738-BC14-F62E1766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59D"/>
  </w:style>
  <w:style w:type="paragraph" w:styleId="1">
    <w:name w:val="heading 1"/>
    <w:basedOn w:val="a"/>
    <w:next w:val="a"/>
    <w:link w:val="1Char"/>
    <w:uiPriority w:val="9"/>
    <w:qFormat/>
    <w:rsid w:val="00DB2610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1107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0550"/>
    <w:pPr>
      <w:keepNext/>
      <w:keepLines/>
      <w:spacing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CA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30B2"/>
    <w:pPr>
      <w:keepNext/>
      <w:keepLines/>
      <w:spacing w:line="376" w:lineRule="auto"/>
      <w:outlineLvl w:val="4"/>
    </w:pPr>
    <w:rPr>
      <w:bCs/>
      <w:sz w:val="1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818BD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Cs/>
      <w:sz w:val="1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BA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2610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F41107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B0550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C23CA2"/>
    <w:rPr>
      <w:rFonts w:asciiTheme="majorHAnsi" w:eastAsiaTheme="majorEastAsia" w:hAnsiTheme="majorHAnsi" w:cstheme="majorBidi"/>
      <w:bCs/>
      <w:szCs w:val="28"/>
    </w:rPr>
  </w:style>
  <w:style w:type="character" w:customStyle="1" w:styleId="5Char">
    <w:name w:val="标题 5 Char"/>
    <w:basedOn w:val="a0"/>
    <w:link w:val="5"/>
    <w:uiPriority w:val="9"/>
    <w:rsid w:val="005830B2"/>
    <w:rPr>
      <w:bCs/>
      <w:sz w:val="18"/>
      <w:szCs w:val="28"/>
    </w:rPr>
  </w:style>
  <w:style w:type="paragraph" w:styleId="a4">
    <w:name w:val="Title"/>
    <w:basedOn w:val="5"/>
    <w:next w:val="a"/>
    <w:link w:val="Char"/>
    <w:uiPriority w:val="10"/>
    <w:qFormat/>
    <w:rsid w:val="005830B2"/>
    <w:rPr>
      <w:b/>
    </w:rPr>
  </w:style>
  <w:style w:type="character" w:customStyle="1" w:styleId="Char">
    <w:name w:val="标题 Char"/>
    <w:basedOn w:val="a0"/>
    <w:link w:val="a4"/>
    <w:uiPriority w:val="10"/>
    <w:rsid w:val="005830B2"/>
    <w:rPr>
      <w:b/>
      <w:bCs/>
      <w:sz w:val="18"/>
      <w:szCs w:val="28"/>
    </w:rPr>
  </w:style>
  <w:style w:type="paragraph" w:styleId="a5">
    <w:name w:val="header"/>
    <w:basedOn w:val="a"/>
    <w:link w:val="Char0"/>
    <w:uiPriority w:val="99"/>
    <w:unhideWhenUsed/>
    <w:rsid w:val="00AA3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A37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A37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A37BA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B333F4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B333F4"/>
  </w:style>
  <w:style w:type="character" w:customStyle="1" w:styleId="richtext">
    <w:name w:val="richtext"/>
    <w:basedOn w:val="a0"/>
    <w:rsid w:val="00DD5A63"/>
  </w:style>
  <w:style w:type="character" w:styleId="a8">
    <w:name w:val="Strong"/>
    <w:basedOn w:val="a0"/>
    <w:uiPriority w:val="22"/>
    <w:qFormat/>
    <w:rsid w:val="00987BAA"/>
    <w:rPr>
      <w:b/>
      <w:bCs/>
    </w:rPr>
  </w:style>
  <w:style w:type="paragraph" w:styleId="a9">
    <w:name w:val="Normal (Web)"/>
    <w:basedOn w:val="a"/>
    <w:uiPriority w:val="99"/>
    <w:semiHidden/>
    <w:unhideWhenUsed/>
    <w:rsid w:val="00065306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2F65D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47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74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0C6A"/>
    <w:rPr>
      <w:rFonts w:ascii="宋体" w:eastAsia="宋体" w:hAnsi="宋体" w:cs="宋体"/>
      <w:sz w:val="24"/>
      <w:szCs w:val="24"/>
    </w:rPr>
  </w:style>
  <w:style w:type="paragraph" w:styleId="ab">
    <w:name w:val="Subtitle"/>
    <w:basedOn w:val="a"/>
    <w:next w:val="a"/>
    <w:link w:val="Char3"/>
    <w:uiPriority w:val="11"/>
    <w:qFormat/>
    <w:rsid w:val="0098488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98488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D818BD"/>
    <w:rPr>
      <w:rFonts w:asciiTheme="majorHAnsi" w:eastAsiaTheme="majorEastAsia" w:hAnsiTheme="majorHAnsi" w:cstheme="majorBidi"/>
      <w:bCs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4B5E2-5A15-4FA9-8A20-C72B7E69F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19521</TotalTime>
  <Pages>3</Pages>
  <Words>400</Words>
  <Characters>2285</Characters>
  <Application>Microsoft Office Word</Application>
  <DocSecurity>0</DocSecurity>
  <Lines>19</Lines>
  <Paragraphs>5</Paragraphs>
  <ScaleCrop>false</ScaleCrop>
  <Company>IT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2602</cp:revision>
  <dcterms:created xsi:type="dcterms:W3CDTF">2020-06-29T00:29:00Z</dcterms:created>
  <dcterms:modified xsi:type="dcterms:W3CDTF">2020-10-17T09:25:00Z</dcterms:modified>
</cp:coreProperties>
</file>