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pict>
          <v:rect id="_x0000_s1040" o:spid="_x0000_s1040" o:spt="1" style="position:absolute;left:0pt;margin-left:-9.85pt;margin-top:390.75pt;height:69.6pt;width:398.55pt;z-index:251662336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 style="mso-fit-shape-to-text:t;">
              <w:txbxContent>
                <w:p>
                  <w:pPr>
                    <w:widowControl/>
                    <w:shd w:val="clear" w:color="auto" w:fill="FFFFFF"/>
                    <w:spacing w:before="156" w:beforeLines="50" w:after="156" w:afterLines="50"/>
                    <w:jc w:val="center"/>
                    <w:outlineLvl w:val="0"/>
                    <w:rPr>
                      <w:rFonts w:hint="default"/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  <w:lang w:val="zh-CN"/>
                    </w:rPr>
                    <w:t>[</w:t>
                  </w:r>
                  <w:r>
                    <w:rPr>
                      <w:rFonts w:hint="eastAsia" w:ascii="宋体" w:hAnsi="宋体" w:cs="Arial"/>
                      <w:b/>
                      <w:color w:val="362E2B"/>
                      <w:kern w:val="0"/>
                      <w:sz w:val="48"/>
                      <w:szCs w:val="48"/>
                    </w:rPr>
                    <w:t>Python学习和开发环境的建立</w:t>
                  </w:r>
                  <w:r>
                    <w:rPr>
                      <w:rFonts w:hint="eastAsia"/>
                      <w:sz w:val="48"/>
                      <w:szCs w:val="48"/>
                      <w:lang w:val="zh-CN"/>
                    </w:rPr>
                    <w:t>]</w:t>
                  </w:r>
                </w:p>
                <w:p>
                  <w:pPr>
                    <w:pStyle w:val="15"/>
                    <w:jc w:val="center"/>
                    <w:rPr>
                      <w:rFonts w:hint="default"/>
                      <w:sz w:val="48"/>
                      <w:szCs w:val="48"/>
                    </w:rPr>
                  </w:pPr>
                </w:p>
              </w:txbxContent>
            </v:textbox>
          </v:rect>
        </w:pict>
      </w:r>
      <w:r>
        <w:pict>
          <v:rect id="_x0000_s1037" o:spid="_x0000_s1037" o:spt="1" style="position:absolute;left:0pt;margin-left:227.9pt;margin-top:597.65pt;height:92.15pt;width:180.2pt;z-index:251664384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right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能源与环境学院</w:t>
                  </w:r>
                </w:p>
                <w:p>
                  <w:pPr>
                    <w:ind w:left="0" w:leftChars="0" w:right="0" w:rightChars="0" w:firstLine="0" w:firstLineChars="0"/>
                    <w:jc w:val="right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热能与动力工程</w:t>
                  </w:r>
                </w:p>
                <w:p>
                  <w:pPr>
                    <w:ind w:left="0" w:leftChars="0" w:right="0" w:rightChars="0" w:firstLine="0" w:firstLineChars="0"/>
                    <w:jc w:val="right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03013432</w:t>
                  </w:r>
                </w:p>
                <w:p>
                  <w:pPr>
                    <w:ind w:left="0" w:leftChars="0" w:right="0" w:rightChars="0" w:firstLine="0" w:firstLineChars="0"/>
                    <w:jc w:val="right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李建杰</w:t>
                  </w:r>
                </w:p>
                <w:p>
                  <w:pPr>
                    <w:ind w:left="0" w:leftChars="0" w:right="0" w:rightChars="0" w:firstLine="0" w:firstLineChars="0"/>
                    <w:jc w:val="right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2016.3.15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8" o:spid="_x0000_s1038" o:spt="75" type="#_x0000_t75" style="position:absolute;left:0pt;margin-left:-89.3pt;margin-top:-71.25pt;height:451.85pt;width:595.35pt;z-index:-251651072;mso-width-relative:page;mso-height-relative:page;" filled="f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39" o:spid="_x0000_s1039" o:spt="1" style="position:absolute;left:0pt;margin-left:-10pt;margin-top:470.75pt;height:38.4pt;width:415.3pt;mso-wrap-style:none;z-index:25166336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widowControl/>
                    <w:shd w:val="clear" w:color="auto" w:fill="FFFFFF"/>
                    <w:ind w:firstLine="425" w:firstLineChars="177"/>
                    <w:jc w:val="left"/>
                    <w:textAlignment w:val="center"/>
                    <w:rPr>
                      <w:rFonts w:ascii="宋体" w:hAnsi="宋体" w:cs="Arial"/>
                      <w:color w:val="362E2B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Arial"/>
                      <w:color w:val="362E2B"/>
                      <w:kern w:val="0"/>
                      <w:sz w:val="24"/>
                      <w:szCs w:val="24"/>
                    </w:rPr>
                    <w:t>Python解释器、标准库及扩展包构成Python的基本开发环境，满足学习和软件开发的要求。Python解释器及其标准库可从Python官网下载；其他扩展包可用pip命令等方法安装。</w:t>
                  </w:r>
                </w:p>
                <w:p>
                  <w:pPr>
                    <w:widowControl/>
                    <w:shd w:val="clear" w:color="auto" w:fill="FFFFFF"/>
                    <w:ind w:firstLine="425" w:firstLineChars="177"/>
                    <w:jc w:val="left"/>
                    <w:textAlignment w:val="center"/>
                    <w:rPr>
                      <w:rFonts w:ascii="宋体" w:hAnsi="宋体" w:cs="Arial"/>
                      <w:color w:val="362E2B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Arial"/>
                      <w:color w:val="362E2B"/>
                      <w:kern w:val="0"/>
                      <w:sz w:val="24"/>
                      <w:szCs w:val="24"/>
                    </w:rPr>
                    <w:t>大型软件开发宜采用集成开发工具，常用的有: Eclipse，VS2015等，其中，Eclipse加P</w:t>
                  </w:r>
                  <w:r>
                    <w:rPr>
                      <w:rFonts w:ascii="宋体" w:hAnsi="宋体" w:cs="Arial"/>
                      <w:color w:val="362E2B"/>
                      <w:kern w:val="0"/>
                      <w:sz w:val="24"/>
                      <w:szCs w:val="24"/>
                    </w:rPr>
                    <w:t>yD</w:t>
                  </w:r>
                  <w:r>
                    <w:rPr>
                      <w:rFonts w:hint="eastAsia" w:ascii="宋体" w:hAnsi="宋体" w:cs="Arial"/>
                      <w:color w:val="362E2B"/>
                      <w:kern w:val="0"/>
                      <w:sz w:val="24"/>
                      <w:szCs w:val="24"/>
                    </w:rPr>
                    <w:t>ev插件的方式， 为较多Python程序开发人员使用。此外，还有使用编辑器(如A</w:t>
                  </w:r>
                  <w:r>
                    <w:rPr>
                      <w:rFonts w:ascii="宋体" w:hAnsi="宋体" w:cs="Arial"/>
                      <w:color w:val="362E2B"/>
                      <w:kern w:val="0"/>
                      <w:sz w:val="24"/>
                      <w:szCs w:val="24"/>
                    </w:rPr>
                    <w:t>tom)</w:t>
                  </w:r>
                  <w:r>
                    <w:rPr>
                      <w:rFonts w:hint="eastAsia" w:ascii="宋体" w:hAnsi="宋体" w:cs="Arial"/>
                      <w:color w:val="362E2B"/>
                      <w:kern w:val="0"/>
                      <w:sz w:val="24"/>
                      <w:szCs w:val="24"/>
                    </w:rPr>
                    <w:t>构建开发环境的方法。</w:t>
                  </w:r>
                </w:p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</w:p>
    <w:p>
      <w:pPr>
        <w:jc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bookmarkStart w:id="0" w:name="_Toc4423"/>
      <w:r>
        <w:rPr>
          <w:rFonts w:ascii="宋体" w:hAnsi="宋体" w:cs="Arial"/>
          <w:b/>
          <w:color w:val="362E2B"/>
          <w:kern w:val="0"/>
          <w:sz w:val="28"/>
          <w:szCs w:val="28"/>
        </w:rPr>
        <w:fldChar w:fldCharType="begin"/>
      </w:r>
      <w:r>
        <w:rPr>
          <w:rFonts w:ascii="宋体" w:hAnsi="宋体" w:cs="Arial"/>
          <w:b/>
          <w:color w:val="362E2B"/>
          <w:kern w:val="0"/>
          <w:sz w:val="28"/>
          <w:szCs w:val="28"/>
        </w:rPr>
        <w:instrText xml:space="preserve">TOC \o "1-3" \h \z \u </w:instrText>
      </w:r>
      <w:r>
        <w:rPr>
          <w:rFonts w:ascii="宋体" w:hAnsi="宋体" w:cs="Arial"/>
          <w:b/>
          <w:color w:val="362E2B"/>
          <w:kern w:val="0"/>
          <w:sz w:val="28"/>
          <w:szCs w:val="28"/>
        </w:rPr>
        <w:fldChar w:fldCharType="separate"/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instrText xml:space="preserve"> HYPERLINK \l _Toc18782 </w:instrText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一</w:t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Pyth</w:t>
      </w:r>
      <w:bookmarkStart w:id="60" w:name="_GoBack"/>
      <w:bookmarkEnd w:id="60"/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on基本开发环境建立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_Toc18782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_Toc19793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二</w:t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Python扩展包安装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_Toc19793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_Toc16518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2.1  编码规范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_Toc16518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_Toc32043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2.2  科学计算软件包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_Toc32043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4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_Toc2588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2.2.1 SciPy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_Toc2588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4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_Toc18845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2.2.2 交互计算 </w:t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Jupiter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_Toc18845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_Toc2895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2.2.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3 </w:t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I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F</w:t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97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 for Python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_Toc2895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_Toc27652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三</w:t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基于Eclipse的Python开发环境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_Toc27652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_Toc9524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3.1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 安装Eclipse IDE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_Toc9524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_Toc16811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>3.1.1安装JavaSDK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_Toc16811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6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_Toc18017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>3.1.2 Eclipse IDE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_Toc18017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6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_Toc21340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3.2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 安装Python开发插件PyDev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_Toc21340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7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_Toc7875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>3.2.1</w:t>
      </w:r>
      <w:r>
        <w:rPr>
          <w:rFonts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 xml:space="preserve">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>安装PyDev插件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_Toc7875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7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_Toc23158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>3.2.2 配置 Python解释器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_Toc23158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7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_Toc11992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四</w:t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配置 Py</w:t>
      </w:r>
      <w:r>
        <w:rPr>
          <w:rFonts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D</w:t>
      </w:r>
      <w:r>
        <w:rPr>
          <w:rFonts w:hint="eastAsia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t>ev提高效率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_Toc11992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8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color w:val="362E2B"/>
          <w:kern w:val="0"/>
          <w:sz w:val="28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_Toc14254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8"/>
          <w:szCs w:val="28"/>
          <w:lang w:val="en-US" w:eastAsia="zh-CN" w:bidi="ar-SA"/>
        </w:rPr>
        <w:t>4.1配置任务标签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_Toc14254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8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_Toc30187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五</w:t>
      </w:r>
      <w:r>
        <w:rPr>
          <w:rFonts w:hint="default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t>给Eclipse提速的技巧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_Toc30187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9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_Toc12520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t>5.1调整Eclipse的Preferences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_Toc12520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9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HYPERLINK \l _Toc16924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六</w:t>
      </w:r>
      <w:r>
        <w:rPr>
          <w:rFonts w:hint="default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t>创建一个简单的python工程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instrText xml:space="preserve"> PAGEREF _Toc16924 </w:instrTex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t>9</w:t>
      </w:r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bCs w:val="0"/>
          <w:color w:val="362E2B"/>
          <w:kern w:val="0"/>
          <w:sz w:val="28"/>
          <w:szCs w:val="28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theme="minorBidi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color w:val="362E2B"/>
          <w:kern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18782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Python基本开发环境建立</w:t>
      </w:r>
      <w:bookmarkEnd w:id="0"/>
      <w:bookmarkEnd w:id="1"/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从官网：</w:t>
      </w:r>
    </w:p>
    <w:p>
      <w:pPr>
        <w:widowControl/>
        <w:shd w:val="clear" w:color="auto" w:fill="FFFFFF"/>
        <w:spacing w:before="156" w:beforeLines="50" w:after="156" w:afterLines="50"/>
        <w:ind w:firstLine="126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fldChar w:fldCharType="begin"/>
      </w:r>
      <w:r>
        <w:instrText xml:space="preserve"> HYPERLINK "http://www.python.org" </w:instrText>
      </w:r>
      <w:r>
        <w:fldChar w:fldCharType="separate"/>
      </w:r>
      <w:r>
        <w:rPr>
          <w:rStyle w:val="10"/>
          <w:rFonts w:hint="eastAsia" w:ascii="宋体" w:hAnsi="宋体" w:cs="Arial"/>
          <w:kern w:val="0"/>
          <w:sz w:val="24"/>
          <w:szCs w:val="24"/>
        </w:rPr>
        <w:t>http://www.python.org</w:t>
      </w:r>
      <w:r>
        <w:rPr>
          <w:rStyle w:val="10"/>
          <w:rFonts w:hint="eastAsia" w:ascii="宋体" w:hAnsi="宋体" w:cs="Arial"/>
          <w:kern w:val="0"/>
          <w:sz w:val="24"/>
          <w:szCs w:val="24"/>
        </w:rPr>
        <w:fldChar w:fldCharType="end"/>
      </w:r>
    </w:p>
    <w:p>
      <w:pP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下载和操作系统（32/64位）对应版本的Python3软件。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下面以python-3.5.1-amd64安装为例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Windows：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建议使用定制方式安装: 1) 加环境变量PATH; 2) 自定义安装目录： C:\python35</w:t>
      </w:r>
    </w:p>
    <w:p>
      <w:pPr/>
      <w:r>
        <w:drawing>
          <wp:inline distT="0" distB="0" distL="0" distR="0">
            <wp:extent cx="2580640" cy="17418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3490" cy="175831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然后打开控制台（</w:t>
      </w:r>
      <w:r>
        <w:rPr>
          <w:rFonts w:hint="eastAsia"/>
          <w:lang w:val="en-US" w:eastAsia="zh-CN"/>
        </w:rPr>
        <w:t>windows键+R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,输入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&gt;pip install --upgrade pip 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（更新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pip到最新版本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）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直至输入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pip出现如下界面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114300" distR="114300">
            <wp:extent cx="5267960" cy="343090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22097"/>
      <w:bookmarkStart w:id="3" w:name="_Toc19793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Python扩展包安装</w:t>
      </w:r>
      <w:bookmarkEnd w:id="2"/>
      <w:bookmarkEnd w:id="3"/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4" w:name="_Toc6773"/>
      <w:bookmarkStart w:id="5" w:name="_Toc16518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2.1  编码规范</w:t>
      </w:r>
      <w:bookmarkEnd w:id="4"/>
      <w:bookmarkEnd w:id="5"/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pip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autopep8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drawing>
          <wp:inline distT="0" distB="0" distL="114300" distR="114300">
            <wp:extent cx="5267960" cy="343090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left"/>
        <w:rPr>
          <w:rFonts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</w:t>
      </w: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pylint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  <w:lang w:eastAsia="zh-CN"/>
        </w:rPr>
        <w:t>（安装代码检查工具，让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  <w:lang w:val="en-US" w:eastAsia="zh-CN"/>
        </w:rPr>
        <w:t>python更规范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  <w:lang w:eastAsia="zh-CN"/>
        </w:rPr>
        <w:t>）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114300" distR="114300">
            <wp:extent cx="5267960" cy="343090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6" w:name="_Toc19253"/>
      <w:bookmarkStart w:id="7" w:name="_Toc32043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2.2  科学计算软件包</w:t>
      </w:r>
      <w:bookmarkEnd w:id="6"/>
      <w:bookmarkEnd w:id="7"/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Cs w:val="21"/>
        </w:rPr>
      </w:pPr>
      <w:bookmarkStart w:id="8" w:name="_Toc23710"/>
      <w:bookmarkStart w:id="9" w:name="_Toc2588"/>
      <w:r>
        <w:rPr>
          <w:rFonts w:hint="eastAsia" w:ascii="宋体" w:hAnsi="宋体" w:cs="Arial"/>
          <w:b/>
          <w:color w:val="362E2B"/>
          <w:kern w:val="0"/>
          <w:szCs w:val="21"/>
        </w:rPr>
        <w:t>2.2.1 SciPy</w:t>
      </w:r>
      <w:bookmarkEnd w:id="8"/>
      <w:bookmarkEnd w:id="9"/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</w:t>
      </w:r>
    </w:p>
    <w:p>
      <w:pPr>
        <w:widowControl/>
        <w:shd w:val="clear" w:color="auto" w:fill="FFFFFF"/>
        <w:ind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Scipy官网：</w:t>
      </w:r>
      <w:r>
        <w:fldChar w:fldCharType="begin"/>
      </w:r>
      <w:r>
        <w:instrText xml:space="preserve"> HYPERLINK "http://www.scipy.org/" </w:instrText>
      </w:r>
      <w:r>
        <w:fldChar w:fldCharType="separate"/>
      </w:r>
      <w:r>
        <w:rPr>
          <w:rStyle w:val="10"/>
          <w:rFonts w:cs="Arial" w:asciiTheme="minorEastAsia" w:hAnsiTheme="minorEastAsia" w:eastAsiaTheme="minorEastAsia"/>
          <w:kern w:val="36"/>
          <w:szCs w:val="21"/>
        </w:rPr>
        <w:t>http://www.</w:t>
      </w:r>
      <w:r>
        <w:rPr>
          <w:rStyle w:val="10"/>
          <w:rFonts w:hint="eastAsia" w:cs="Arial" w:asciiTheme="minorEastAsia" w:hAnsiTheme="minorEastAsia" w:eastAsiaTheme="minorEastAsia"/>
          <w:kern w:val="36"/>
          <w:szCs w:val="21"/>
        </w:rPr>
        <w:t>scipy</w:t>
      </w:r>
      <w:r>
        <w:rPr>
          <w:rStyle w:val="10"/>
          <w:rFonts w:cs="Arial" w:asciiTheme="minorEastAsia" w:hAnsiTheme="minorEastAsia" w:eastAsiaTheme="minorEastAsia"/>
          <w:kern w:val="36"/>
          <w:szCs w:val="21"/>
        </w:rPr>
        <w:t>.org/</w:t>
      </w:r>
      <w:r>
        <w:rPr>
          <w:rStyle w:val="10"/>
          <w:rFonts w:cs="Arial" w:asciiTheme="minorEastAsia" w:hAnsiTheme="minorEastAsia" w:eastAsiaTheme="minorEastAsia"/>
          <w:kern w:val="36"/>
          <w:szCs w:val="21"/>
        </w:rPr>
        <w:fldChar w:fldCharType="end"/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,提供有全面的科学计算软件包信息。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>基本应用安装以下3个即可：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numpy</w:t>
      </w:r>
    </w:p>
    <w:p>
      <w:pPr>
        <w:widowControl/>
        <w:shd w:val="clear" w:color="auto" w:fill="FFFFFF"/>
        <w:ind w:left="420" w:leftChars="200"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scipy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matplotlib</w:t>
      </w:r>
    </w:p>
    <w:p>
      <w:pPr>
        <w:widowControl/>
        <w:shd w:val="clear" w:color="auto" w:fill="FFFFFF"/>
        <w:jc w:val="left"/>
        <w:rPr>
          <w:rFonts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b/>
          <w:color w:val="3A3E43"/>
          <w:kern w:val="36"/>
          <w:szCs w:val="21"/>
        </w:rPr>
        <w:t xml:space="preserve"> Window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环境下Scipy 软件包的 安装，建议从</w:t>
      </w:r>
      <w:r>
        <w:rPr>
          <w:rFonts w:hint="eastAsia" w:asciiTheme="minorEastAsia" w:hAnsiTheme="minorEastAsia" w:eastAsiaTheme="minorEastAsia"/>
        </w:rPr>
        <w:t>加州大学欧文分校下载编译好的*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 xml:space="preserve">.whl，然后，用pip逐个本地安装： </w:t>
      </w:r>
    </w:p>
    <w:p>
      <w:pPr>
        <w:widowControl/>
        <w:shd w:val="clear" w:color="auto" w:fill="FFFFFF"/>
        <w:ind w:firstLine="1155" w:firstLineChars="550"/>
        <w:jc w:val="left"/>
        <w:rPr>
          <w:rFonts w:hint="eastAsia" w:ascii="宋体" w:hAnsi="宋体" w:cs="Arial"/>
          <w:bCs/>
          <w:color w:val="000000"/>
          <w:kern w:val="36"/>
          <w:szCs w:val="21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&gt;pip install *.whl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Cs w:val="21"/>
        </w:rPr>
      </w:pPr>
      <w:bookmarkStart w:id="10" w:name="_Toc11223"/>
      <w:bookmarkStart w:id="11" w:name="_Toc18845"/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2.2.2 交互计算 </w:t>
      </w:r>
      <w:r>
        <w:rPr>
          <w:rFonts w:ascii="宋体" w:hAnsi="宋体" w:cs="Arial"/>
          <w:b/>
          <w:color w:val="362E2B"/>
          <w:kern w:val="0"/>
          <w:szCs w:val="21"/>
        </w:rPr>
        <w:t>Jupiter</w:t>
      </w:r>
      <w:bookmarkEnd w:id="10"/>
      <w:bookmarkEnd w:id="11"/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1） 安装</w:t>
      </w:r>
      <w:r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：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jupyter 在线安装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2） 安装Python语言内核   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ipython ，支持Python语言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3） 安装依赖包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  <w:highlight w:val="yellow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highlight w:val="yellow"/>
        </w:rPr>
        <w:t xml:space="preserve">  4）支持显示数学符号、公式，安装MathJax：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  <w:highlight w:val="yellow"/>
        </w:rPr>
      </w:pPr>
      <w:r>
        <w:rPr>
          <w:rFonts w:ascii="宋体" w:hAnsi="宋体" w:cs="Arial"/>
          <w:color w:val="362E2B"/>
          <w:kern w:val="0"/>
          <w:sz w:val="24"/>
          <w:szCs w:val="24"/>
          <w:highlight w:val="yellow"/>
        </w:rPr>
        <w:t xml:space="preserve">       </w:t>
      </w:r>
      <w:r>
        <w:rPr>
          <w:rFonts w:hint="eastAsia" w:ascii="宋体" w:hAnsi="宋体" w:cs="Arial"/>
          <w:color w:val="362E2B"/>
          <w:kern w:val="0"/>
          <w:sz w:val="24"/>
          <w:szCs w:val="24"/>
          <w:highlight w:val="yellow"/>
        </w:rPr>
        <w:t>命令行下，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  <w:highlight w:val="yellow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highlight w:val="yellow"/>
        </w:rPr>
        <w:t xml:space="preserve">           &gt;IPython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  <w:highlight w:val="yellow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highlight w:val="yellow"/>
        </w:rPr>
        <w:t>打开一个IPython的shell，然后，在其中键入如下代码：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  <w:highlight w:val="yellow"/>
        </w:rPr>
      </w:pPr>
      <w:r>
        <w:rPr>
          <w:rFonts w:ascii="宋体" w:hAnsi="宋体" w:cs="Arial"/>
          <w:color w:val="362E2B"/>
          <w:kern w:val="0"/>
          <w:sz w:val="24"/>
          <w:szCs w:val="24"/>
          <w:highlight w:val="yellow"/>
        </w:rPr>
        <w:t>from IPython.external.mathjax import install_mathjax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  <w:highlight w:val="yellow"/>
        </w:rPr>
      </w:pPr>
      <w:r>
        <w:rPr>
          <w:rFonts w:ascii="宋体" w:hAnsi="宋体" w:cs="Arial"/>
          <w:color w:val="362E2B"/>
          <w:kern w:val="0"/>
          <w:sz w:val="24"/>
          <w:szCs w:val="24"/>
          <w:highlight w:val="yellow"/>
        </w:rPr>
        <w:t>install_mathjax()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  <w:highlight w:val="none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highlight w:val="none"/>
        </w:rPr>
        <w:t xml:space="preserve">   5） 运行notebook: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  <w:highlight w:val="none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highlight w:val="none"/>
        </w:rPr>
        <w:t xml:space="preserve">在iPython notebook文件所在目录下，打开命令行窗口： </w:t>
      </w:r>
    </w:p>
    <w:p>
      <w:pPr>
        <w:widowControl/>
        <w:shd w:val="clear" w:color="auto" w:fill="FFFFFF"/>
        <w:jc w:val="left"/>
        <w:rPr>
          <w:rFonts w:hint="eastAsia" w:ascii="宋体" w:hAnsi="宋体" w:cs="Arial"/>
          <w:color w:val="362E2B"/>
          <w:kern w:val="0"/>
          <w:sz w:val="24"/>
          <w:szCs w:val="24"/>
          <w:highlight w:val="none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highlight w:val="none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  <w:highlight w:val="none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  <w:highlight w:val="none"/>
        </w:rPr>
        <w:t xml:space="preserve">jupyter notebook 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Cs w:val="21"/>
        </w:rPr>
      </w:pPr>
      <w:bookmarkStart w:id="12" w:name="_Toc10365"/>
      <w:bookmarkStart w:id="13" w:name="_Toc2895"/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hint="eastAsia" w:ascii="宋体" w:hAnsi="宋体" w:cs="Arial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for Python</w:t>
      </w:r>
      <w:bookmarkEnd w:id="12"/>
      <w:bookmarkEnd w:id="13"/>
    </w:p>
    <w:p>
      <w:pPr>
        <w:snapToGrid w:val="0"/>
        <w:spacing w:before="31" w:beforeLines="10" w:after="31" w:afterLines="10" w:line="240" w:lineRule="exact"/>
        <w:ind w:left="105" w:leftChars="50" w:right="105" w:rightChars="50"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64位版: 从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840" w:firstLineChars="350"/>
        <w:jc w:val="left"/>
        <w:rPr>
          <w:rStyle w:val="10"/>
        </w:rPr>
      </w:pPr>
      <w:r>
        <w:fldChar w:fldCharType="begin"/>
      </w:r>
      <w:r>
        <w:instrText xml:space="preserve"> HYPERLINK "https://github.com/Py03013052/SEUIF97" </w:instrText>
      </w:r>
      <w:r>
        <w:fldChar w:fldCharType="separate"/>
      </w:r>
      <w:r>
        <w:rPr>
          <w:rStyle w:val="10"/>
          <w:rFonts w:ascii="宋体" w:hAnsi="宋体" w:cs="Arial"/>
          <w:kern w:val="0"/>
          <w:sz w:val="24"/>
          <w:szCs w:val="24"/>
        </w:rPr>
        <w:t>https://github.com/Py03013052/SEUIF97</w:t>
      </w:r>
      <w:r>
        <w:rPr>
          <w:rStyle w:val="10"/>
          <w:rFonts w:ascii="宋体" w:hAnsi="宋体" w:cs="Arial"/>
          <w:kern w:val="0"/>
          <w:sz w:val="24"/>
          <w:szCs w:val="24"/>
        </w:rPr>
        <w:fldChar w:fldCharType="end"/>
      </w:r>
      <w:r>
        <w:rPr>
          <w:rStyle w:val="10"/>
          <w:rFonts w:hint="eastAsia"/>
        </w:rPr>
        <w:t xml:space="preserve">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下载：SEUIF97.dll和 seuif97.py，然后：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1) SEUIF97.dll拷贝到 c:\windows\system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2) seuif97.py拷贝到 c:\python35\Lib</w:t>
      </w:r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4" w:name="_Toc21899"/>
      <w:bookmarkStart w:id="15" w:name="_Toc27652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基于Eclipse的Python开发环境</w:t>
      </w:r>
      <w:bookmarkEnd w:id="14"/>
      <w:bookmarkEnd w:id="15"/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6" w:name="_Toc32655"/>
      <w:bookmarkStart w:id="17" w:name="_Toc9524"/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安装Eclipse IDE</w:t>
      </w:r>
      <w:bookmarkEnd w:id="16"/>
      <w:bookmarkEnd w:id="17"/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bookmarkStart w:id="18" w:name="_Toc24426"/>
      <w:bookmarkStart w:id="19" w:name="_Toc16811"/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3.1.1安装JavaSDK</w:t>
      </w:r>
      <w:bookmarkEnd w:id="18"/>
      <w:bookmarkEnd w:id="19"/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>
      <w:pPr>
        <w:widowControl/>
        <w:shd w:val="clear" w:color="auto" w:fill="FFFFFF"/>
        <w:spacing w:before="156" w:beforeLines="50" w:after="156" w:afterLines="50"/>
        <w:ind w:firstLine="144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&gt;java </w:t>
      </w:r>
      <w:r>
        <w:rPr>
          <w:rFonts w:ascii="宋体" w:hAnsi="宋体" w:cs="Arial"/>
          <w:color w:val="362E2B"/>
          <w:kern w:val="0"/>
          <w:sz w:val="24"/>
          <w:szCs w:val="24"/>
        </w:rPr>
        <w:t>–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version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jc w:val="left"/>
      </w:pPr>
      <w:r>
        <w:drawing>
          <wp:inline distT="0" distB="0" distL="114300" distR="114300">
            <wp:extent cx="5267960" cy="343090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Java JDK的Oracle官方下载地址如下：</w:t>
      </w:r>
    </w:p>
    <w:p>
      <w:pPr>
        <w:widowControl/>
        <w:shd w:val="clear" w:color="auto" w:fill="FFFFFF"/>
        <w:jc w:val="left"/>
        <w:rPr>
          <w:rStyle w:val="10"/>
          <w:rFonts w:ascii="宋体" w:hAnsi="宋体" w:cs="Arial"/>
          <w:b/>
          <w:kern w:val="0"/>
          <w:sz w:val="24"/>
          <w:szCs w:val="24"/>
        </w:rPr>
      </w:pPr>
      <w:r>
        <w:fldChar w:fldCharType="begin"/>
      </w:r>
      <w:r>
        <w:instrText xml:space="preserve"> HYPERLINK "http://www.oracle.com/technetwork/java/javase/downloads/index.html" </w:instrText>
      </w:r>
      <w:r>
        <w:fldChar w:fldCharType="separate"/>
      </w:r>
      <w:r>
        <w:rPr>
          <w:rStyle w:val="10"/>
          <w:rFonts w:ascii="宋体" w:hAnsi="宋体" w:cs="Arial"/>
          <w:b/>
          <w:kern w:val="0"/>
          <w:sz w:val="24"/>
          <w:szCs w:val="24"/>
        </w:rPr>
        <w:t>http://www.oracle.com/technetwork/java/javase/downloads/index.html</w:t>
      </w:r>
      <w:r>
        <w:rPr>
          <w:rStyle w:val="10"/>
          <w:rFonts w:ascii="宋体" w:hAnsi="宋体" w:cs="Arial"/>
          <w:b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bookmarkStart w:id="20" w:name="_Toc4564"/>
      <w:bookmarkStart w:id="21" w:name="_Toc18017"/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3.1.2 Eclipse IDE</w:t>
      </w:r>
      <w:bookmarkEnd w:id="20"/>
      <w:bookmarkEnd w:id="21"/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 xml:space="preserve"> 　　Eclipse IDE是插件型开发环境，有很多版本可以下载。本课程主要使用Python语言，会涉及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开发，所以，建议下载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Eclipse CDT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(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Eclipse IDE　for　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C/C++)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版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.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Eclipse CDT官方下载地址：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 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http://www.eclipse.org/downloads/</w:t>
      </w:r>
    </w:p>
    <w:p>
      <w:pPr>
        <w:widowControl/>
        <w:shd w:val="clear" w:color="auto" w:fill="FFFFFF"/>
        <w:jc w:val="left"/>
      </w:pPr>
      <w:r>
        <w:drawing>
          <wp:inline distT="0" distB="0" distL="0" distR="0">
            <wp:extent cx="5486400" cy="2271395"/>
            <wp:effectExtent l="0" t="0" r="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根据操作系统32/63位，下载相应的版本，然后将下载的Eclipse CDT解压到指定目录下，运行解压目录下的：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eclipse.exe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即可。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2" w:name="_Toc407"/>
      <w:bookmarkStart w:id="23" w:name="_Toc21340"/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安装Python开发插件PyDev</w:t>
      </w:r>
      <w:bookmarkEnd w:id="22"/>
      <w:bookmarkEnd w:id="23"/>
    </w:p>
    <w:p>
      <w:pPr>
        <w:widowControl/>
        <w:shd w:val="clear" w:color="auto" w:fill="FFFFFF"/>
        <w:ind w:left="426" w:firstLine="480" w:firstLineChars="2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使用Eclipse IDE作为Python开发环境，需要：1） 安装PyDev插件；2）配置解释器为Python3.4；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bookmarkStart w:id="24" w:name="_Toc26236"/>
      <w:bookmarkStart w:id="25" w:name="_Toc7875"/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安装PyDev插件</w:t>
      </w:r>
      <w:bookmarkEnd w:id="24"/>
      <w:bookmarkEnd w:id="25"/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 通过Windows-&gt;Eclipse Marketplaces进入市场，输入Pydev，找到Pydev安装/更新项目，在线安装即可：</w:t>
      </w:r>
    </w:p>
    <w:p>
      <w:pPr>
        <w:widowControl/>
        <w:shd w:val="clear" w:color="auto" w:fill="FFFFFF"/>
        <w:jc w:val="left"/>
        <w:rPr>
          <w:rFonts w:hint="eastAsia"/>
        </w:rPr>
      </w:pPr>
      <w:r>
        <w:drawing>
          <wp:inline distT="0" distB="0" distL="0" distR="0">
            <wp:extent cx="5156200" cy="3178810"/>
            <wp:effectExtent l="0" t="0" r="1016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bookmarkStart w:id="26" w:name="_Toc32690"/>
      <w:bookmarkStart w:id="27" w:name="_Toc23158"/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3.2.2 配置 Python解释器</w:t>
      </w:r>
      <w:bookmarkEnd w:id="26"/>
      <w:bookmarkEnd w:id="27"/>
    </w:p>
    <w:p>
      <w:pPr>
        <w:pStyle w:val="7"/>
        <w:spacing w:before="0" w:beforeAutospacing="0" w:after="0" w:afterAutospacing="0"/>
        <w:ind w:firstLine="240" w:firstLineChars="100"/>
      </w:pPr>
      <w:r>
        <w:rPr>
          <w:rFonts w:hint="eastAsia"/>
        </w:rPr>
        <w:t>安装好后，重新启动。通过：</w:t>
      </w:r>
    </w:p>
    <w:p>
      <w:pPr>
        <w:pStyle w:val="7"/>
        <w:spacing w:before="0" w:beforeAutospacing="0" w:after="0" w:afterAutospacing="0"/>
        <w:ind w:firstLine="480" w:firstLineChars="20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ndows-&gt;Preference-&gt;Pydev-&gt;Interperters-&gt;Python Interperter点其中的：Advanced Auto-config配置开发使用的 Python解释器版本: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4850130" cy="3013710"/>
            <wp:effectExtent l="0" t="0" r="1143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8" w:name="_Toc28433"/>
      <w:bookmarkStart w:id="29" w:name="_Toc11992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ev提高效率</w:t>
      </w:r>
      <w:bookmarkEnd w:id="28"/>
      <w:bookmarkEnd w:id="29"/>
    </w:p>
    <w:p>
      <w:pPr>
        <w:widowControl/>
        <w:shd w:val="clear" w:color="auto" w:fill="FFFFFF"/>
        <w:spacing w:before="156" w:beforeLines="50" w:after="156" w:afterLines="50"/>
        <w:ind w:firstLine="420" w:firstLineChars="0"/>
        <w:jc w:val="left"/>
        <w:textAlignment w:val="center"/>
        <w:outlineLvl w:val="1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bookmarkStart w:id="30" w:name="_Toc30687"/>
      <w:bookmarkStart w:id="31" w:name="_Toc14254"/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  <w:lang w:val="en-US" w:eastAsia="zh-CN"/>
        </w:rPr>
        <w:t>1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配置任务标签</w:t>
      </w:r>
      <w:bookmarkEnd w:id="30"/>
      <w:bookmarkEnd w:id="31"/>
    </w:p>
    <w:p>
      <w:pPr>
        <w:widowControl/>
        <w:shd w:val="clear" w:color="auto" w:fill="FFFFFF"/>
        <w:spacing w:before="156" w:beforeLines="50" w:after="156" w:afterLines="50"/>
        <w:ind w:firstLine="48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在程序开发过程中可以在代码中标识，当前任务状态，计划开发工作。在代码中标识任务，可以使用任务标签，然后，让开发环境识别到工作空间的任务列表中。</w:t>
      </w:r>
    </w:p>
    <w:p>
      <w:pPr>
        <w:pStyle w:val="17"/>
        <w:widowControl/>
        <w:numPr>
          <w:ilvl w:val="0"/>
          <w:numId w:val="2"/>
        </w:numPr>
        <w:shd w:val="clear" w:color="auto" w:fill="FFFFFF"/>
        <w:spacing w:before="156" w:beforeLines="50" w:after="156" w:afterLines="50"/>
        <w:ind w:left="1134" w:hanging="567" w:firstLineChars="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配置任务标签： </w:t>
      </w:r>
    </w:p>
    <w:p>
      <w:pPr>
        <w:jc w:val="left"/>
        <w:rPr>
          <w:rFonts w:hint="eastAsia"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t>通过PyDe</w:t>
      </w:r>
      <w:r>
        <w:rPr>
          <w:rFonts w:ascii="宋体" w:hAnsi="宋体" w:cs="Arial"/>
          <w:color w:val="333333"/>
          <w:sz w:val="24"/>
          <w:szCs w:val="24"/>
        </w:rPr>
        <w:t>v-&gt;Task Tags</w:t>
      </w:r>
      <w:r>
        <w:rPr>
          <w:rFonts w:hint="eastAsia" w:ascii="宋体" w:hAnsi="宋体" w:cs="Arial"/>
          <w:color w:val="333333"/>
          <w:sz w:val="24"/>
          <w:szCs w:val="24"/>
        </w:rPr>
        <w:t>中配置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任务标签</w:t>
      </w:r>
      <w:r>
        <w:rPr>
          <w:rFonts w:hint="eastAsia" w:ascii="宋体" w:hAnsi="宋体" w:cs="Arial"/>
          <w:color w:val="333333"/>
          <w:sz w:val="24"/>
          <w:szCs w:val="24"/>
        </w:rPr>
        <w:t>:</w:t>
      </w:r>
    </w:p>
    <w:p>
      <w:pPr>
        <w:ind w:left="480" w:firstLine="960" w:firstLineChars="400"/>
        <w:jc w:val="left"/>
        <w:rPr>
          <w:rFonts w:hint="eastAsia" w:ascii="宋体" w:hAnsi="宋体" w:cs="Arial"/>
          <w:color w:val="333333"/>
          <w:sz w:val="24"/>
          <w:szCs w:val="24"/>
        </w:rPr>
      </w:pPr>
      <w:r>
        <w:drawing>
          <wp:inline distT="0" distB="0" distL="114300" distR="114300">
            <wp:extent cx="4431665" cy="321310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82" w:firstLineChars="2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2）添加任务标签注释</w:t>
      </w:r>
    </w:p>
    <w:p>
      <w:pPr>
        <w:ind w:firstLine="480" w:firstLineChars="20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</w:t>
      </w:r>
      <w:r>
        <w:rPr>
          <w:rFonts w:hint="eastAsia" w:ascii="宋体" w:hAnsi="宋体" w:cs="Arial"/>
          <w:color w:val="333333"/>
          <w:sz w:val="24"/>
          <w:szCs w:val="24"/>
        </w:rPr>
        <w:t>在程序源码中加入使用任务标签的注释：</w:t>
      </w:r>
    </w:p>
    <w:p>
      <w:pPr>
        <w:widowControl/>
        <w:shd w:val="clear" w:color="auto" w:fill="FFFFFF"/>
        <w:spacing w:before="156" w:beforeLines="50" w:after="156" w:afterLines="50"/>
        <w:ind w:firstLine="482" w:firstLineChars="2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3）识别任务</w:t>
      </w:r>
    </w:p>
    <w:p>
      <w:pPr>
        <w:ind w:left="480" w:firstLine="480" w:firstLineChars="200"/>
        <w:jc w:val="left"/>
      </w:pPr>
      <w:r>
        <w:rPr>
          <w:rFonts w:hint="eastAsia" w:ascii="宋体" w:hAnsi="宋体" w:cs="Arial"/>
          <w:color w:val="333333"/>
          <w:sz w:val="24"/>
          <w:szCs w:val="24"/>
        </w:rPr>
        <w:t>保存新修改、运行程序一次或者选择</w:t>
      </w:r>
      <w:r>
        <w:rPr>
          <w:rFonts w:ascii="宋体" w:hAnsi="宋体" w:cs="Arial"/>
          <w:color w:val="333333"/>
          <w:sz w:val="24"/>
          <w:szCs w:val="24"/>
        </w:rPr>
        <w:t xml:space="preserve"> Project </w:t>
      </w:r>
      <w:r>
        <w:rPr>
          <w:rFonts w:hint="eastAsia" w:ascii="宋体" w:hAnsi="宋体" w:cs="Arial"/>
          <w:color w:val="333333"/>
          <w:sz w:val="24"/>
          <w:szCs w:val="24"/>
        </w:rPr>
        <w:t>→</w:t>
      </w:r>
      <w:r>
        <w:rPr>
          <w:rFonts w:ascii="宋体" w:hAnsi="宋体" w:cs="Arial"/>
          <w:color w:val="333333"/>
          <w:sz w:val="24"/>
          <w:szCs w:val="24"/>
        </w:rPr>
        <w:t xml:space="preserve"> Clean</w:t>
      </w:r>
      <w:r>
        <w:rPr>
          <w:rFonts w:hint="eastAsia" w:ascii="宋体" w:hAnsi="宋体" w:cs="Arial"/>
          <w:color w:val="333333"/>
          <w:sz w:val="24"/>
          <w:szCs w:val="24"/>
        </w:rPr>
        <w:t>，</w:t>
      </w:r>
      <w:r>
        <w:t xml:space="preserve"> </w:t>
      </w:r>
    </w:p>
    <w:p>
      <w:pPr>
        <w:ind w:left="480" w:firstLine="960" w:firstLineChars="400"/>
        <w:jc w:val="left"/>
        <w:rPr>
          <w:rFonts w:hint="eastAsia" w:ascii="宋体" w:hAnsi="宋体" w:cs="Arial"/>
          <w:color w:val="333333"/>
          <w:sz w:val="24"/>
          <w:szCs w:val="24"/>
        </w:rPr>
      </w:pP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114300" distR="114300">
            <wp:extent cx="5267325" cy="3878580"/>
            <wp:effectExtent l="0" t="0" r="571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bCs w:val="0"/>
          <w:color w:val="362E2B"/>
          <w:kern w:val="0"/>
          <w:sz w:val="24"/>
          <w:szCs w:val="24"/>
        </w:rPr>
      </w:pPr>
      <w:bookmarkStart w:id="32" w:name="_Toc224"/>
      <w:bookmarkStart w:id="33" w:name="_Toc30187"/>
      <w:r>
        <w:rPr>
          <w:rFonts w:hint="eastAsia" w:ascii="宋体" w:hAnsi="宋体" w:cs="Arial"/>
          <w:b/>
          <w:bCs w:val="0"/>
          <w:color w:val="362E2B"/>
          <w:kern w:val="0"/>
          <w:sz w:val="24"/>
          <w:szCs w:val="24"/>
          <w:lang w:eastAsia="zh-CN"/>
        </w:rPr>
        <w:t>给</w:t>
      </w:r>
      <w:r>
        <w:rPr>
          <w:rFonts w:hint="eastAsia" w:ascii="宋体" w:hAnsi="宋体" w:cs="Arial"/>
          <w:b/>
          <w:bCs w:val="0"/>
          <w:color w:val="362E2B"/>
          <w:kern w:val="0"/>
          <w:sz w:val="24"/>
          <w:szCs w:val="24"/>
          <w:lang w:val="en-US" w:eastAsia="zh-CN"/>
        </w:rPr>
        <w:t>Eclipse提速的技巧</w:t>
      </w:r>
      <w:bookmarkEnd w:id="32"/>
      <w:bookmarkEnd w:id="33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/>
          <w:bCs w:val="0"/>
          <w:color w:val="362E2B"/>
          <w:kern w:val="0"/>
          <w:sz w:val="24"/>
          <w:szCs w:val="24"/>
          <w:lang w:val="en-US" w:eastAsia="zh-CN"/>
        </w:rPr>
      </w:pPr>
      <w:bookmarkStart w:id="34" w:name="_Toc17166"/>
      <w:bookmarkStart w:id="35" w:name="_Toc12520"/>
      <w:r>
        <w:rPr>
          <w:rFonts w:hint="eastAsia" w:ascii="宋体" w:hAnsi="宋体" w:cs="Arial"/>
          <w:b/>
          <w:bCs w:val="0"/>
          <w:color w:val="362E2B"/>
          <w:kern w:val="0"/>
          <w:sz w:val="24"/>
          <w:szCs w:val="24"/>
          <w:lang w:val="en-US" w:eastAsia="zh-CN"/>
        </w:rPr>
        <w:t>5.1调整Eclipse的Preferences</w:t>
      </w:r>
      <w:bookmarkEnd w:id="34"/>
      <w:bookmarkEnd w:id="35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36" w:name="_Toc20136"/>
      <w:bookmarkStart w:id="37" w:name="_Toc24329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General &gt; Startup and Shutdown : 移除所有在启动时加载的插件。</w:t>
      </w:r>
      <w:bookmarkEnd w:id="36"/>
      <w:bookmarkEnd w:id="37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38" w:name="_Toc14429"/>
      <w:bookmarkStart w:id="39" w:name="_Toc14027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General &gt; Editors &gt; Text Editors &gt; Spelling : 关闭拼写检查。</w:t>
      </w:r>
      <w:bookmarkEnd w:id="38"/>
      <w:bookmarkEnd w:id="39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40" w:name="_Toc3298"/>
      <w:bookmarkStart w:id="41" w:name="_Toc19144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General &gt; Validation &gt; 勾选“Suspend all validator”。</w:t>
      </w:r>
      <w:bookmarkEnd w:id="40"/>
      <w:bookmarkEnd w:id="41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42" w:name="_Toc29912"/>
      <w:bookmarkStart w:id="43" w:name="_Toc14330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Window &gt; Customize Perspective &gt; 移除所有用不到或不想用的内容（尽量使用快捷键），菜单栏也是如此（你用过几次菜单栏的打印按钮？）。</w:t>
      </w:r>
      <w:bookmarkEnd w:id="42"/>
      <w:bookmarkEnd w:id="43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44" w:name="_Toc32025"/>
      <w:bookmarkStart w:id="45" w:name="_Toc17429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Install/Update &gt; Automatic Updates &gt; 取消勾选“Automatically find new updates and notify me”。</w:t>
      </w:r>
      <w:bookmarkEnd w:id="44"/>
      <w:bookmarkEnd w:id="45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46" w:name="_Toc4573"/>
      <w:bookmarkStart w:id="47" w:name="_Toc30494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General &gt; Appearance &gt; 取消勾选“Enable Animations”。</w:t>
      </w:r>
      <w:bookmarkEnd w:id="46"/>
      <w:bookmarkEnd w:id="47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  <w:bookmarkStart w:id="48" w:name="_Toc16682"/>
      <w:bookmarkStart w:id="49" w:name="_Toc8357"/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  <w:t>使用默认的主题。其他主题可能会降低运行速度。</w:t>
      </w:r>
      <w:bookmarkEnd w:id="48"/>
      <w:bookmarkEnd w:id="49"/>
    </w:p>
    <w:p>
      <w:pPr>
        <w:pStyle w:val="17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0"/>
        <w:rPr>
          <w:rFonts w:ascii="宋体" w:hAnsi="宋体" w:cs="Arial"/>
          <w:b/>
          <w:bCs w:val="0"/>
          <w:color w:val="362E2B"/>
          <w:kern w:val="0"/>
          <w:sz w:val="24"/>
          <w:szCs w:val="24"/>
        </w:rPr>
      </w:pPr>
      <w:bookmarkStart w:id="50" w:name="_Toc18410"/>
      <w:bookmarkStart w:id="51" w:name="_Toc16924"/>
      <w:r>
        <w:rPr>
          <w:rFonts w:hint="eastAsia" w:ascii="宋体" w:hAnsi="宋体" w:cs="Arial"/>
          <w:b/>
          <w:bCs w:val="0"/>
          <w:color w:val="362E2B"/>
          <w:kern w:val="0"/>
          <w:sz w:val="24"/>
          <w:szCs w:val="24"/>
          <w:lang w:val="en-US" w:eastAsia="zh-CN"/>
        </w:rPr>
        <w:t>创建一个简单的python工程</w:t>
      </w:r>
      <w:bookmarkEnd w:id="50"/>
      <w:bookmarkEnd w:id="51"/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通过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File-&gt;New-&gt;Project</w:t>
      </w:r>
      <w:r>
        <w:rPr>
          <w:rFonts w:hint="eastAsia" w:cs="Arial"/>
          <w:color w:val="362E2B"/>
          <w:sz w:val="24"/>
          <w:szCs w:val="24"/>
        </w:rPr>
        <w:t>，在</w:t>
      </w:r>
      <w:r>
        <w:rPr>
          <w:rFonts w:ascii="Arial" w:hAnsi="Arial" w:cs="Arial"/>
          <w:color w:val="362E2B"/>
          <w:kern w:val="0"/>
          <w:sz w:val="24"/>
          <w:szCs w:val="24"/>
        </w:rPr>
        <w:t>New Project</w:t>
      </w:r>
      <w:r>
        <w:rPr>
          <w:rFonts w:cs="Arial"/>
          <w:color w:val="362E2B"/>
          <w:sz w:val="24"/>
          <w:szCs w:val="24"/>
        </w:rPr>
        <w:t>中选择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Pydev</w:t>
      </w:r>
      <w:r>
        <w:rPr>
          <w:rFonts w:ascii="Arial" w:hAnsi="Arial" w:cs="Arial"/>
          <w:color w:val="362E2B"/>
          <w:kern w:val="0"/>
          <w:sz w:val="24"/>
          <w:szCs w:val="24"/>
        </w:rPr>
        <w:t>-&gt;Pydev Projec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t</w:t>
      </w:r>
      <w:r>
        <w:rPr>
          <w:rFonts w:hint="eastAsia" w:cs="Arial"/>
          <w:color w:val="362E2B"/>
          <w:sz w:val="24"/>
          <w:szCs w:val="24"/>
        </w:rPr>
        <w:t>，建立</w:t>
      </w:r>
      <w:r>
        <w:rPr>
          <w:rFonts w:cs="Arial"/>
          <w:color w:val="362E2B"/>
          <w:sz w:val="24"/>
          <w:szCs w:val="24"/>
        </w:rPr>
        <w:t>新的工程</w:t>
      </w:r>
      <w:r>
        <w:rPr>
          <w:rFonts w:hint="eastAsia" w:cs="Arial"/>
          <w:color w:val="362E2B"/>
          <w:sz w:val="24"/>
          <w:szCs w:val="24"/>
        </w:rPr>
        <w:t>。</w:t>
      </w:r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52" w:name="_Toc7527"/>
      <w:bookmarkStart w:id="53" w:name="_Toc4543"/>
      <w:r>
        <w:rPr>
          <w:rFonts w:ascii="宋体" w:hAnsi="宋体" w:cs="Arial"/>
          <w:b/>
          <w:color w:val="362E2B"/>
          <w:kern w:val="0"/>
          <w:sz w:val="24"/>
          <w:szCs w:val="24"/>
        </w:rPr>
        <w:drawing>
          <wp:inline distT="0" distB="0" distL="0" distR="0">
            <wp:extent cx="2609850" cy="3618865"/>
            <wp:effectExtent l="0" t="0" r="11430" b="8255"/>
            <wp:docPr id="49" name="图片 48" descr="26.创建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 descr="26.创建工程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903" cy="36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  <w:bookmarkEnd w:id="53"/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选择语法</w:t>
      </w:r>
      <w:r>
        <w:rPr>
          <w:rFonts w:cs="Arial"/>
          <w:color w:val="362E2B"/>
          <w:sz w:val="24"/>
          <w:szCs w:val="24"/>
        </w:rPr>
        <w:t>版本为</w:t>
      </w:r>
      <w:r>
        <w:rPr>
          <w:rFonts w:hint="eastAsia" w:cs="Arial"/>
          <w:color w:val="362E2B"/>
          <w:sz w:val="24"/>
          <w:szCs w:val="24"/>
        </w:rPr>
        <w:t>3.0</w:t>
      </w:r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54" w:name="_Toc10406"/>
      <w:bookmarkStart w:id="55" w:name="_Toc7219"/>
      <w:r>
        <w:rPr>
          <w:rFonts w:ascii="宋体" w:hAnsi="宋体" w:cs="Arial"/>
          <w:b/>
          <w:color w:val="362E2B"/>
          <w:kern w:val="0"/>
          <w:sz w:val="24"/>
          <w:szCs w:val="24"/>
        </w:rPr>
        <w:drawing>
          <wp:inline distT="0" distB="0" distL="0" distR="0">
            <wp:extent cx="2552700" cy="3539490"/>
            <wp:effectExtent l="0" t="0" r="7620" b="11430"/>
            <wp:docPr id="50" name="图片 49" descr="27.创建工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 descr="27.创建工程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584" cy="35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  <w:bookmarkEnd w:id="55"/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在</w:t>
      </w:r>
      <w:r>
        <w:rPr>
          <w:rFonts w:cs="Arial"/>
          <w:color w:val="362E2B"/>
          <w:sz w:val="24"/>
          <w:szCs w:val="24"/>
        </w:rPr>
        <w:t>左侧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workplace</w:t>
      </w:r>
      <w:r>
        <w:rPr>
          <w:rFonts w:hint="eastAsia" w:cs="Arial"/>
          <w:color w:val="362E2B"/>
          <w:sz w:val="24"/>
          <w:szCs w:val="24"/>
        </w:rPr>
        <w:t>中</w:t>
      </w:r>
      <w:r>
        <w:rPr>
          <w:rFonts w:cs="Arial"/>
          <w:color w:val="362E2B"/>
          <w:sz w:val="24"/>
          <w:szCs w:val="24"/>
        </w:rPr>
        <w:t>选择新建的工程，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File-&gt;New-&gt;P</w:t>
      </w:r>
      <w:r>
        <w:rPr>
          <w:rFonts w:ascii="Arial" w:hAnsi="Arial" w:cs="Arial"/>
          <w:color w:val="362E2B"/>
          <w:kern w:val="0"/>
          <w:sz w:val="24"/>
          <w:szCs w:val="24"/>
        </w:rPr>
        <w:t>ydev Module</w:t>
      </w:r>
      <w:r>
        <w:rPr>
          <w:rFonts w:hint="eastAsia" w:cs="Arial"/>
          <w:color w:val="362E2B"/>
          <w:sz w:val="24"/>
          <w:szCs w:val="24"/>
        </w:rPr>
        <w:t>以</w:t>
      </w:r>
      <w:r>
        <w:rPr>
          <w:rFonts w:cs="Arial"/>
          <w:color w:val="362E2B"/>
          <w:sz w:val="24"/>
          <w:szCs w:val="24"/>
        </w:rPr>
        <w:t>建立可编写窗口</w:t>
      </w:r>
      <w:r>
        <w:rPr>
          <w:rFonts w:hint="eastAsia" w:cs="Arial"/>
          <w:color w:val="362E2B"/>
          <w:sz w:val="24"/>
          <w:szCs w:val="24"/>
        </w:rPr>
        <w:t>。（注</w:t>
      </w:r>
      <w:r>
        <w:rPr>
          <w:rFonts w:cs="Arial"/>
          <w:color w:val="362E2B"/>
          <w:sz w:val="24"/>
          <w:szCs w:val="24"/>
        </w:rPr>
        <w:t>：文件名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Name</w:t>
      </w:r>
      <w:r>
        <w:rPr>
          <w:rFonts w:cs="Arial"/>
          <w:color w:val="362E2B"/>
          <w:sz w:val="24"/>
          <w:szCs w:val="24"/>
        </w:rPr>
        <w:t>中不能有空格）</w:t>
      </w:r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56" w:name="_Toc18675"/>
      <w:bookmarkStart w:id="57" w:name="_Toc4208"/>
      <w:r>
        <w:rPr>
          <w:rFonts w:ascii="宋体" w:hAnsi="宋体" w:cs="Arial"/>
          <w:b/>
          <w:color w:val="362E2B"/>
          <w:kern w:val="0"/>
          <w:sz w:val="24"/>
          <w:szCs w:val="24"/>
        </w:rPr>
        <w:drawing>
          <wp:inline distT="0" distB="0" distL="0" distR="0">
            <wp:extent cx="3552825" cy="3383280"/>
            <wp:effectExtent l="0" t="0" r="13335" b="0"/>
            <wp:docPr id="51" name="图片 50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2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  <w:bookmarkEnd w:id="57"/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将</w:t>
      </w:r>
      <w:r>
        <w:rPr>
          <w:rFonts w:cs="Arial"/>
          <w:color w:val="362E2B"/>
          <w:sz w:val="24"/>
          <w:szCs w:val="24"/>
        </w:rPr>
        <w:t>已</w:t>
      </w:r>
      <w:r>
        <w:rPr>
          <w:rFonts w:hint="eastAsia" w:cs="Arial"/>
          <w:color w:val="362E2B"/>
          <w:sz w:val="24"/>
          <w:szCs w:val="24"/>
        </w:rPr>
        <w:t>有</w:t>
      </w:r>
      <w:r>
        <w:rPr>
          <w:rFonts w:cs="Arial"/>
          <w:color w:val="362E2B"/>
          <w:sz w:val="24"/>
          <w:szCs w:val="24"/>
        </w:rPr>
        <w:t>的模版内容删除即可</w:t>
      </w:r>
      <w:r>
        <w:rPr>
          <w:rFonts w:hint="eastAsia" w:cs="Arial"/>
          <w:color w:val="362E2B"/>
          <w:sz w:val="24"/>
          <w:szCs w:val="24"/>
        </w:rPr>
        <w:t>做</w:t>
      </w:r>
      <w:r>
        <w:rPr>
          <w:rFonts w:cs="Arial"/>
          <w:color w:val="362E2B"/>
          <w:sz w:val="24"/>
          <w:szCs w:val="24"/>
        </w:rPr>
        <w:t>为空工程使用。</w:t>
      </w:r>
      <w:r>
        <w:rPr>
          <w:rFonts w:hint="eastAsia" w:cs="Arial"/>
          <w:color w:val="362E2B"/>
          <w:sz w:val="24"/>
          <w:szCs w:val="24"/>
        </w:rPr>
        <w:t>编写</w:t>
      </w:r>
      <w:r>
        <w:rPr>
          <w:rFonts w:cs="Arial"/>
          <w:color w:val="362E2B"/>
          <w:sz w:val="24"/>
          <w:szCs w:val="24"/>
        </w:rPr>
        <w:t>最简单的工程示例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Hello </w:t>
      </w:r>
      <w:r>
        <w:rPr>
          <w:rFonts w:hint="eastAsia" w:ascii="Arial" w:hAnsi="Arial" w:cs="Arial"/>
          <w:color w:val="362E2B"/>
          <w:kern w:val="0"/>
          <w:sz w:val="24"/>
          <w:szCs w:val="24"/>
          <w:lang w:val="en-US" w:eastAsia="zh-CN"/>
        </w:rPr>
        <w:t>Python</w:t>
      </w:r>
      <w:r>
        <w:rPr>
          <w:rFonts w:ascii="Arial" w:hAnsi="Arial" w:cs="Arial"/>
          <w:color w:val="362E2B"/>
          <w:kern w:val="0"/>
          <w:sz w:val="24"/>
          <w:szCs w:val="24"/>
        </w:rPr>
        <w:t>!</w:t>
      </w:r>
      <w:r>
        <w:rPr>
          <w:rFonts w:hint="eastAsia" w:cs="Arial"/>
          <w:color w:val="362E2B"/>
          <w:sz w:val="24"/>
          <w:szCs w:val="24"/>
        </w:rPr>
        <w:t>作为</w:t>
      </w:r>
      <w:r>
        <w:rPr>
          <w:rFonts w:cs="Arial"/>
          <w:color w:val="362E2B"/>
          <w:sz w:val="24"/>
          <w:szCs w:val="24"/>
        </w:rPr>
        <w:t>示范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代码</w:t>
      </w:r>
      <w:r>
        <w:rPr>
          <w:rFonts w:cs="Arial"/>
          <w:color w:val="362E2B"/>
          <w:sz w:val="24"/>
          <w:szCs w:val="24"/>
        </w:rPr>
        <w:t>内容：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cs="Arial"/>
          <w:color w:val="362E2B"/>
          <w:sz w:val="24"/>
          <w:szCs w:val="24"/>
        </w:rPr>
        <w:t>print(</w:t>
      </w:r>
      <w:r>
        <w:rPr>
          <w:rFonts w:cs="Arial"/>
          <w:i/>
          <w:iCs/>
          <w:color w:val="362E2B"/>
          <w:sz w:val="24"/>
          <w:szCs w:val="24"/>
        </w:rPr>
        <w:t xml:space="preserve">'Hello </w:t>
      </w:r>
      <w:r>
        <w:rPr>
          <w:rFonts w:hint="eastAsia" w:cs="Arial"/>
          <w:i/>
          <w:iCs/>
          <w:color w:val="362E2B"/>
          <w:sz w:val="24"/>
          <w:szCs w:val="24"/>
          <w:lang w:val="en-US" w:eastAsia="zh-CN"/>
        </w:rPr>
        <w:t>Python</w:t>
      </w:r>
      <w:r>
        <w:rPr>
          <w:rFonts w:cs="Arial"/>
          <w:i/>
          <w:iCs/>
          <w:color w:val="362E2B"/>
          <w:sz w:val="24"/>
          <w:szCs w:val="24"/>
        </w:rPr>
        <w:t>!'</w:t>
      </w:r>
      <w:r>
        <w:rPr>
          <w:rFonts w:cs="Arial"/>
          <w:color w:val="362E2B"/>
          <w:sz w:val="24"/>
          <w:szCs w:val="24"/>
        </w:rPr>
        <w:t>)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于</w:t>
      </w:r>
      <w:r>
        <w:rPr>
          <w:rFonts w:cs="Arial"/>
          <w:color w:val="362E2B"/>
          <w:sz w:val="24"/>
          <w:szCs w:val="24"/>
        </w:rPr>
        <w:t>右上角选择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PyDev</w:t>
      </w:r>
      <w:r>
        <w:rPr>
          <w:rFonts w:hint="eastAsia" w:cs="Arial"/>
          <w:color w:val="362E2B"/>
          <w:sz w:val="24"/>
          <w:szCs w:val="24"/>
        </w:rPr>
        <w:t>，</w:t>
      </w:r>
      <w:r>
        <w:rPr>
          <w:rFonts w:cs="Arial"/>
          <w:color w:val="362E2B"/>
          <w:sz w:val="24"/>
          <w:szCs w:val="24"/>
        </w:rPr>
        <w:t>并点击左侧的运行</w:t>
      </w:r>
      <w:r>
        <w:rPr>
          <w:rFonts w:hint="eastAsia" w:cs="Arial"/>
          <w:color w:val="362E2B"/>
          <w:sz w:val="24"/>
          <w:szCs w:val="24"/>
        </w:rPr>
        <w:t>按钮</w:t>
      </w:r>
      <w:r>
        <w:rPr>
          <w:rFonts w:cs="Arial"/>
          <w:color w:val="362E2B"/>
          <w:sz w:val="24"/>
          <w:szCs w:val="24"/>
        </w:rPr>
        <w:t>运行</w:t>
      </w:r>
      <w:r>
        <w:rPr>
          <w:rFonts w:hint="eastAsia" w:cs="Arial"/>
          <w:color w:val="362E2B"/>
          <w:sz w:val="24"/>
          <w:szCs w:val="24"/>
        </w:rPr>
        <w:t>代码，</w:t>
      </w:r>
      <w:r>
        <w:rPr>
          <w:rFonts w:cs="Arial"/>
          <w:color w:val="362E2B"/>
          <w:sz w:val="24"/>
          <w:szCs w:val="24"/>
        </w:rPr>
        <w:t>运行结果显示于下方的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c</w:t>
      </w:r>
      <w:r>
        <w:rPr>
          <w:rFonts w:ascii="Arial" w:hAnsi="Arial" w:cs="Arial"/>
          <w:color w:val="362E2B"/>
          <w:kern w:val="0"/>
          <w:sz w:val="24"/>
          <w:szCs w:val="24"/>
        </w:rPr>
        <w:t>onsole</w:t>
      </w:r>
      <w:r>
        <w:rPr>
          <w:rFonts w:hint="eastAsia" w:cs="Arial"/>
          <w:color w:val="362E2B"/>
          <w:sz w:val="24"/>
          <w:szCs w:val="24"/>
        </w:rPr>
        <w:t>中</w:t>
      </w:r>
      <w:r>
        <w:rPr>
          <w:rFonts w:cs="Arial"/>
          <w:color w:val="362E2B"/>
          <w:sz w:val="24"/>
          <w:szCs w:val="24"/>
        </w:rPr>
        <w:t>。</w:t>
      </w:r>
      <w:r>
        <w:rPr>
          <w:rFonts w:hint="eastAsia" w:cs="Arial"/>
          <w:color w:val="362E2B"/>
          <w:sz w:val="24"/>
          <w:szCs w:val="24"/>
        </w:rPr>
        <w:t>（注</w:t>
      </w:r>
      <w:r>
        <w:rPr>
          <w:rFonts w:cs="Arial"/>
          <w:color w:val="362E2B"/>
          <w:sz w:val="24"/>
          <w:szCs w:val="24"/>
        </w:rPr>
        <w:t>：命令必须区分大小写，若输入大写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Print</w:t>
      </w:r>
      <w:r>
        <w:rPr>
          <w:rFonts w:hint="eastAsia" w:cs="Arial"/>
          <w:color w:val="362E2B"/>
          <w:sz w:val="24"/>
          <w:szCs w:val="24"/>
        </w:rPr>
        <w:t>则</w:t>
      </w:r>
      <w:r>
        <w:rPr>
          <w:rFonts w:cs="Arial"/>
          <w:color w:val="362E2B"/>
          <w:sz w:val="24"/>
          <w:szCs w:val="24"/>
        </w:rPr>
        <w:t>无法识别）</w:t>
      </w:r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58" w:name="_Toc12896"/>
      <w:bookmarkStart w:id="59" w:name="_Toc14807"/>
      <w:r>
        <w:drawing>
          <wp:inline distT="0" distB="0" distL="114300" distR="114300">
            <wp:extent cx="5267325" cy="2776220"/>
            <wp:effectExtent l="0" t="0" r="571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8"/>
      <w:bookmarkEnd w:id="59"/>
    </w:p>
    <w:p>
      <w:pPr>
        <w:pStyle w:val="17"/>
        <w:widowControl/>
        <w:numPr>
          <w:numId w:val="0"/>
        </w:numPr>
        <w:shd w:val="clear" w:color="auto" w:fill="FFFFFF"/>
        <w:spacing w:before="156" w:beforeLines="50" w:after="156" w:afterLines="50"/>
        <w:ind w:leftChars="0"/>
        <w:jc w:val="left"/>
        <w:outlineLvl w:val="1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tabs>
        <w:tab w:val="left" w:pos="2927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zXnD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i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GcPsU9SLcEFb3ouVlu1bGFxT&#10;FwNURFCIlGHbizPbzSgYfJRNp95orXSzqrsLMDwUsXOxUNSF8S2kpmsL78E/kyMrQKXbwPjwpO5H&#10;nZtPD/fe6jiQJ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LLzXn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</w:pPr>
    <w:r>
      <w:rPr>
        <w:rFonts w:hint="eastAsia"/>
        <w:lang w:eastAsia="zh-CN"/>
      </w:rPr>
      <w:t>课程实践作业一</w:t>
    </w:r>
    <w:r>
      <w:rPr>
        <w:rFonts w:hint="eastAsia"/>
        <w:lang w:val="en-US" w:eastAsia="zh-CN"/>
      </w:rPr>
      <w:t xml:space="preserve"> 03013432 李建杰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321895">
    <w:nsid w:val="210A47E7"/>
    <w:multiLevelType w:val="multilevel"/>
    <w:tmpl w:val="210A47E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9068718">
    <w:nsid w:val="3D5657AE"/>
    <w:multiLevelType w:val="multilevel"/>
    <w:tmpl w:val="3D5657AE"/>
    <w:lvl w:ilvl="0" w:tentative="1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54321895"/>
  </w:num>
  <w:num w:numId="2">
    <w:abstractNumId w:val="1029068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1169C"/>
    <w:rsid w:val="2F0004BC"/>
    <w:rsid w:val="35747A49"/>
    <w:rsid w:val="7DDB1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qFormat/>
    <w:uiPriority w:val="0"/>
    <w:rPr>
      <w:color w:val="6A3906"/>
      <w:u w:val="none"/>
    </w:rPr>
  </w:style>
  <w:style w:type="paragraph" w:customStyle="1" w:styleId="12">
    <w:name w:val="Date"/>
    <w:basedOn w:val="1"/>
    <w:next w:val="1"/>
    <w:qFormat/>
    <w:uiPriority w:val="0"/>
    <w:pPr>
      <w:spacing w:after="0" w:afterLines="0"/>
      <w:jc w:val="right"/>
    </w:pPr>
    <w:rPr>
      <w:color w:val="5590CC"/>
      <w:sz w:val="24"/>
      <w:szCs w:val="24"/>
      <w:lang w:bidi="zh-CN"/>
    </w:rPr>
  </w:style>
  <w:style w:type="paragraph" w:customStyle="1" w:styleId="13">
    <w:name w:val="Contact Details"/>
    <w:basedOn w:val="1"/>
    <w:qFormat/>
    <w:uiPriority w:val="0"/>
    <w:pPr>
      <w:spacing w:before="80" w:beforeLines="0" w:after="80" w:afterLines="0"/>
    </w:pPr>
    <w:rPr>
      <w:color w:val="FFFFFF"/>
      <w:sz w:val="16"/>
      <w:szCs w:val="14"/>
      <w:lang w:bidi="zh-CN"/>
    </w:rPr>
  </w:style>
  <w:style w:type="paragraph" w:customStyle="1" w:styleId="14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  <w:lang w:bidi="zh-CN"/>
    </w:rPr>
  </w:style>
  <w:style w:type="paragraph" w:customStyle="1" w:styleId="15">
    <w:name w:val="No Spacing"/>
    <w:link w:val="16"/>
    <w:qFormat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6">
    <w:name w:val="无间隔 Char"/>
    <w:basedOn w:val="8"/>
    <w:link w:val="15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"/>
    </customSectPr>
    <customSectPr/>
  </customSectProps>
  <customShpExts>
    <customShpInfo spid="_x0000_s1026" textRotate="1"/>
    <customShpInfo spid="_x0000_s1040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2016-03-15T06:24:00Z</dcterms:created>
  <dc:creator>Administrator</dc:creator>
  <cp:lastModifiedBy>Administrator</cp:lastModifiedBy>
  <dcterms:modified xsi:type="dcterms:W3CDTF">2016-03-15T12:59:18Z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