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6311D" w14:textId="34215CF6" w:rsidR="005D4550" w:rsidRPr="00076BCF" w:rsidRDefault="00B3753B" w:rsidP="00B3753B">
      <w:pPr>
        <w:jc w:val="center"/>
        <w:rPr>
          <w:b/>
          <w:color w:val="000000" w:themeColor="text1"/>
          <w:sz w:val="48"/>
          <w:szCs w:val="48"/>
          <w:u w:val="single"/>
        </w:rPr>
      </w:pPr>
      <w:r w:rsidRPr="00B3753B">
        <w:rPr>
          <w:b/>
          <w:color w:val="000000" w:themeColor="text1"/>
          <w:sz w:val="48"/>
          <w:szCs w:val="48"/>
          <w:u w:val="single"/>
        </w:rPr>
        <w:t>Three Hearts Farm</w:t>
      </w:r>
      <w:r w:rsidR="00096926">
        <w:rPr>
          <w:b/>
          <w:color w:val="000000" w:themeColor="text1"/>
          <w:sz w:val="48"/>
          <w:szCs w:val="48"/>
          <w:u w:val="single"/>
        </w:rPr>
        <w:t xml:space="preserve"> 2015</w:t>
      </w:r>
      <w:r w:rsidR="005D4550" w:rsidRPr="00076BCF">
        <w:rPr>
          <w:b/>
          <w:color w:val="000000" w:themeColor="text1"/>
          <w:sz w:val="48"/>
          <w:szCs w:val="48"/>
          <w:u w:val="single"/>
        </w:rPr>
        <w:t xml:space="preserve"> CSA Registration Form</w:t>
      </w:r>
    </w:p>
    <w:p w14:paraId="7F36E3B9" w14:textId="77777777" w:rsidR="005D4550" w:rsidRPr="00076BCF" w:rsidRDefault="005D4550" w:rsidP="005D4550">
      <w:pPr>
        <w:rPr>
          <w:color w:val="000000" w:themeColor="text1"/>
          <w:sz w:val="28"/>
          <w:szCs w:val="28"/>
        </w:rPr>
      </w:pPr>
    </w:p>
    <w:p w14:paraId="77CB2744" w14:textId="77777777" w:rsidR="005D4550" w:rsidRPr="00076BCF" w:rsidRDefault="005D4550" w:rsidP="005D4550">
      <w:pPr>
        <w:rPr>
          <w:color w:val="000000" w:themeColor="text1"/>
          <w:sz w:val="28"/>
          <w:szCs w:val="28"/>
        </w:rPr>
      </w:pPr>
      <w:r w:rsidRPr="00076BCF">
        <w:rPr>
          <w:color w:val="000000" w:themeColor="text1"/>
          <w:sz w:val="28"/>
          <w:szCs w:val="28"/>
        </w:rPr>
        <w:t>Mail this form with your payment to:</w:t>
      </w:r>
    </w:p>
    <w:p w14:paraId="47AE4DAB" w14:textId="796D0736" w:rsidR="005D4550" w:rsidRPr="00076BCF" w:rsidRDefault="00B3753B" w:rsidP="005D4550">
      <w:pPr>
        <w:ind w:firstLine="720"/>
        <w:rPr>
          <w:b/>
          <w:color w:val="000000" w:themeColor="text1"/>
        </w:rPr>
      </w:pPr>
      <w:r>
        <w:rPr>
          <w:b/>
          <w:color w:val="000000" w:themeColor="text1"/>
        </w:rPr>
        <w:t>Three Hearts Farm</w:t>
      </w:r>
      <w:r w:rsidR="005D4550" w:rsidRPr="00076BCF">
        <w:rPr>
          <w:b/>
          <w:color w:val="000000" w:themeColor="text1"/>
        </w:rPr>
        <w:t>, 2111 Love Lane, Bozeman, MT 59718</w:t>
      </w:r>
    </w:p>
    <w:p w14:paraId="04E67D9B" w14:textId="77777777" w:rsidR="005D4550" w:rsidRPr="00076BCF" w:rsidRDefault="005D4550" w:rsidP="005D4550">
      <w:pPr>
        <w:ind w:left="720"/>
        <w:rPr>
          <w:color w:val="000000" w:themeColor="text1"/>
        </w:rPr>
      </w:pPr>
      <w:r w:rsidRPr="00076BCF">
        <w:rPr>
          <w:color w:val="000000" w:themeColor="text1"/>
        </w:rPr>
        <w:t xml:space="preserve">Checks can be made out to </w:t>
      </w:r>
      <w:r w:rsidRPr="00076BCF">
        <w:rPr>
          <w:b/>
          <w:i/>
          <w:color w:val="000000" w:themeColor="text1"/>
        </w:rPr>
        <w:t>Three Hearts Farm</w:t>
      </w:r>
      <w:r w:rsidRPr="00076BCF">
        <w:rPr>
          <w:color w:val="000000" w:themeColor="text1"/>
        </w:rPr>
        <w:t xml:space="preserve"> and upon receipt of payment we will send you a confirmation email.</w:t>
      </w:r>
    </w:p>
    <w:p w14:paraId="196D46AD" w14:textId="77777777" w:rsidR="005D4550" w:rsidRPr="00076BCF" w:rsidRDefault="005D4550" w:rsidP="005D4550">
      <w:pPr>
        <w:rPr>
          <w:b/>
          <w:color w:val="000000" w:themeColor="text1"/>
          <w:sz w:val="32"/>
          <w:szCs w:val="32"/>
        </w:rPr>
      </w:pPr>
      <w:r w:rsidRPr="00076BCF">
        <w:rPr>
          <w:b/>
          <w:color w:val="000000" w:themeColor="text1"/>
          <w:sz w:val="32"/>
          <w:szCs w:val="32"/>
        </w:rPr>
        <w:t>CSA Options</w:t>
      </w:r>
    </w:p>
    <w:p w14:paraId="103D2A80" w14:textId="1100F334" w:rsidR="005D4550" w:rsidRPr="00076BCF" w:rsidRDefault="00096926" w:rsidP="005D4550">
      <w:pPr>
        <w:rPr>
          <w:b/>
          <w:color w:val="000000" w:themeColor="text1"/>
          <w:sz w:val="32"/>
          <w:szCs w:val="32"/>
        </w:rPr>
      </w:pPr>
      <w:r>
        <w:rPr>
          <w:b/>
          <w:color w:val="000000" w:themeColor="text1"/>
          <w:sz w:val="28"/>
          <w:szCs w:val="28"/>
        </w:rPr>
        <w:t>(      ) Full Season $5</w:t>
      </w:r>
      <w:r w:rsidR="005D4550" w:rsidRPr="00076BCF">
        <w:rPr>
          <w:b/>
          <w:color w:val="000000" w:themeColor="text1"/>
          <w:sz w:val="28"/>
          <w:szCs w:val="28"/>
        </w:rPr>
        <w:t>00</w:t>
      </w:r>
    </w:p>
    <w:p w14:paraId="6C7ED4F3" w14:textId="77777777" w:rsidR="00096926" w:rsidRDefault="00096926" w:rsidP="005D4550">
      <w:pPr>
        <w:rPr>
          <w:b/>
          <w:color w:val="000000" w:themeColor="text1"/>
          <w:sz w:val="28"/>
          <w:szCs w:val="28"/>
        </w:rPr>
      </w:pPr>
    </w:p>
    <w:p w14:paraId="6FB099EE" w14:textId="77777777" w:rsidR="005D4550" w:rsidRPr="00076BCF" w:rsidRDefault="005D4550" w:rsidP="005D4550">
      <w:pPr>
        <w:rPr>
          <w:b/>
          <w:color w:val="000000" w:themeColor="text1"/>
          <w:sz w:val="32"/>
          <w:szCs w:val="32"/>
        </w:rPr>
      </w:pPr>
      <w:r w:rsidRPr="00076BCF">
        <w:rPr>
          <w:b/>
          <w:color w:val="000000" w:themeColor="text1"/>
          <w:sz w:val="32"/>
          <w:szCs w:val="32"/>
        </w:rPr>
        <w:t>Pick up Options</w:t>
      </w:r>
    </w:p>
    <w:p w14:paraId="650E2776" w14:textId="77777777" w:rsidR="005D4550" w:rsidRPr="00076BCF" w:rsidRDefault="005D4550" w:rsidP="005D4550">
      <w:pPr>
        <w:rPr>
          <w:color w:val="000000" w:themeColor="text1"/>
          <w:sz w:val="28"/>
          <w:szCs w:val="28"/>
        </w:rPr>
      </w:pPr>
      <w:r w:rsidRPr="00076BCF">
        <w:rPr>
          <w:b/>
          <w:color w:val="000000" w:themeColor="text1"/>
          <w:sz w:val="28"/>
          <w:szCs w:val="28"/>
        </w:rPr>
        <w:t>(      ) Hands-on Option-</w:t>
      </w:r>
      <w:r w:rsidRPr="00076BCF">
        <w:rPr>
          <w:color w:val="000000" w:themeColor="text1"/>
          <w:sz w:val="28"/>
          <w:szCs w:val="28"/>
        </w:rPr>
        <w:t>pick up your share at the farm</w:t>
      </w:r>
    </w:p>
    <w:p w14:paraId="6B0CB833" w14:textId="77777777" w:rsidR="005D4550" w:rsidRPr="00076BCF" w:rsidRDefault="005D4550" w:rsidP="005D4550">
      <w:pPr>
        <w:spacing w:line="360" w:lineRule="auto"/>
        <w:rPr>
          <w:color w:val="000000" w:themeColor="text1"/>
          <w:sz w:val="28"/>
          <w:szCs w:val="28"/>
        </w:rPr>
      </w:pPr>
      <w:r w:rsidRPr="00076BCF">
        <w:rPr>
          <w:b/>
          <w:color w:val="000000" w:themeColor="text1"/>
          <w:sz w:val="28"/>
          <w:szCs w:val="28"/>
        </w:rPr>
        <w:t>(      ) Market Option-</w:t>
      </w:r>
      <w:r w:rsidRPr="00076BCF">
        <w:rPr>
          <w:color w:val="000000" w:themeColor="text1"/>
          <w:sz w:val="28"/>
          <w:szCs w:val="28"/>
        </w:rPr>
        <w:t>pick up your share in town</w:t>
      </w:r>
    </w:p>
    <w:p w14:paraId="620370AA" w14:textId="77777777" w:rsidR="005D4550" w:rsidRPr="00076BCF" w:rsidRDefault="005D4550" w:rsidP="005D4550">
      <w:pPr>
        <w:rPr>
          <w:b/>
          <w:color w:val="000000" w:themeColor="text1"/>
          <w:sz w:val="32"/>
          <w:szCs w:val="32"/>
        </w:rPr>
      </w:pPr>
      <w:r w:rsidRPr="00076BCF">
        <w:rPr>
          <w:b/>
          <w:color w:val="000000" w:themeColor="text1"/>
          <w:sz w:val="32"/>
          <w:szCs w:val="32"/>
        </w:rPr>
        <w:t>Payment Plan</w:t>
      </w:r>
    </w:p>
    <w:p w14:paraId="39061894" w14:textId="77777777" w:rsidR="005D4550" w:rsidRPr="00076BCF" w:rsidRDefault="005D4550" w:rsidP="005D4550">
      <w:pPr>
        <w:rPr>
          <w:b/>
          <w:color w:val="000000" w:themeColor="text1"/>
          <w:sz w:val="32"/>
          <w:szCs w:val="32"/>
        </w:rPr>
      </w:pPr>
      <w:r w:rsidRPr="00076BCF">
        <w:rPr>
          <w:color w:val="000000" w:themeColor="text1"/>
          <w:sz w:val="28"/>
          <w:szCs w:val="28"/>
        </w:rPr>
        <w:t>Your share is reserved on receipt of this form with your payment. Shares are available on a first come, first serve basis. Cancellations prior to May 1</w:t>
      </w:r>
      <w:r w:rsidRPr="00076BCF">
        <w:rPr>
          <w:color w:val="000000" w:themeColor="text1"/>
          <w:sz w:val="28"/>
          <w:szCs w:val="28"/>
          <w:vertAlign w:val="superscript"/>
        </w:rPr>
        <w:t>st</w:t>
      </w:r>
      <w:r w:rsidRPr="00076BCF">
        <w:rPr>
          <w:color w:val="000000" w:themeColor="text1"/>
          <w:sz w:val="28"/>
          <w:szCs w:val="28"/>
        </w:rPr>
        <w:t xml:space="preserve"> will be refunded minus 10% of the share cost. Checks will not be deposited until the date written on the check. We want everyone to be able to be able to access the freshest, healthiest produce available so if none of these payment plans work for you contact us and we will work something out.</w:t>
      </w:r>
    </w:p>
    <w:p w14:paraId="39E9B20B" w14:textId="77777777" w:rsidR="005D4550" w:rsidRPr="00076BCF" w:rsidRDefault="005D4550" w:rsidP="005D4550">
      <w:pPr>
        <w:rPr>
          <w:color w:val="000000" w:themeColor="text1"/>
          <w:sz w:val="28"/>
          <w:szCs w:val="28"/>
        </w:rPr>
      </w:pPr>
      <w:r w:rsidRPr="00076BCF">
        <w:rPr>
          <w:b/>
          <w:color w:val="000000" w:themeColor="text1"/>
          <w:sz w:val="28"/>
          <w:szCs w:val="28"/>
        </w:rPr>
        <w:t xml:space="preserve">(      ) One time payment- </w:t>
      </w:r>
      <w:r w:rsidRPr="00076BCF">
        <w:rPr>
          <w:color w:val="000000" w:themeColor="text1"/>
          <w:sz w:val="28"/>
          <w:szCs w:val="28"/>
        </w:rPr>
        <w:t>enclose check for full amount with today’s date</w:t>
      </w:r>
    </w:p>
    <w:p w14:paraId="55602663" w14:textId="77777777" w:rsidR="005D4550" w:rsidRPr="00076BCF" w:rsidRDefault="005D4550" w:rsidP="005D4550">
      <w:pPr>
        <w:rPr>
          <w:color w:val="000000" w:themeColor="text1"/>
          <w:sz w:val="28"/>
          <w:szCs w:val="28"/>
        </w:rPr>
      </w:pPr>
      <w:r w:rsidRPr="00076BCF">
        <w:rPr>
          <w:b/>
          <w:color w:val="000000" w:themeColor="text1"/>
          <w:sz w:val="28"/>
          <w:szCs w:val="28"/>
        </w:rPr>
        <w:t>(      ) Two payments</w:t>
      </w:r>
      <w:r w:rsidRPr="00076BCF">
        <w:rPr>
          <w:color w:val="000000" w:themeColor="text1"/>
          <w:sz w:val="28"/>
          <w:szCs w:val="28"/>
        </w:rPr>
        <w:t>- enclose two checks of equal amounts, one dated today, one dated May 1</w:t>
      </w:r>
      <w:r w:rsidRPr="00076BCF">
        <w:rPr>
          <w:color w:val="000000" w:themeColor="text1"/>
          <w:sz w:val="28"/>
          <w:szCs w:val="28"/>
          <w:vertAlign w:val="superscript"/>
        </w:rPr>
        <w:t>st</w:t>
      </w:r>
    </w:p>
    <w:p w14:paraId="64AD8E5C" w14:textId="77777777" w:rsidR="005D4550" w:rsidRPr="00076BCF" w:rsidRDefault="005D4550" w:rsidP="005D4550">
      <w:pPr>
        <w:rPr>
          <w:color w:val="000000" w:themeColor="text1"/>
          <w:sz w:val="28"/>
          <w:szCs w:val="28"/>
        </w:rPr>
      </w:pPr>
      <w:r w:rsidRPr="00076BCF">
        <w:rPr>
          <w:b/>
          <w:color w:val="000000" w:themeColor="text1"/>
          <w:sz w:val="28"/>
          <w:szCs w:val="28"/>
        </w:rPr>
        <w:t xml:space="preserve">(      ) Three payments- </w:t>
      </w:r>
      <w:r w:rsidRPr="00076BCF">
        <w:rPr>
          <w:color w:val="000000" w:themeColor="text1"/>
          <w:sz w:val="28"/>
          <w:szCs w:val="28"/>
        </w:rPr>
        <w:t>enclose three checks of equal amounts, one dated today, one dated April 1</w:t>
      </w:r>
      <w:r w:rsidRPr="00076BCF">
        <w:rPr>
          <w:color w:val="000000" w:themeColor="text1"/>
          <w:sz w:val="28"/>
          <w:szCs w:val="28"/>
          <w:vertAlign w:val="superscript"/>
        </w:rPr>
        <w:t>st</w:t>
      </w:r>
      <w:r w:rsidRPr="00076BCF">
        <w:rPr>
          <w:color w:val="000000" w:themeColor="text1"/>
          <w:sz w:val="28"/>
          <w:szCs w:val="28"/>
        </w:rPr>
        <w:t>, and one dated May 1</w:t>
      </w:r>
      <w:r w:rsidRPr="00076BCF">
        <w:rPr>
          <w:color w:val="000000" w:themeColor="text1"/>
          <w:sz w:val="28"/>
          <w:szCs w:val="28"/>
          <w:vertAlign w:val="superscript"/>
        </w:rPr>
        <w:t>st</w:t>
      </w:r>
      <w:r w:rsidRPr="00076BCF">
        <w:rPr>
          <w:color w:val="000000" w:themeColor="text1"/>
          <w:sz w:val="28"/>
          <w:szCs w:val="28"/>
        </w:rPr>
        <w:t xml:space="preserve"> </w:t>
      </w:r>
    </w:p>
    <w:p w14:paraId="4857CE8B" w14:textId="77777777" w:rsidR="00C00A32" w:rsidRDefault="00C00A32" w:rsidP="005D4550">
      <w:pPr>
        <w:rPr>
          <w:b/>
          <w:color w:val="000000" w:themeColor="text1"/>
          <w:sz w:val="32"/>
          <w:szCs w:val="32"/>
        </w:rPr>
      </w:pPr>
    </w:p>
    <w:p w14:paraId="713B5CED" w14:textId="77777777" w:rsidR="005D4550" w:rsidRPr="00076BCF" w:rsidRDefault="005D4550" w:rsidP="005D4550">
      <w:pPr>
        <w:rPr>
          <w:b/>
          <w:color w:val="000000" w:themeColor="text1"/>
          <w:sz w:val="32"/>
          <w:szCs w:val="32"/>
        </w:rPr>
      </w:pPr>
      <w:r w:rsidRPr="00076BCF">
        <w:rPr>
          <w:b/>
          <w:color w:val="000000" w:themeColor="text1"/>
          <w:sz w:val="32"/>
          <w:szCs w:val="32"/>
        </w:rPr>
        <w:t>Shareholder Information</w:t>
      </w:r>
    </w:p>
    <w:p w14:paraId="0D68D375" w14:textId="77777777" w:rsidR="005D4550" w:rsidRPr="00076BCF" w:rsidRDefault="005D4550" w:rsidP="005D4550">
      <w:pPr>
        <w:rPr>
          <w:b/>
          <w:color w:val="000000" w:themeColor="text1"/>
          <w:u w:val="single"/>
        </w:rPr>
      </w:pPr>
      <w:r w:rsidRPr="00076BCF">
        <w:rPr>
          <w:b/>
          <w:color w:val="000000" w:themeColor="text1"/>
        </w:rPr>
        <w:t>Name(</w:t>
      </w:r>
      <w:r w:rsidRPr="00076BCF">
        <w:rPr>
          <w:b/>
          <w:color w:val="000000" w:themeColor="text1"/>
          <w:sz w:val="20"/>
          <w:szCs w:val="20"/>
        </w:rPr>
        <w:t>include names of all members if sharing a subscription</w:t>
      </w:r>
      <w:r w:rsidRPr="00076BCF">
        <w:rPr>
          <w:b/>
          <w:color w:val="000000" w:themeColor="text1"/>
        </w:rPr>
        <w:t>)</w:t>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t xml:space="preserve">                                                                                                                              </w:t>
      </w:r>
    </w:p>
    <w:p w14:paraId="0984DD97" w14:textId="77777777" w:rsidR="005D4550" w:rsidRPr="00076BCF" w:rsidRDefault="005D4550" w:rsidP="005D4550">
      <w:pPr>
        <w:spacing w:line="360" w:lineRule="auto"/>
        <w:rPr>
          <w:b/>
          <w:color w:val="000000" w:themeColor="text1"/>
          <w:u w:val="single"/>
        </w:rPr>
      </w:pPr>
      <w:r w:rsidRPr="00076BCF">
        <w:rPr>
          <w:b/>
          <w:color w:val="000000" w:themeColor="text1"/>
        </w:rPr>
        <w:t>Address</w:t>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t xml:space="preserve">                                                                                                                         </w:t>
      </w:r>
    </w:p>
    <w:p w14:paraId="4935922B" w14:textId="77777777" w:rsidR="005D4550" w:rsidRPr="00076BCF" w:rsidRDefault="005D4550" w:rsidP="005D4550">
      <w:pPr>
        <w:spacing w:line="360" w:lineRule="auto"/>
        <w:rPr>
          <w:b/>
          <w:color w:val="000000" w:themeColor="text1"/>
          <w:u w:val="single"/>
        </w:rPr>
      </w:pPr>
      <w:r w:rsidRPr="00076BCF">
        <w:rPr>
          <w:b/>
          <w:color w:val="000000" w:themeColor="text1"/>
        </w:rPr>
        <w:t>Phone</w:t>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rPr>
        <w:t>Email</w:t>
      </w:r>
      <w:r w:rsidRPr="00076BCF">
        <w:rPr>
          <w:b/>
          <w:color w:val="000000" w:themeColor="text1"/>
          <w:u w:val="single"/>
        </w:rPr>
        <w:t xml:space="preserve">                                                </w:t>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p>
    <w:p w14:paraId="27354AD2" w14:textId="77777777" w:rsidR="005D4550" w:rsidRPr="00076BCF" w:rsidRDefault="005D4550" w:rsidP="005D4550">
      <w:pPr>
        <w:spacing w:line="360" w:lineRule="auto"/>
        <w:rPr>
          <w:b/>
          <w:color w:val="000000" w:themeColor="text1"/>
        </w:rPr>
      </w:pPr>
      <w:r w:rsidRPr="00076BCF">
        <w:rPr>
          <w:b/>
          <w:color w:val="000000" w:themeColor="text1"/>
        </w:rPr>
        <w:t>Have you been a CSA Member before? Yes (      ) No (      )</w:t>
      </w:r>
    </w:p>
    <w:p w14:paraId="428433E7" w14:textId="77777777" w:rsidR="005D4550" w:rsidRPr="00076BCF" w:rsidRDefault="005D4550" w:rsidP="005D4550">
      <w:pPr>
        <w:spacing w:line="360" w:lineRule="auto"/>
        <w:rPr>
          <w:b/>
          <w:color w:val="000000" w:themeColor="text1"/>
          <w:u w:val="single"/>
        </w:rPr>
      </w:pPr>
      <w:r w:rsidRPr="00076BCF">
        <w:rPr>
          <w:b/>
          <w:color w:val="000000" w:themeColor="text1"/>
        </w:rPr>
        <w:t>If yes, which CSA farm?</w:t>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p>
    <w:p w14:paraId="4BB0AF1C" w14:textId="1E026887" w:rsidR="005D4550" w:rsidRPr="007B25CB" w:rsidRDefault="005D4550" w:rsidP="009D7700">
      <w:pPr>
        <w:spacing w:line="360" w:lineRule="auto"/>
        <w:rPr>
          <w:b/>
          <w:color w:val="000000" w:themeColor="text1"/>
          <w:u w:val="single"/>
        </w:rPr>
      </w:pPr>
      <w:r w:rsidRPr="00076BCF">
        <w:rPr>
          <w:b/>
          <w:color w:val="000000" w:themeColor="text1"/>
        </w:rPr>
        <w:t>How did you hear about Three Hearts Farm?</w:t>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r w:rsidRPr="00076BCF">
        <w:rPr>
          <w:b/>
          <w:color w:val="000000" w:themeColor="text1"/>
          <w:u w:val="single"/>
        </w:rPr>
        <w:tab/>
      </w:r>
      <w:bookmarkStart w:id="0" w:name="_GoBack"/>
      <w:bookmarkEnd w:id="0"/>
    </w:p>
    <w:sectPr w:rsidR="005D4550" w:rsidRPr="007B25CB" w:rsidSect="005D455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84BA2" w14:textId="77777777" w:rsidR="00A013B5" w:rsidRDefault="00A013B5" w:rsidP="004A7331">
      <w:r>
        <w:separator/>
      </w:r>
    </w:p>
  </w:endnote>
  <w:endnote w:type="continuationSeparator" w:id="0">
    <w:p w14:paraId="14744F22" w14:textId="77777777" w:rsidR="00A013B5" w:rsidRDefault="00A013B5" w:rsidP="004A7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16DD8" w14:textId="77777777" w:rsidR="00A013B5" w:rsidRDefault="00A013B5" w:rsidP="004A7331">
      <w:r>
        <w:separator/>
      </w:r>
    </w:p>
  </w:footnote>
  <w:footnote w:type="continuationSeparator" w:id="0">
    <w:p w14:paraId="617EFBDA" w14:textId="77777777" w:rsidR="00A013B5" w:rsidRDefault="00A013B5" w:rsidP="004A73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DD9"/>
    <w:multiLevelType w:val="hybridMultilevel"/>
    <w:tmpl w:val="EEA6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65C11"/>
    <w:multiLevelType w:val="hybridMultilevel"/>
    <w:tmpl w:val="82F6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0A0"/>
    <w:rsid w:val="00076BCF"/>
    <w:rsid w:val="00096926"/>
    <w:rsid w:val="00143881"/>
    <w:rsid w:val="001504F7"/>
    <w:rsid w:val="002F3BFD"/>
    <w:rsid w:val="003827D7"/>
    <w:rsid w:val="003C7429"/>
    <w:rsid w:val="003F7007"/>
    <w:rsid w:val="004432D1"/>
    <w:rsid w:val="00452555"/>
    <w:rsid w:val="00470FDE"/>
    <w:rsid w:val="004A1D8A"/>
    <w:rsid w:val="004A7331"/>
    <w:rsid w:val="00536FC9"/>
    <w:rsid w:val="00550221"/>
    <w:rsid w:val="005709E8"/>
    <w:rsid w:val="005D4550"/>
    <w:rsid w:val="00706017"/>
    <w:rsid w:val="007335E2"/>
    <w:rsid w:val="007B25CB"/>
    <w:rsid w:val="00812136"/>
    <w:rsid w:val="0082400B"/>
    <w:rsid w:val="008530A0"/>
    <w:rsid w:val="00873E37"/>
    <w:rsid w:val="0088302D"/>
    <w:rsid w:val="00987051"/>
    <w:rsid w:val="00997C7F"/>
    <w:rsid w:val="009D7700"/>
    <w:rsid w:val="009E168D"/>
    <w:rsid w:val="00A013B5"/>
    <w:rsid w:val="00A06B96"/>
    <w:rsid w:val="00A451E0"/>
    <w:rsid w:val="00A73883"/>
    <w:rsid w:val="00A82E45"/>
    <w:rsid w:val="00AD3BC9"/>
    <w:rsid w:val="00AF1D4D"/>
    <w:rsid w:val="00B06E1D"/>
    <w:rsid w:val="00B3753B"/>
    <w:rsid w:val="00B86D92"/>
    <w:rsid w:val="00B96645"/>
    <w:rsid w:val="00C00A32"/>
    <w:rsid w:val="00E75F8A"/>
    <w:rsid w:val="00F82980"/>
    <w:rsid w:val="00F8709E"/>
    <w:rsid w:val="00FC6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CA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B96"/>
    <w:pPr>
      <w:ind w:left="720"/>
      <w:contextualSpacing/>
    </w:pPr>
  </w:style>
  <w:style w:type="character" w:styleId="Hyperlink">
    <w:name w:val="Hyperlink"/>
    <w:basedOn w:val="DefaultParagraphFont"/>
    <w:uiPriority w:val="99"/>
    <w:unhideWhenUsed/>
    <w:rsid w:val="004432D1"/>
    <w:rPr>
      <w:color w:val="0000FF" w:themeColor="hyperlink"/>
      <w:u w:val="single"/>
    </w:rPr>
  </w:style>
  <w:style w:type="paragraph" w:styleId="Header">
    <w:name w:val="header"/>
    <w:basedOn w:val="Normal"/>
    <w:link w:val="HeaderChar"/>
    <w:uiPriority w:val="99"/>
    <w:unhideWhenUsed/>
    <w:rsid w:val="004A7331"/>
    <w:pPr>
      <w:tabs>
        <w:tab w:val="center" w:pos="4320"/>
        <w:tab w:val="right" w:pos="8640"/>
      </w:tabs>
    </w:pPr>
  </w:style>
  <w:style w:type="character" w:customStyle="1" w:styleId="HeaderChar">
    <w:name w:val="Header Char"/>
    <w:basedOn w:val="DefaultParagraphFont"/>
    <w:link w:val="Header"/>
    <w:uiPriority w:val="99"/>
    <w:rsid w:val="004A7331"/>
  </w:style>
  <w:style w:type="paragraph" w:styleId="Footer">
    <w:name w:val="footer"/>
    <w:basedOn w:val="Normal"/>
    <w:link w:val="FooterChar"/>
    <w:uiPriority w:val="99"/>
    <w:unhideWhenUsed/>
    <w:rsid w:val="004A7331"/>
    <w:pPr>
      <w:tabs>
        <w:tab w:val="center" w:pos="4320"/>
        <w:tab w:val="right" w:pos="8640"/>
      </w:tabs>
    </w:pPr>
  </w:style>
  <w:style w:type="character" w:customStyle="1" w:styleId="FooterChar">
    <w:name w:val="Footer Char"/>
    <w:basedOn w:val="DefaultParagraphFont"/>
    <w:link w:val="Footer"/>
    <w:uiPriority w:val="99"/>
    <w:rsid w:val="004A7331"/>
  </w:style>
  <w:style w:type="paragraph" w:styleId="BalloonText">
    <w:name w:val="Balloon Text"/>
    <w:basedOn w:val="Normal"/>
    <w:link w:val="BalloonTextChar"/>
    <w:uiPriority w:val="99"/>
    <w:semiHidden/>
    <w:unhideWhenUsed/>
    <w:rsid w:val="00E75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F8A"/>
    <w:rPr>
      <w:rFonts w:ascii="Lucida Grande" w:hAnsi="Lucida Grande" w:cs="Lucida Grande"/>
      <w:sz w:val="18"/>
      <w:szCs w:val="18"/>
    </w:rPr>
  </w:style>
  <w:style w:type="table" w:styleId="TableGrid">
    <w:name w:val="Table Grid"/>
    <w:basedOn w:val="TableNormal"/>
    <w:uiPriority w:val="59"/>
    <w:rsid w:val="00C00A32"/>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B96"/>
    <w:pPr>
      <w:ind w:left="720"/>
      <w:contextualSpacing/>
    </w:pPr>
  </w:style>
  <w:style w:type="character" w:styleId="Hyperlink">
    <w:name w:val="Hyperlink"/>
    <w:basedOn w:val="DefaultParagraphFont"/>
    <w:uiPriority w:val="99"/>
    <w:unhideWhenUsed/>
    <w:rsid w:val="004432D1"/>
    <w:rPr>
      <w:color w:val="0000FF" w:themeColor="hyperlink"/>
      <w:u w:val="single"/>
    </w:rPr>
  </w:style>
  <w:style w:type="paragraph" w:styleId="Header">
    <w:name w:val="header"/>
    <w:basedOn w:val="Normal"/>
    <w:link w:val="HeaderChar"/>
    <w:uiPriority w:val="99"/>
    <w:unhideWhenUsed/>
    <w:rsid w:val="004A7331"/>
    <w:pPr>
      <w:tabs>
        <w:tab w:val="center" w:pos="4320"/>
        <w:tab w:val="right" w:pos="8640"/>
      </w:tabs>
    </w:pPr>
  </w:style>
  <w:style w:type="character" w:customStyle="1" w:styleId="HeaderChar">
    <w:name w:val="Header Char"/>
    <w:basedOn w:val="DefaultParagraphFont"/>
    <w:link w:val="Header"/>
    <w:uiPriority w:val="99"/>
    <w:rsid w:val="004A7331"/>
  </w:style>
  <w:style w:type="paragraph" w:styleId="Footer">
    <w:name w:val="footer"/>
    <w:basedOn w:val="Normal"/>
    <w:link w:val="FooterChar"/>
    <w:uiPriority w:val="99"/>
    <w:unhideWhenUsed/>
    <w:rsid w:val="004A7331"/>
    <w:pPr>
      <w:tabs>
        <w:tab w:val="center" w:pos="4320"/>
        <w:tab w:val="right" w:pos="8640"/>
      </w:tabs>
    </w:pPr>
  </w:style>
  <w:style w:type="character" w:customStyle="1" w:styleId="FooterChar">
    <w:name w:val="Footer Char"/>
    <w:basedOn w:val="DefaultParagraphFont"/>
    <w:link w:val="Footer"/>
    <w:uiPriority w:val="99"/>
    <w:rsid w:val="004A7331"/>
  </w:style>
  <w:style w:type="paragraph" w:styleId="BalloonText">
    <w:name w:val="Balloon Text"/>
    <w:basedOn w:val="Normal"/>
    <w:link w:val="BalloonTextChar"/>
    <w:uiPriority w:val="99"/>
    <w:semiHidden/>
    <w:unhideWhenUsed/>
    <w:rsid w:val="00E75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F8A"/>
    <w:rPr>
      <w:rFonts w:ascii="Lucida Grande" w:hAnsi="Lucida Grande" w:cs="Lucida Grande"/>
      <w:sz w:val="18"/>
      <w:szCs w:val="18"/>
    </w:rPr>
  </w:style>
  <w:style w:type="table" w:styleId="TableGrid">
    <w:name w:val="Table Grid"/>
    <w:basedOn w:val="TableNormal"/>
    <w:uiPriority w:val="59"/>
    <w:rsid w:val="00C00A32"/>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65751">
      <w:bodyDiv w:val="1"/>
      <w:marLeft w:val="0"/>
      <w:marRight w:val="0"/>
      <w:marTop w:val="0"/>
      <w:marBottom w:val="0"/>
      <w:divBdr>
        <w:top w:val="none" w:sz="0" w:space="0" w:color="auto"/>
        <w:left w:val="none" w:sz="0" w:space="0" w:color="auto"/>
        <w:bottom w:val="none" w:sz="0" w:space="0" w:color="auto"/>
        <w:right w:val="none" w:sz="0" w:space="0" w:color="auto"/>
      </w:divBdr>
    </w:div>
    <w:div w:id="670332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7CA2D-563E-E74E-822D-E83FEEEB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259</Words>
  <Characters>1481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Strike</dc:creator>
  <cp:keywords/>
  <dc:description/>
  <cp:lastModifiedBy>Dean Williamson</cp:lastModifiedBy>
  <cp:revision>4</cp:revision>
  <cp:lastPrinted>2013-02-24T23:22:00Z</cp:lastPrinted>
  <dcterms:created xsi:type="dcterms:W3CDTF">2015-02-17T15:15:00Z</dcterms:created>
  <dcterms:modified xsi:type="dcterms:W3CDTF">2015-02-17T15:24:00Z</dcterms:modified>
</cp:coreProperties>
</file>