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68AF" w14:textId="77777777" w:rsidR="00B7414C" w:rsidRPr="00B7414C" w:rsidRDefault="00B7414C" w:rsidP="00B7414C">
      <w:pPr>
        <w:jc w:val="center"/>
        <w:rPr>
          <w:rFonts w:ascii="宋体" w:eastAsia="宋体" w:hAnsi="宋体" w:hint="eastAsia"/>
          <w:sz w:val="28"/>
          <w:szCs w:val="28"/>
        </w:rPr>
      </w:pPr>
      <w:r w:rsidRPr="00B7414C">
        <w:rPr>
          <w:rFonts w:ascii="宋体" w:eastAsia="宋体" w:hAnsi="宋体" w:hint="eastAsia"/>
          <w:sz w:val="28"/>
          <w:szCs w:val="28"/>
        </w:rPr>
        <w:t>第十五届中国</w:t>
      </w:r>
      <w:proofErr w:type="gramStart"/>
      <w:r w:rsidRPr="00B7414C">
        <w:rPr>
          <w:rFonts w:ascii="宋体" w:eastAsia="宋体" w:hAnsi="宋体" w:hint="eastAsia"/>
          <w:sz w:val="28"/>
          <w:szCs w:val="28"/>
        </w:rPr>
        <w:t>软件杯</w:t>
      </w:r>
      <w:proofErr w:type="gramEnd"/>
      <w:r w:rsidRPr="00B7414C">
        <w:rPr>
          <w:rFonts w:ascii="宋体" w:eastAsia="宋体" w:hAnsi="宋体" w:hint="eastAsia"/>
          <w:sz w:val="28"/>
          <w:szCs w:val="28"/>
        </w:rPr>
        <w:t>大赛--A组赛题</w:t>
      </w:r>
    </w:p>
    <w:p w14:paraId="204B0691" w14:textId="3F2F0945" w:rsidR="003965F2" w:rsidRPr="00B7414C" w:rsidRDefault="00B7414C" w:rsidP="00B7414C">
      <w:pPr>
        <w:jc w:val="center"/>
        <w:rPr>
          <w:rFonts w:ascii="宋体" w:eastAsia="宋体" w:hAnsi="宋体"/>
          <w:sz w:val="28"/>
          <w:szCs w:val="28"/>
        </w:rPr>
      </w:pPr>
      <w:r w:rsidRPr="00B7414C">
        <w:rPr>
          <w:rFonts w:ascii="宋体" w:eastAsia="宋体" w:hAnsi="宋体" w:hint="eastAsia"/>
          <w:sz w:val="28"/>
          <w:szCs w:val="28"/>
        </w:rPr>
        <w:t>赛</w:t>
      </w:r>
      <w:proofErr w:type="gramStart"/>
      <w:r w:rsidRPr="00B7414C">
        <w:rPr>
          <w:rFonts w:ascii="宋体" w:eastAsia="宋体" w:hAnsi="宋体" w:hint="eastAsia"/>
          <w:sz w:val="28"/>
          <w:szCs w:val="28"/>
        </w:rPr>
        <w:t>题名称</w:t>
      </w:r>
      <w:proofErr w:type="gramEnd"/>
      <w:r w:rsidRPr="00B7414C">
        <w:rPr>
          <w:rFonts w:ascii="宋体" w:eastAsia="宋体" w:hAnsi="宋体" w:hint="eastAsia"/>
          <w:sz w:val="28"/>
          <w:szCs w:val="28"/>
        </w:rPr>
        <w:t>:基于大模型的个性化资源生成与学习多智能体系统开发</w:t>
      </w:r>
    </w:p>
    <w:p w14:paraId="717585EA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78F3784B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赛题简介：介绍整个赛题的实现目标、实用价值、涉及技术和整体要求</w:t>
      </w:r>
    </w:p>
    <w:p w14:paraId="2F5AD62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AD54D49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</w:t>
      </w:r>
      <w:proofErr w:type="spellStart"/>
      <w:r w:rsidRPr="00B7414C">
        <w:rPr>
          <w:rFonts w:ascii="宋体" w:eastAsia="宋体" w:hAnsi="宋体" w:hint="eastAsia"/>
          <w:sz w:val="24"/>
          <w:szCs w:val="24"/>
        </w:rPr>
        <w:t>SeeDance</w:t>
      </w:r>
      <w:proofErr w:type="spellEnd"/>
      <w:r w:rsidRPr="00B7414C">
        <w:rPr>
          <w:rFonts w:ascii="宋体" w:eastAsia="宋体" w:hAnsi="宋体" w:hint="eastAsia"/>
          <w:sz w:val="24"/>
          <w:szCs w:val="24"/>
        </w:rPr>
        <w:t>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</w:r>
    </w:p>
    <w:p w14:paraId="7402C42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292D10AC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0E568FB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赛题业务场景：描述赛题相关的真实企业业务背景。从真实场景中，适当简化或者提炼出适合比赛的赛题场景</w:t>
      </w:r>
    </w:p>
    <w:p w14:paraId="3BF93E8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63DF7BC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作实现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</w:t>
      </w:r>
    </w:p>
    <w:p w14:paraId="0F9B915A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5E23F54C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24864904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EABE13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基本功能需求</w:t>
      </w:r>
    </w:p>
    <w:p w14:paraId="32EBCEC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B67787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</w:t>
      </w:r>
      <w:r w:rsidRPr="00B7414C">
        <w:rPr>
          <w:rFonts w:ascii="宋体" w:eastAsia="宋体" w:hAnsi="宋体" w:hint="eastAsia"/>
          <w:sz w:val="24"/>
          <w:szCs w:val="24"/>
        </w:rPr>
        <w:lastRenderedPageBreak/>
        <w:t>含以下核心功能：</w:t>
      </w:r>
    </w:p>
    <w:p w14:paraId="6B842E9C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8FD134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</w:t>
      </w:r>
    </w:p>
    <w:p w14:paraId="2FD9675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25DE7D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2、多智能体协同的资源生成：系统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须体现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</w:t>
      </w:r>
    </w:p>
    <w:p w14:paraId="27950E2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C4C0A1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</w:t>
      </w:r>
    </w:p>
    <w:p w14:paraId="2C2AEE3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06027F9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</w:t>
      </w:r>
    </w:p>
    <w:p w14:paraId="28E681A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2E07BDE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</w:t>
      </w:r>
    </w:p>
    <w:p w14:paraId="7A0E0F0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086368E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68BBDBA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09E673E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非功能性需求</w:t>
      </w:r>
    </w:p>
    <w:p w14:paraId="68FA3844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624D7B7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1、系统界面美观大方、简洁明了，交互逻辑清晰，符合现代AI产品交互规范(如流式输出、Markdown渲染、多模态内容卡片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化展示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)，无明显功能与界面错误，可结合AI技术实现交互体验的智能优化;</w:t>
      </w:r>
    </w:p>
    <w:p w14:paraId="5187751A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54A4489A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2、若开发过程中使用开源项目、前沿 AI工具/框架，需在提交文档的显著位置标注名称、来源及相关协议要求;</w:t>
      </w:r>
    </w:p>
    <w:p w14:paraId="3D8213D6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23FD50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3、系统需具备完善的“防幻觉”与内容安全过滤机制，确保生成的学术内容无事实性错误、无敏感违规信息;</w:t>
      </w:r>
    </w:p>
    <w:p w14:paraId="25DD4B89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5A78B4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lastRenderedPageBreak/>
        <w:t>4、智能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体核心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功能的响应时间控制在合理范围内，保障学生的日常使用体验，多模态资源生成的响应效率需满足实际学习场景需求，如提供“生成进度追踪”或“流式呈现”机制，避免长时间白屏等待。</w:t>
      </w:r>
    </w:p>
    <w:p w14:paraId="7796173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5404F08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5C8BF4DB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实现条件：开发环境、实验平台、开发语言、数据库、编译器、涉及硬件等</w:t>
      </w:r>
    </w:p>
    <w:p w14:paraId="003D6DE6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FADB91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体程序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可稳定、正常运行;智能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体开发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框架不做限制;开发过程中使用的其他AI辅助工具，需选用科大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讯飞相关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工具。</w:t>
      </w:r>
    </w:p>
    <w:p w14:paraId="56A28B76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4CD098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38F2795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925285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测试数据或平台：提供给参赛者的测试环境和测试数据。</w:t>
      </w:r>
    </w:p>
    <w:p w14:paraId="318A4F0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22059D5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参赛团队需自行构造至少一门完整高校专业课程(如人工智能、计算机、电子信息相关等)的初始知识库/文档集作为系统输入。</w:t>
      </w:r>
    </w:p>
    <w:p w14:paraId="4C71495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3116DCA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551AE068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开发所需设备及设备指标需求说明</w:t>
      </w:r>
    </w:p>
    <w:p w14:paraId="031FE069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78F0BB76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无</w:t>
      </w:r>
    </w:p>
    <w:p w14:paraId="46549B39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36D3C62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7564B37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文档及其他要求</w:t>
      </w:r>
    </w:p>
    <w:p w14:paraId="334576A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0AE6CFB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参赛团队提交的文档需参考软件系统的标准文档规范，包括但不限于系统开发说明书、测试说明书等，且须满足以下核心要求：</w:t>
      </w:r>
    </w:p>
    <w:p w14:paraId="53BABB6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DB3384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1、需求层面：需深入了解和研究新时代大学生的学习需求，结合前沿AI技术的应用场景完成系统性的需求分析，明确技术与需求的结合点;</w:t>
      </w:r>
    </w:p>
    <w:p w14:paraId="1F83C76E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D86783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2、技术开发层面：详细阐述智能体的设计、开发、测试、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部署全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流程，包括用户界面设计、功能实现、系统集成及优化等方面的工作;重点说明前沿AI技术在系统中的融合应用思路、实现方法，同时指出系统开发过程中采纳的创新实践和用户体验提升策略。</w:t>
      </w:r>
    </w:p>
    <w:p w14:paraId="4ABDB03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6A1EF61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</w:t>
      </w:r>
    </w:p>
    <w:p w14:paraId="40D3B9B4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5881712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20E9B78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131788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各评分项及大致占比</w:t>
      </w:r>
    </w:p>
    <w:p w14:paraId="21EA84E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CF956E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1、创新价值与实用性(35%)</w:t>
      </w:r>
    </w:p>
    <w:p w14:paraId="4488A71A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97F649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2、功能实现及技术要求(45%)</w:t>
      </w:r>
    </w:p>
    <w:p w14:paraId="3742CE0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8E6758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3、配套文档的丰富度(10%)</w:t>
      </w:r>
    </w:p>
    <w:p w14:paraId="5C36879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2FD834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4、演示视频、PPT 效果(10%)</w:t>
      </w:r>
    </w:p>
    <w:p w14:paraId="42A119B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963ADA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009163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 xml:space="preserve"> </w:t>
      </w:r>
    </w:p>
    <w:p w14:paraId="37A6FBB3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初赛作品提交要求</w:t>
      </w:r>
    </w:p>
    <w:p w14:paraId="1C12DE3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1AE2C15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1、演示 PPT：须清晰展示智能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体应用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价值、前沿AI技术融合思路与实现方法、创新价值、核心功能等内容，逻辑清晰、重点突出;</w:t>
      </w:r>
    </w:p>
    <w:p w14:paraId="081EE6CB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2488AD39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2、可完整运行的多智能体相关文件：包含但不限于项目源码、数据集、模型部署配置文件等，文件整理规范，可在常规环境下正常运行;</w:t>
      </w:r>
    </w:p>
    <w:p w14:paraId="2A6A356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478EA3A1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3、智能体演示视频：时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长控制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在7分钟之内，须清晰展示系统的操作流程、核心功能、多模态资源生成效果及前沿AI技术的应用成果;</w:t>
      </w:r>
    </w:p>
    <w:p w14:paraId="462825B7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0D3BA93D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4、智能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体开发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类型：不限，包括但不限于Web应用、移动端开发、小程序</w:t>
      </w:r>
      <w:proofErr w:type="gramStart"/>
      <w:r w:rsidRPr="00B7414C">
        <w:rPr>
          <w:rFonts w:ascii="宋体" w:eastAsia="宋体" w:hAnsi="宋体" w:hint="eastAsia"/>
          <w:sz w:val="24"/>
          <w:szCs w:val="24"/>
        </w:rPr>
        <w:t>端开发</w:t>
      </w:r>
      <w:proofErr w:type="gramEnd"/>
      <w:r w:rsidRPr="00B7414C">
        <w:rPr>
          <w:rFonts w:ascii="宋体" w:eastAsia="宋体" w:hAnsi="宋体" w:hint="eastAsia"/>
          <w:sz w:val="24"/>
          <w:szCs w:val="24"/>
        </w:rPr>
        <w:t>等;</w:t>
      </w:r>
    </w:p>
    <w:p w14:paraId="44D82EC6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348742D0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5、配套文档：需满足上文 “文档及其他要求”中的所有规范，文档格式统一、内容完整。</w:t>
      </w:r>
    </w:p>
    <w:p w14:paraId="441AFA15" w14:textId="77777777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</w:p>
    <w:p w14:paraId="7EA7193F" w14:textId="59F8CD45" w:rsidR="00B7414C" w:rsidRPr="00B7414C" w:rsidRDefault="00B7414C" w:rsidP="00B7414C">
      <w:pPr>
        <w:rPr>
          <w:rFonts w:ascii="宋体" w:eastAsia="宋体" w:hAnsi="宋体" w:hint="eastAsia"/>
          <w:sz w:val="24"/>
          <w:szCs w:val="24"/>
        </w:rPr>
      </w:pPr>
      <w:r w:rsidRPr="00B7414C">
        <w:rPr>
          <w:rFonts w:ascii="宋体" w:eastAsia="宋体" w:hAnsi="宋体" w:hint="eastAsia"/>
          <w:sz w:val="24"/>
          <w:szCs w:val="24"/>
        </w:rPr>
        <w:t>6、如若使用AI Coding工具，给出相关说明。</w:t>
      </w:r>
    </w:p>
    <w:sectPr w:rsidR="00B7414C" w:rsidRPr="00B74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FE"/>
    <w:rsid w:val="003965F2"/>
    <w:rsid w:val="00464AFE"/>
    <w:rsid w:val="00465F46"/>
    <w:rsid w:val="005D3C93"/>
    <w:rsid w:val="00626627"/>
    <w:rsid w:val="00873A63"/>
    <w:rsid w:val="00987F05"/>
    <w:rsid w:val="00B021D3"/>
    <w:rsid w:val="00B7414C"/>
    <w:rsid w:val="00B931FD"/>
    <w:rsid w:val="00C2517A"/>
    <w:rsid w:val="00C338DD"/>
    <w:rsid w:val="00CA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DBA6"/>
  <w15:chartTrackingRefBased/>
  <w15:docId w15:val="{D3C7F711-2AD8-4140-A89D-12328DF5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A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A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A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A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A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A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A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A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A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A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A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A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A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A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A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A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A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A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A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A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A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A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H</dc:creator>
  <cp:keywords/>
  <dc:description/>
  <cp:lastModifiedBy>z H</cp:lastModifiedBy>
  <cp:revision>3</cp:revision>
  <dcterms:created xsi:type="dcterms:W3CDTF">2026-05-18T06:57:00Z</dcterms:created>
  <dcterms:modified xsi:type="dcterms:W3CDTF">2026-05-18T07:00:00Z</dcterms:modified>
</cp:coreProperties>
</file>