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4C458" w14:textId="17D83D07" w:rsidR="00AD2C9A" w:rsidRDefault="00AD2C9A" w:rsidP="00AD2C9A">
      <w:pPr>
        <w:jc w:val="center"/>
        <w:rPr>
          <w:rFonts w:ascii="SimSun" w:eastAsia="SimSun" w:hAnsi="SimSun" w:cs="SimSun" w:hint="eastAsia"/>
          <w:color w:val="333333"/>
          <w:spacing w:val="8"/>
          <w:sz w:val="26"/>
          <w:szCs w:val="26"/>
          <w:shd w:val="clear" w:color="auto" w:fill="FFFFFF"/>
        </w:rPr>
      </w:pP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2018</w:t>
      </w:r>
      <w:r>
        <w:rPr>
          <w:rFonts w:ascii="SimSun" w:eastAsia="SimSun" w:hAnsi="SimSun" w:cs="SimSun" w:hint="eastAsia"/>
          <w:color w:val="333333"/>
          <w:spacing w:val="8"/>
          <w:sz w:val="26"/>
          <w:szCs w:val="26"/>
          <w:shd w:val="clear" w:color="auto" w:fill="FFFFFF"/>
        </w:rPr>
        <w:t>年报</w:t>
      </w:r>
    </w:p>
    <w:p w14:paraId="70D223D0" w14:textId="77777777" w:rsidR="00AD2C9A" w:rsidRPr="00AD2C9A" w:rsidRDefault="00AD2C9A" w:rsidP="00AD2C9A">
      <w:pPr>
        <w:rPr>
          <w:rFonts w:eastAsia="Times New Roman"/>
        </w:rPr>
      </w:pPr>
      <w:r w:rsidRPr="00AD2C9A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对于平安，由于主要还是保险业务，因此我也主要探讨保险。对于银行和投资业务，则不在本文的讨论范围之内</w:t>
      </w:r>
      <w:r w:rsidRPr="00AD2C9A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</w:t>
      </w:r>
    </w:p>
    <w:p w14:paraId="16890802" w14:textId="17D024A0" w:rsidR="00067850" w:rsidRDefault="0004530D">
      <w:r>
        <w:rPr>
          <w:rFonts w:ascii="Helvetica" w:hAnsi="Helvetica" w:cs="Helvetica"/>
          <w:noProof/>
        </w:rPr>
        <w:drawing>
          <wp:inline distT="0" distB="0" distL="0" distR="0" wp14:anchorId="0101FCB3" wp14:editId="78AB1EFF">
            <wp:extent cx="5270500" cy="24232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23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B8F45" w14:textId="77777777" w:rsidR="0004530D" w:rsidRPr="0004530D" w:rsidRDefault="0004530D" w:rsidP="0004530D">
      <w:pPr>
        <w:rPr>
          <w:rFonts w:eastAsia="Times New Roman"/>
        </w:rPr>
      </w:pPr>
      <w:r w:rsidRPr="0004530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保</w:t>
      </w:r>
      <w:r w:rsidRPr="0004530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险这门</w:t>
      </w:r>
      <w:r w:rsidRPr="0004530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生意</w:t>
      </w:r>
      <w:r w:rsidRPr="0004530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说</w:t>
      </w:r>
      <w:r w:rsidRPr="0004530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起来，其理</w:t>
      </w:r>
      <w:r w:rsidRPr="0004530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论</w:t>
      </w:r>
      <w:r w:rsidRPr="0004530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模型也算是比</w:t>
      </w:r>
      <w:r w:rsidRPr="0004530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较简单</w:t>
      </w:r>
      <w:r w:rsidRPr="0004530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。首先保</w:t>
      </w:r>
      <w:r w:rsidRPr="0004530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险</w:t>
      </w:r>
      <w:r w:rsidRPr="0004530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公司会</w:t>
      </w:r>
      <w:r w:rsidRPr="0004530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对</w:t>
      </w:r>
      <w:r w:rsidRPr="0004530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未来</w:t>
      </w:r>
      <w:r w:rsidRPr="0004530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预</w:t>
      </w:r>
      <w:r w:rsidRPr="0004530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期</w:t>
      </w:r>
      <w:r w:rsidRPr="0004530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赔</w:t>
      </w:r>
      <w:r w:rsidRPr="0004530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付率做出估</w:t>
      </w:r>
      <w:r w:rsidRPr="0004530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计</w:t>
      </w:r>
      <w:r w:rsidRPr="0004530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（精算），然后向客</w:t>
      </w:r>
      <w:r w:rsidRPr="0004530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户</w:t>
      </w:r>
      <w:r w:rsidRPr="0004530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收取一个高于</w:t>
      </w:r>
      <w:r w:rsidRPr="0004530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风险</w:t>
      </w:r>
      <w:r w:rsidRPr="0004530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敞口的</w:t>
      </w:r>
      <w:r w:rsidRPr="0004530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费</w:t>
      </w:r>
      <w:r w:rsidRPr="0004530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用（并用</w:t>
      </w:r>
      <w:r w:rsidRPr="0004530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 w:rsidRPr="0004530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些保</w:t>
      </w:r>
      <w:r w:rsidRPr="0004530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费</w:t>
      </w:r>
      <w:r w:rsidRPr="0004530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做一些投</w:t>
      </w:r>
      <w:r w:rsidRPr="0004530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资</w:t>
      </w:r>
      <w:r w:rsidRPr="0004530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理</w:t>
      </w:r>
      <w:r w:rsidRPr="0004530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财</w:t>
      </w:r>
      <w:r w:rsidRPr="0004530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），最后在客</w:t>
      </w:r>
      <w:r w:rsidRPr="0004530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户</w:t>
      </w:r>
      <w:r w:rsidRPr="0004530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出</w:t>
      </w:r>
      <w:r w:rsidRPr="0004530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险时进</w:t>
      </w:r>
      <w:r w:rsidRPr="0004530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行</w:t>
      </w:r>
      <w:r w:rsidRPr="0004530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赔</w:t>
      </w:r>
      <w:r w:rsidRPr="0004530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付。</w:t>
      </w:r>
    </w:p>
    <w:p w14:paraId="57D1084F" w14:textId="77777777" w:rsidR="0004530D" w:rsidRDefault="0004530D"/>
    <w:p w14:paraId="6FBD976F" w14:textId="77777777" w:rsidR="004A3DD9" w:rsidRPr="004A3DD9" w:rsidRDefault="004A3DD9" w:rsidP="004A3DD9">
      <w:pPr>
        <w:rPr>
          <w:rFonts w:eastAsia="Times New Roman"/>
        </w:rPr>
      </w:pPr>
      <w:r w:rsidRPr="004A3DD9">
        <w:rPr>
          <w:rFonts w:ascii="MS Mincho" w:eastAsia="MS Mincho" w:hAnsi="MS Mincho" w:cs="MS Mincho"/>
          <w:b/>
          <w:bCs/>
          <w:color w:val="333333"/>
          <w:spacing w:val="8"/>
          <w:sz w:val="26"/>
          <w:szCs w:val="26"/>
        </w:rPr>
        <w:t>所以，如果保</w:t>
      </w:r>
      <w:r w:rsidRPr="004A3DD9">
        <w:rPr>
          <w:rFonts w:ascii="SimSun" w:eastAsia="SimSun" w:hAnsi="SimSun" w:cs="SimSun"/>
          <w:b/>
          <w:bCs/>
          <w:color w:val="333333"/>
          <w:spacing w:val="8"/>
          <w:sz w:val="26"/>
          <w:szCs w:val="26"/>
        </w:rPr>
        <w:t>险</w:t>
      </w:r>
      <w:r w:rsidRPr="004A3DD9">
        <w:rPr>
          <w:rFonts w:ascii="MS Mincho" w:eastAsia="MS Mincho" w:hAnsi="MS Mincho" w:cs="MS Mincho"/>
          <w:b/>
          <w:bCs/>
          <w:color w:val="333333"/>
          <w:spacing w:val="8"/>
          <w:sz w:val="26"/>
          <w:szCs w:val="26"/>
        </w:rPr>
        <w:t>公司要想</w:t>
      </w:r>
      <w:r w:rsidRPr="004A3DD9">
        <w:rPr>
          <w:rFonts w:ascii="SimSun" w:eastAsia="SimSun" w:hAnsi="SimSun" w:cs="SimSun"/>
          <w:b/>
          <w:bCs/>
          <w:color w:val="333333"/>
          <w:spacing w:val="8"/>
          <w:sz w:val="26"/>
          <w:szCs w:val="26"/>
        </w:rPr>
        <w:t>挣</w:t>
      </w:r>
      <w:r w:rsidRPr="004A3DD9">
        <w:rPr>
          <w:rFonts w:ascii="MS Mincho" w:eastAsia="MS Mincho" w:hAnsi="MS Mincho" w:cs="MS Mincho"/>
          <w:b/>
          <w:bCs/>
          <w:color w:val="333333"/>
          <w:spacing w:val="8"/>
          <w:sz w:val="26"/>
          <w:szCs w:val="26"/>
        </w:rPr>
        <w:t>更多的</w:t>
      </w:r>
      <w:r w:rsidRPr="004A3DD9">
        <w:rPr>
          <w:rFonts w:ascii="SimSun" w:eastAsia="SimSun" w:hAnsi="SimSun" w:cs="SimSun"/>
          <w:b/>
          <w:bCs/>
          <w:color w:val="333333"/>
          <w:spacing w:val="8"/>
          <w:sz w:val="26"/>
          <w:szCs w:val="26"/>
        </w:rPr>
        <w:t>钱</w:t>
      </w:r>
      <w:r w:rsidRPr="004A3DD9">
        <w:rPr>
          <w:rFonts w:ascii="MS Mincho" w:eastAsia="MS Mincho" w:hAnsi="MS Mincho" w:cs="MS Mincho"/>
          <w:b/>
          <w:bCs/>
          <w:color w:val="333333"/>
          <w:spacing w:val="8"/>
          <w:sz w:val="26"/>
          <w:szCs w:val="26"/>
        </w:rPr>
        <w:t>，</w:t>
      </w:r>
      <w:r w:rsidRPr="004A3DD9">
        <w:rPr>
          <w:rFonts w:ascii="SimSun" w:eastAsia="SimSun" w:hAnsi="SimSun" w:cs="SimSun"/>
          <w:b/>
          <w:bCs/>
          <w:color w:val="333333"/>
          <w:spacing w:val="8"/>
          <w:sz w:val="26"/>
          <w:szCs w:val="26"/>
        </w:rPr>
        <w:t>实际</w:t>
      </w:r>
      <w:r w:rsidRPr="004A3DD9">
        <w:rPr>
          <w:rFonts w:ascii="MS Mincho" w:eastAsia="MS Mincho" w:hAnsi="MS Mincho" w:cs="MS Mincho"/>
          <w:b/>
          <w:bCs/>
          <w:color w:val="333333"/>
          <w:spacing w:val="8"/>
          <w:sz w:val="26"/>
          <w:szCs w:val="26"/>
        </w:rPr>
        <w:t>上就有了两种</w:t>
      </w:r>
      <w:r w:rsidRPr="004A3DD9">
        <w:rPr>
          <w:rFonts w:ascii="SimSun" w:eastAsia="SimSun" w:hAnsi="SimSun" w:cs="SimSun"/>
          <w:b/>
          <w:bCs/>
          <w:color w:val="333333"/>
          <w:spacing w:val="8"/>
          <w:sz w:val="26"/>
          <w:szCs w:val="26"/>
        </w:rPr>
        <w:t>办</w:t>
      </w:r>
      <w:r w:rsidRPr="004A3DD9">
        <w:rPr>
          <w:rFonts w:ascii="MS Mincho" w:eastAsia="MS Mincho" w:hAnsi="MS Mincho" w:cs="MS Mincho"/>
          <w:b/>
          <w:bCs/>
          <w:color w:val="333333"/>
          <w:spacing w:val="8"/>
          <w:sz w:val="26"/>
          <w:szCs w:val="26"/>
        </w:rPr>
        <w:t>法。一方面可以在精算的基</w:t>
      </w:r>
      <w:r w:rsidRPr="004A3DD9">
        <w:rPr>
          <w:rFonts w:ascii="SimSun" w:eastAsia="SimSun" w:hAnsi="SimSun" w:cs="SimSun"/>
          <w:b/>
          <w:bCs/>
          <w:color w:val="333333"/>
          <w:spacing w:val="8"/>
          <w:sz w:val="26"/>
          <w:szCs w:val="26"/>
        </w:rPr>
        <w:t>础</w:t>
      </w:r>
      <w:r w:rsidRPr="004A3DD9">
        <w:rPr>
          <w:rFonts w:ascii="MS Mincho" w:eastAsia="MS Mincho" w:hAnsi="MS Mincho" w:cs="MS Mincho"/>
          <w:b/>
          <w:bCs/>
          <w:color w:val="333333"/>
          <w:spacing w:val="8"/>
          <w:sz w:val="26"/>
          <w:szCs w:val="26"/>
        </w:rPr>
        <w:t>上更多的向用</w:t>
      </w:r>
      <w:r w:rsidRPr="004A3DD9">
        <w:rPr>
          <w:rFonts w:ascii="SimSun" w:eastAsia="SimSun" w:hAnsi="SimSun" w:cs="SimSun"/>
          <w:b/>
          <w:bCs/>
          <w:color w:val="333333"/>
          <w:spacing w:val="8"/>
          <w:sz w:val="26"/>
          <w:szCs w:val="26"/>
        </w:rPr>
        <w:t>户</w:t>
      </w:r>
      <w:r w:rsidRPr="004A3DD9">
        <w:rPr>
          <w:rFonts w:ascii="MS Mincho" w:eastAsia="MS Mincho" w:hAnsi="MS Mincho" w:cs="MS Mincho"/>
          <w:b/>
          <w:bCs/>
          <w:color w:val="333333"/>
          <w:spacing w:val="8"/>
          <w:sz w:val="26"/>
          <w:szCs w:val="26"/>
        </w:rPr>
        <w:t>收取保</w:t>
      </w:r>
      <w:r w:rsidRPr="004A3DD9">
        <w:rPr>
          <w:rFonts w:ascii="SimSun" w:eastAsia="SimSun" w:hAnsi="SimSun" w:cs="SimSun"/>
          <w:b/>
          <w:bCs/>
          <w:color w:val="333333"/>
          <w:spacing w:val="8"/>
          <w:sz w:val="26"/>
          <w:szCs w:val="26"/>
        </w:rPr>
        <w:t>费</w:t>
      </w:r>
      <w:r w:rsidRPr="004A3DD9">
        <w:rPr>
          <w:rFonts w:ascii="MS Mincho" w:eastAsia="MS Mincho" w:hAnsi="MS Mincho" w:cs="MS Mincho"/>
          <w:b/>
          <w:bCs/>
          <w:color w:val="333333"/>
          <w:spacing w:val="8"/>
          <w:sz w:val="26"/>
          <w:szCs w:val="26"/>
        </w:rPr>
        <w:t>，另一方面可以尽量提高投</w:t>
      </w:r>
      <w:r w:rsidRPr="004A3DD9">
        <w:rPr>
          <w:rFonts w:ascii="SimSun" w:eastAsia="SimSun" w:hAnsi="SimSun" w:cs="SimSun"/>
          <w:b/>
          <w:bCs/>
          <w:color w:val="333333"/>
          <w:spacing w:val="8"/>
          <w:sz w:val="26"/>
          <w:szCs w:val="26"/>
        </w:rPr>
        <w:t>资</w:t>
      </w:r>
      <w:r w:rsidRPr="004A3DD9">
        <w:rPr>
          <w:rFonts w:ascii="MS Mincho" w:eastAsia="MS Mincho" w:hAnsi="MS Mincho" w:cs="MS Mincho"/>
          <w:b/>
          <w:bCs/>
          <w:color w:val="333333"/>
          <w:spacing w:val="8"/>
          <w:sz w:val="26"/>
          <w:szCs w:val="26"/>
        </w:rPr>
        <w:t>收益率。</w:t>
      </w:r>
    </w:p>
    <w:p w14:paraId="604407F5" w14:textId="77777777" w:rsidR="0004530D" w:rsidRDefault="0004530D"/>
    <w:p w14:paraId="30A19AC4" w14:textId="77777777" w:rsidR="00196F72" w:rsidRPr="00196F72" w:rsidRDefault="00196F72" w:rsidP="00196F72">
      <w:pPr>
        <w:rPr>
          <w:rFonts w:eastAsia="Times New Roman"/>
        </w:rPr>
      </w:pPr>
      <w:r w:rsidRPr="00196F72">
        <w:rPr>
          <w:rFonts w:ascii="SimSun" w:eastAsia="SimSun" w:hAnsi="SimSun" w:cs="SimSun"/>
          <w:color w:val="333333"/>
          <w:spacing w:val="8"/>
          <w:sz w:val="26"/>
          <w:szCs w:val="26"/>
        </w:rPr>
        <w:t>对于第一个方面，即用更高的赔付假设计算的保费向用户收费，客观上由于每年实际出险率低于预期假设，因此就会形成多余的利润，这部分保险业会计上称为</w:t>
      </w:r>
      <w:r w:rsidRPr="00196F72">
        <w:rPr>
          <w:rFonts w:ascii="SimSun" w:eastAsia="SimSun" w:hAnsi="SimSun" w:cs="SimSun"/>
          <w:b/>
          <w:bCs/>
          <w:color w:val="FF4C00"/>
          <w:spacing w:val="8"/>
          <w:sz w:val="26"/>
          <w:szCs w:val="26"/>
        </w:rPr>
        <w:t>营运偏</w:t>
      </w:r>
      <w:r w:rsidRPr="00196F72">
        <w:rPr>
          <w:rFonts w:ascii="MS Mincho" w:eastAsia="MS Mincho" w:hAnsi="MS Mincho" w:cs="MS Mincho"/>
          <w:b/>
          <w:bCs/>
          <w:color w:val="FF4C00"/>
          <w:spacing w:val="8"/>
          <w:sz w:val="26"/>
          <w:szCs w:val="26"/>
        </w:rPr>
        <w:t>差</w:t>
      </w:r>
      <w:r w:rsidRPr="00196F72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。</w:t>
      </w:r>
    </w:p>
    <w:p w14:paraId="57675DD5" w14:textId="7F823005" w:rsidR="004A3DD9" w:rsidRDefault="00495FB1"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5806B427" wp14:editId="254466F4">
            <wp:extent cx="5270500" cy="2045786"/>
            <wp:effectExtent l="0" t="0" r="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45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33D74" w14:textId="77777777" w:rsidR="00BE2B8F" w:rsidRPr="00BE2B8F" w:rsidRDefault="00BE2B8F" w:rsidP="00BE2B8F">
      <w:pPr>
        <w:rPr>
          <w:rFonts w:eastAsia="Times New Roman"/>
        </w:rPr>
      </w:pPr>
      <w:r w:rsidRPr="00BE2B8F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从平安寿</w:t>
      </w:r>
      <w:r w:rsidRPr="00BE2B8F">
        <w:rPr>
          <w:rFonts w:ascii="SimSun" w:eastAsia="SimSun" w:hAnsi="SimSun" w:cs="SimSun"/>
          <w:color w:val="333333"/>
          <w:spacing w:val="8"/>
          <w:sz w:val="26"/>
          <w:szCs w:val="26"/>
        </w:rPr>
        <w:t>险</w:t>
      </w:r>
      <w:r w:rsidRPr="00BE2B8F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及健康</w:t>
      </w:r>
      <w:r w:rsidRPr="00BE2B8F">
        <w:rPr>
          <w:rFonts w:ascii="SimSun" w:eastAsia="SimSun" w:hAnsi="SimSun" w:cs="SimSun"/>
          <w:color w:val="333333"/>
          <w:spacing w:val="8"/>
          <w:sz w:val="26"/>
          <w:szCs w:val="26"/>
        </w:rPr>
        <w:t>险业务实际</w:t>
      </w:r>
      <w:r w:rsidRPr="00BE2B8F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数据看，最近几年中每年</w:t>
      </w:r>
      <w:r w:rsidRPr="00BE2B8F">
        <w:rPr>
          <w:rFonts w:ascii="SimSun" w:eastAsia="SimSun" w:hAnsi="SimSun" w:cs="SimSun"/>
          <w:color w:val="333333"/>
          <w:spacing w:val="8"/>
          <w:sz w:val="26"/>
          <w:szCs w:val="26"/>
        </w:rPr>
        <w:t>营</w:t>
      </w:r>
      <w:r w:rsidRPr="00BE2B8F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运偏差</w:t>
      </w:r>
      <w:r w:rsidRPr="00BE2B8F">
        <w:rPr>
          <w:rFonts w:ascii="SimSun" w:eastAsia="SimSun" w:hAnsi="SimSun" w:cs="SimSun"/>
          <w:color w:val="333333"/>
          <w:spacing w:val="8"/>
          <w:sz w:val="26"/>
          <w:szCs w:val="26"/>
        </w:rPr>
        <w:t>绝对额</w:t>
      </w:r>
      <w:r w:rsidRPr="00BE2B8F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增速均</w:t>
      </w:r>
      <w:r w:rsidRPr="00BE2B8F">
        <w:rPr>
          <w:rFonts w:ascii="SimSun" w:eastAsia="SimSun" w:hAnsi="SimSun" w:cs="SimSun"/>
          <w:color w:val="333333"/>
          <w:spacing w:val="8"/>
          <w:sz w:val="26"/>
          <w:szCs w:val="26"/>
        </w:rPr>
        <w:t>为</w:t>
      </w:r>
      <w:r w:rsidRPr="00BE2B8F">
        <w:rPr>
          <w:rFonts w:ascii="Helvetica Neue" w:eastAsia="Times New Roman" w:hAnsi="Helvetica Neue"/>
          <w:color w:val="333333"/>
          <w:spacing w:val="8"/>
          <w:sz w:val="26"/>
          <w:szCs w:val="26"/>
        </w:rPr>
        <w:t>100%</w:t>
      </w:r>
      <w:r w:rsidRPr="00BE2B8F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，占寿</w:t>
      </w:r>
      <w:r w:rsidRPr="00BE2B8F">
        <w:rPr>
          <w:rFonts w:ascii="SimSun" w:eastAsia="SimSun" w:hAnsi="SimSun" w:cs="SimSun"/>
          <w:color w:val="333333"/>
          <w:spacing w:val="8"/>
          <w:sz w:val="26"/>
          <w:szCs w:val="26"/>
        </w:rPr>
        <w:t>险</w:t>
      </w:r>
      <w:r w:rsidRPr="00BE2B8F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健康</w:t>
      </w:r>
      <w:r w:rsidRPr="00BE2B8F">
        <w:rPr>
          <w:rFonts w:ascii="SimSun" w:eastAsia="SimSun" w:hAnsi="SimSun" w:cs="SimSun"/>
          <w:color w:val="333333"/>
          <w:spacing w:val="8"/>
          <w:sz w:val="26"/>
          <w:szCs w:val="26"/>
        </w:rPr>
        <w:t>险</w:t>
      </w:r>
      <w:r w:rsidRPr="00BE2B8F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税前</w:t>
      </w:r>
      <w:r w:rsidRPr="00BE2B8F">
        <w:rPr>
          <w:rFonts w:ascii="SimSun" w:eastAsia="SimSun" w:hAnsi="SimSun" w:cs="SimSun"/>
          <w:color w:val="333333"/>
          <w:spacing w:val="8"/>
          <w:sz w:val="26"/>
          <w:szCs w:val="26"/>
        </w:rPr>
        <w:t>营</w:t>
      </w:r>
      <w:r w:rsidRPr="00BE2B8F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运利</w:t>
      </w:r>
      <w:r w:rsidRPr="00BE2B8F">
        <w:rPr>
          <w:rFonts w:ascii="SimSun" w:eastAsia="SimSun" w:hAnsi="SimSun" w:cs="SimSun"/>
          <w:color w:val="333333"/>
          <w:spacing w:val="8"/>
          <w:sz w:val="26"/>
          <w:szCs w:val="26"/>
        </w:rPr>
        <w:t>润</w:t>
      </w:r>
      <w:r w:rsidRPr="00BE2B8F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的比例也从</w:t>
      </w:r>
      <w:r w:rsidRPr="00BE2B8F">
        <w:rPr>
          <w:rFonts w:ascii="Helvetica Neue" w:eastAsia="Times New Roman" w:hAnsi="Helvetica Neue"/>
          <w:color w:val="333333"/>
          <w:spacing w:val="8"/>
          <w:sz w:val="26"/>
          <w:szCs w:val="26"/>
        </w:rPr>
        <w:t>2016</w:t>
      </w:r>
      <w:r w:rsidRPr="00BE2B8F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年的</w:t>
      </w:r>
      <w:r w:rsidRPr="00BE2B8F">
        <w:rPr>
          <w:rFonts w:ascii="Helvetica Neue" w:eastAsia="Times New Roman" w:hAnsi="Helvetica Neue"/>
          <w:color w:val="333333"/>
          <w:spacing w:val="8"/>
          <w:sz w:val="26"/>
          <w:szCs w:val="26"/>
        </w:rPr>
        <w:t>12%</w:t>
      </w:r>
      <w:r w:rsidRPr="00BE2B8F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提升至</w:t>
      </w:r>
      <w:r w:rsidRPr="00BE2B8F">
        <w:rPr>
          <w:rFonts w:ascii="Helvetica Neue" w:eastAsia="Times New Roman" w:hAnsi="Helvetica Neue"/>
          <w:color w:val="333333"/>
          <w:spacing w:val="8"/>
          <w:sz w:val="26"/>
          <w:szCs w:val="26"/>
        </w:rPr>
        <w:t>2018</w:t>
      </w:r>
      <w:r w:rsidRPr="00BE2B8F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年</w:t>
      </w:r>
      <w:r w:rsidRPr="00BE2B8F">
        <w:rPr>
          <w:rFonts w:ascii="Helvetica Neue" w:eastAsia="Times New Roman" w:hAnsi="Helvetica Neue"/>
          <w:color w:val="333333"/>
          <w:spacing w:val="8"/>
          <w:sz w:val="26"/>
          <w:szCs w:val="26"/>
        </w:rPr>
        <w:t>22%</w:t>
      </w:r>
      <w:r w:rsidRPr="00BE2B8F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。</w:t>
      </w:r>
      <w:r w:rsidRPr="00BE2B8F">
        <w:rPr>
          <w:rFonts w:ascii="SimSun" w:eastAsia="SimSun" w:hAnsi="SimSun" w:cs="SimSun"/>
          <w:b/>
          <w:bCs/>
          <w:color w:val="FF4C00"/>
          <w:spacing w:val="8"/>
          <w:sz w:val="26"/>
          <w:szCs w:val="26"/>
        </w:rPr>
        <w:t>说明平安保险业务的精算假设非常谨慎，重疾和身故发生率确实是考虑了长期恶化趋势（当然对用户的收费也非常的高）</w:t>
      </w:r>
      <w:r w:rsidRPr="00BE2B8F">
        <w:rPr>
          <w:rFonts w:ascii="MS Mincho" w:eastAsia="MS Mincho" w:hAnsi="MS Mincho" w:cs="MS Mincho"/>
          <w:b/>
          <w:bCs/>
          <w:color w:val="FF4C00"/>
          <w:spacing w:val="8"/>
          <w:sz w:val="26"/>
          <w:szCs w:val="26"/>
        </w:rPr>
        <w:t>！</w:t>
      </w:r>
    </w:p>
    <w:p w14:paraId="7A4895E5" w14:textId="77777777" w:rsidR="00C43C99" w:rsidRDefault="00C43C99"/>
    <w:p w14:paraId="679499A5" w14:textId="77777777" w:rsidR="00467B80" w:rsidRPr="00467B80" w:rsidRDefault="00467B80" w:rsidP="00467B80">
      <w:pPr>
        <w:rPr>
          <w:rFonts w:eastAsia="Times New Roman"/>
        </w:rPr>
      </w:pPr>
      <w:r w:rsidRPr="00467B8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反正据我所知，</w:t>
      </w:r>
      <w:r w:rsidRPr="00467B8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该</w:t>
      </w:r>
      <w:r w:rsidRPr="00467B8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交的保</w:t>
      </w:r>
      <w:r w:rsidRPr="00467B8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费</w:t>
      </w:r>
      <w:r w:rsidRPr="00467B8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基本</w:t>
      </w:r>
      <w:r w:rsidRPr="00467B8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还</w:t>
      </w:r>
      <w:r w:rsidRPr="00467B8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是接着交，除此之外</w:t>
      </w:r>
      <w:r w:rsidRPr="00467B8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还</w:t>
      </w:r>
      <w:r w:rsidRPr="00467B8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会有更多的人</w:t>
      </w:r>
      <w:r w:rsidRPr="00467B8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购买</w:t>
      </w:r>
      <w:r w:rsidRPr="00467B8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平安保</w:t>
      </w:r>
      <w:r w:rsidRPr="00467B8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险</w:t>
      </w:r>
      <w:r w:rsidRPr="00467B8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。前者是因</w:t>
      </w:r>
      <w:r w:rsidRPr="00467B8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为</w:t>
      </w:r>
      <w:r w:rsidRPr="00467B8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沉没成本的</w:t>
      </w:r>
      <w:r w:rsidRPr="00467B8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难</w:t>
      </w:r>
      <w:r w:rsidRPr="00467B8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以割舍，后者是平安最</w:t>
      </w:r>
      <w:r w:rsidRPr="00467B8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强</w:t>
      </w:r>
      <w:r w:rsidRPr="00467B8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大代理人</w:t>
      </w:r>
      <w:r w:rsidRPr="00467B8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队</w:t>
      </w:r>
      <w:r w:rsidRPr="00467B8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伍的体</w:t>
      </w:r>
      <w:r w:rsidRPr="00467B8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现</w:t>
      </w:r>
      <w:r w:rsidRPr="00467B8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。如</w:t>
      </w:r>
      <w:r w:rsidRPr="00467B8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图</w:t>
      </w:r>
      <w:r w:rsidRPr="00467B8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：</w:t>
      </w:r>
    </w:p>
    <w:p w14:paraId="4779667A" w14:textId="307F8E78" w:rsidR="00BE2B8F" w:rsidRDefault="00F878C5">
      <w:r>
        <w:rPr>
          <w:rFonts w:ascii="Helvetica" w:hAnsi="Helvetica" w:cs="Helvetica"/>
          <w:noProof/>
        </w:rPr>
        <w:drawing>
          <wp:inline distT="0" distB="0" distL="0" distR="0" wp14:anchorId="737DA116" wp14:editId="49F83D00">
            <wp:extent cx="5270500" cy="262173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21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7628F" w14:textId="77777777" w:rsidR="00B860A2" w:rsidRPr="00B860A2" w:rsidRDefault="00B860A2" w:rsidP="00B860A2">
      <w:pPr>
        <w:rPr>
          <w:rFonts w:eastAsia="Times New Roman"/>
        </w:rPr>
      </w:pPr>
      <w:r w:rsidRPr="00B860A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对于第二个方面，即提高投资收益率，平安能做的其实并不多，当前的回报率是</w:t>
      </w:r>
      <w:r w:rsidRPr="00B860A2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5</w:t>
      </w:r>
      <w:r w:rsidRPr="00B860A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点多的水平，提升空</w:t>
      </w:r>
      <w:r w:rsidRPr="00B860A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间</w:t>
      </w:r>
      <w:r w:rsidRPr="00B860A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并不大。很多人</w:t>
      </w:r>
      <w:r w:rsidRPr="00B860A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说</w:t>
      </w:r>
      <w:r w:rsidRPr="00B860A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股</w:t>
      </w:r>
      <w:r w:rsidRPr="00B860A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权</w:t>
      </w:r>
      <w:r w:rsidRPr="00B860A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投</w:t>
      </w:r>
      <w:r w:rsidRPr="00B860A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资</w:t>
      </w:r>
      <w:r w:rsidRPr="00B860A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收益率那么好，</w:t>
      </w:r>
      <w:r w:rsidRPr="00B860A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为啥</w:t>
      </w:r>
      <w:r w:rsidRPr="00B860A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平安投</w:t>
      </w:r>
      <w:r w:rsidRPr="00B860A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资</w:t>
      </w:r>
      <w:r w:rsidRPr="00B860A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收益率才</w:t>
      </w:r>
      <w:r w:rsidRPr="00B860A2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6</w:t>
      </w:r>
      <w:r w:rsidRPr="00B860A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个点，因</w:t>
      </w:r>
      <w:r w:rsidRPr="00B860A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为</w:t>
      </w:r>
      <w:r w:rsidRPr="00B860A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平安的</w:t>
      </w:r>
      <w:r w:rsidRPr="00B860A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资</w:t>
      </w:r>
      <w:r w:rsidRPr="00B860A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金量和</w:t>
      </w:r>
      <w:r w:rsidRPr="00B860A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风</w:t>
      </w:r>
      <w:r w:rsidRPr="00B860A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控决定了他</w:t>
      </w:r>
      <w:r w:rsidRPr="00B860A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们</w:t>
      </w:r>
      <w:r w:rsidRPr="00B860A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大部分都是投</w:t>
      </w:r>
      <w:r w:rsidRPr="00B860A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资</w:t>
      </w:r>
      <w:r w:rsidRPr="00B860A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</w:t>
      </w:r>
      <w:r w:rsidRPr="00B860A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债</w:t>
      </w:r>
      <w:r w:rsidRPr="00B860A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券。同</w:t>
      </w:r>
      <w:r w:rsidRPr="00B860A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时实际</w:t>
      </w:r>
      <w:r w:rsidRPr="00B860A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上平安的收益率已</w:t>
      </w:r>
      <w:r w:rsidRPr="00B860A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经</w:t>
      </w:r>
      <w:r w:rsidRPr="00B860A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比其他保</w:t>
      </w:r>
      <w:r w:rsidRPr="00B860A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险</w:t>
      </w:r>
      <w:r w:rsidRPr="00B860A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公司</w:t>
      </w:r>
      <w:r w:rsidRPr="00B860A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强</w:t>
      </w:r>
      <w:r w:rsidRPr="00B860A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多了，所以</w:t>
      </w:r>
      <w:r w:rsidRPr="00B860A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 w:rsidRPr="00B860A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一方面我</w:t>
      </w:r>
      <w:r w:rsidRPr="00B860A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觉</w:t>
      </w:r>
      <w:r w:rsidRPr="00B860A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得没</w:t>
      </w:r>
      <w:r w:rsidRPr="00B860A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啥</w:t>
      </w:r>
      <w:r w:rsidRPr="00B860A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好</w:t>
      </w:r>
      <w:r w:rsidRPr="00B860A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说</w:t>
      </w:r>
      <w:r w:rsidRPr="00B860A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的。</w:t>
      </w:r>
    </w:p>
    <w:p w14:paraId="53490709" w14:textId="77777777" w:rsidR="00F878C5" w:rsidRDefault="00F878C5"/>
    <w:p w14:paraId="6D795AB6" w14:textId="77777777" w:rsidR="006C6F00" w:rsidRPr="006C6F00" w:rsidRDefault="006C6F00" w:rsidP="006C6F00">
      <w:pPr>
        <w:rPr>
          <w:rFonts w:eastAsia="Times New Roman"/>
        </w:rPr>
      </w:pPr>
      <w:r w:rsidRPr="006C6F00">
        <w:rPr>
          <w:rFonts w:ascii="MS Mincho" w:eastAsia="MS Mincho" w:hAnsi="MS Mincho" w:cs="MS Mincho"/>
          <w:b/>
          <w:bCs/>
          <w:color w:val="FF4C00"/>
          <w:spacing w:val="8"/>
          <w:sz w:val="26"/>
          <w:szCs w:val="26"/>
        </w:rPr>
        <w:t>上述两方面（其</w:t>
      </w:r>
      <w:r w:rsidRPr="006C6F00">
        <w:rPr>
          <w:rFonts w:ascii="SimSun" w:eastAsia="SimSun" w:hAnsi="SimSun" w:cs="SimSun"/>
          <w:b/>
          <w:bCs/>
          <w:color w:val="FF4C00"/>
          <w:spacing w:val="8"/>
          <w:sz w:val="26"/>
          <w:szCs w:val="26"/>
        </w:rPr>
        <w:t>实</w:t>
      </w:r>
      <w:r w:rsidRPr="006C6F00">
        <w:rPr>
          <w:rFonts w:ascii="MS Mincho" w:eastAsia="MS Mincho" w:hAnsi="MS Mincho" w:cs="MS Mincho"/>
          <w:b/>
          <w:bCs/>
          <w:color w:val="FF4C00"/>
          <w:spacing w:val="8"/>
          <w:sz w:val="26"/>
          <w:szCs w:val="26"/>
        </w:rPr>
        <w:t>更多的是保</w:t>
      </w:r>
      <w:r w:rsidRPr="006C6F00">
        <w:rPr>
          <w:rFonts w:ascii="SimSun" w:eastAsia="SimSun" w:hAnsi="SimSun" w:cs="SimSun"/>
          <w:b/>
          <w:bCs/>
          <w:color w:val="FF4C00"/>
          <w:spacing w:val="8"/>
          <w:sz w:val="26"/>
          <w:szCs w:val="26"/>
        </w:rPr>
        <w:t>费</w:t>
      </w:r>
      <w:r w:rsidRPr="006C6F00">
        <w:rPr>
          <w:rFonts w:ascii="MS Mincho" w:eastAsia="MS Mincho" w:hAnsi="MS Mincho" w:cs="MS Mincho"/>
          <w:b/>
          <w:bCs/>
          <w:color w:val="FF4C00"/>
          <w:spacing w:val="8"/>
          <w:sz w:val="26"/>
          <w:szCs w:val="26"/>
        </w:rPr>
        <w:t>太</w:t>
      </w:r>
      <w:r w:rsidRPr="006C6F00">
        <w:rPr>
          <w:rFonts w:ascii="SimSun" w:eastAsia="SimSun" w:hAnsi="SimSun" w:cs="SimSun"/>
          <w:b/>
          <w:bCs/>
          <w:color w:val="FF4C00"/>
          <w:spacing w:val="8"/>
          <w:sz w:val="26"/>
          <w:szCs w:val="26"/>
        </w:rPr>
        <w:t>贵</w:t>
      </w:r>
      <w:r w:rsidRPr="006C6F00">
        <w:rPr>
          <w:rFonts w:ascii="MS Mincho" w:eastAsia="MS Mincho" w:hAnsi="MS Mincho" w:cs="MS Mincho"/>
          <w:b/>
          <w:bCs/>
          <w:color w:val="FF4C00"/>
          <w:spacing w:val="8"/>
          <w:sz w:val="26"/>
          <w:szCs w:val="26"/>
        </w:rPr>
        <w:t>）相</w:t>
      </w:r>
      <w:r w:rsidRPr="006C6F00">
        <w:rPr>
          <w:rFonts w:ascii="SimSun" w:eastAsia="SimSun" w:hAnsi="SimSun" w:cs="SimSun"/>
          <w:b/>
          <w:bCs/>
          <w:color w:val="FF4C00"/>
          <w:spacing w:val="8"/>
          <w:sz w:val="26"/>
          <w:szCs w:val="26"/>
        </w:rPr>
        <w:t>结</w:t>
      </w:r>
      <w:r w:rsidRPr="006C6F00">
        <w:rPr>
          <w:rFonts w:ascii="MS Mincho" w:eastAsia="MS Mincho" w:hAnsi="MS Mincho" w:cs="MS Mincho"/>
          <w:b/>
          <w:bCs/>
          <w:color w:val="FF4C00"/>
          <w:spacing w:val="8"/>
          <w:sz w:val="26"/>
          <w:szCs w:val="26"/>
        </w:rPr>
        <w:t>合，奠定了平安寿</w:t>
      </w:r>
      <w:r w:rsidRPr="006C6F00">
        <w:rPr>
          <w:rFonts w:ascii="SimSun" w:eastAsia="SimSun" w:hAnsi="SimSun" w:cs="SimSun"/>
          <w:b/>
          <w:bCs/>
          <w:color w:val="FF4C00"/>
          <w:spacing w:val="8"/>
          <w:sz w:val="26"/>
          <w:szCs w:val="26"/>
        </w:rPr>
        <w:t>险</w:t>
      </w:r>
      <w:r w:rsidRPr="006C6F00">
        <w:rPr>
          <w:rFonts w:ascii="MS Mincho" w:eastAsia="MS Mincho" w:hAnsi="MS Mincho" w:cs="MS Mincho"/>
          <w:b/>
          <w:bCs/>
          <w:color w:val="FF4C00"/>
          <w:spacing w:val="8"/>
          <w:sz w:val="26"/>
          <w:szCs w:val="26"/>
        </w:rPr>
        <w:t>健康</w:t>
      </w:r>
      <w:r w:rsidRPr="006C6F00">
        <w:rPr>
          <w:rFonts w:ascii="SimSun" w:eastAsia="SimSun" w:hAnsi="SimSun" w:cs="SimSun"/>
          <w:b/>
          <w:bCs/>
          <w:color w:val="FF4C00"/>
          <w:spacing w:val="8"/>
          <w:sz w:val="26"/>
          <w:szCs w:val="26"/>
        </w:rPr>
        <w:t>险业务</w:t>
      </w:r>
      <w:r w:rsidRPr="006C6F00">
        <w:rPr>
          <w:rFonts w:ascii="MS Mincho" w:eastAsia="MS Mincho" w:hAnsi="MS Mincho" w:cs="MS Mincho"/>
          <w:b/>
          <w:bCs/>
          <w:color w:val="FF4C00"/>
          <w:spacing w:val="8"/>
          <w:sz w:val="26"/>
          <w:szCs w:val="26"/>
        </w:rPr>
        <w:t>剩余</w:t>
      </w:r>
      <w:r w:rsidRPr="006C6F00">
        <w:rPr>
          <w:rFonts w:ascii="SimSun" w:eastAsia="SimSun" w:hAnsi="SimSun" w:cs="SimSun"/>
          <w:b/>
          <w:bCs/>
          <w:color w:val="FF4C00"/>
          <w:spacing w:val="8"/>
          <w:sz w:val="26"/>
          <w:szCs w:val="26"/>
        </w:rPr>
        <w:t>边际</w:t>
      </w:r>
      <w:r w:rsidRPr="006C6F00">
        <w:rPr>
          <w:rFonts w:ascii="MS Mincho" w:eastAsia="MS Mincho" w:hAnsi="MS Mincho" w:cs="MS Mincho"/>
          <w:b/>
          <w:bCs/>
          <w:color w:val="FF4C00"/>
          <w:spacing w:val="8"/>
          <w:sz w:val="26"/>
          <w:szCs w:val="26"/>
        </w:rPr>
        <w:t>的</w:t>
      </w:r>
      <w:r w:rsidRPr="006C6F00">
        <w:rPr>
          <w:rFonts w:ascii="SimSun" w:eastAsia="SimSun" w:hAnsi="SimSun" w:cs="SimSun"/>
          <w:b/>
          <w:bCs/>
          <w:color w:val="FF4C00"/>
          <w:spacing w:val="8"/>
          <w:sz w:val="26"/>
          <w:szCs w:val="26"/>
        </w:rPr>
        <w:t>稳</w:t>
      </w:r>
      <w:r w:rsidRPr="006C6F00">
        <w:rPr>
          <w:rFonts w:ascii="MS Mincho" w:eastAsia="MS Mincho" w:hAnsi="MS Mincho" w:cs="MS Mincho"/>
          <w:b/>
          <w:bCs/>
          <w:color w:val="FF4C00"/>
          <w:spacing w:val="8"/>
          <w:sz w:val="26"/>
          <w:szCs w:val="26"/>
        </w:rPr>
        <w:t>步增</w:t>
      </w:r>
      <w:r w:rsidRPr="006C6F00">
        <w:rPr>
          <w:rFonts w:ascii="SimSun" w:eastAsia="SimSun" w:hAnsi="SimSun" w:cs="SimSun"/>
          <w:b/>
          <w:bCs/>
          <w:color w:val="FF4C00"/>
          <w:spacing w:val="8"/>
          <w:sz w:val="26"/>
          <w:szCs w:val="26"/>
        </w:rPr>
        <w:t>长</w:t>
      </w:r>
      <w:r w:rsidRPr="006C6F00">
        <w:rPr>
          <w:rFonts w:ascii="MS Mincho" w:eastAsia="MS Mincho" w:hAnsi="MS Mincho" w:cs="MS Mincho"/>
          <w:b/>
          <w:bCs/>
          <w:color w:val="FF4C00"/>
          <w:spacing w:val="8"/>
          <w:sz w:val="26"/>
          <w:szCs w:val="26"/>
        </w:rPr>
        <w:t>以及超高的</w:t>
      </w:r>
      <w:r w:rsidRPr="006C6F00">
        <w:rPr>
          <w:rFonts w:ascii="Helvetica Neue" w:eastAsia="Times New Roman" w:hAnsi="Helvetica Neue"/>
          <w:b/>
          <w:bCs/>
          <w:color w:val="FF4C00"/>
          <w:spacing w:val="8"/>
          <w:sz w:val="26"/>
          <w:szCs w:val="26"/>
        </w:rPr>
        <w:t>ROEV</w:t>
      </w:r>
      <w:r w:rsidRPr="006C6F00">
        <w:rPr>
          <w:rFonts w:ascii="MS Mincho" w:eastAsia="MS Mincho" w:hAnsi="MS Mincho" w:cs="MS Mincho"/>
          <w:b/>
          <w:bCs/>
          <w:color w:val="FF4C00"/>
          <w:spacing w:val="8"/>
          <w:sz w:val="26"/>
          <w:szCs w:val="26"/>
        </w:rPr>
        <w:t>。</w:t>
      </w:r>
      <w:r w:rsidRPr="006C6F00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剩余</w:t>
      </w:r>
      <w:r w:rsidRPr="006C6F00">
        <w:rPr>
          <w:rFonts w:ascii="SimSun" w:eastAsia="SimSun" w:hAnsi="SimSun" w:cs="SimSun"/>
          <w:color w:val="333333"/>
          <w:spacing w:val="8"/>
          <w:sz w:val="26"/>
          <w:szCs w:val="26"/>
        </w:rPr>
        <w:t>边际</w:t>
      </w:r>
      <w:r w:rsidRPr="006C6F00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大家不必深究，可以理解</w:t>
      </w:r>
      <w:r w:rsidRPr="006C6F00">
        <w:rPr>
          <w:rFonts w:ascii="SimSun" w:eastAsia="SimSun" w:hAnsi="SimSun" w:cs="SimSun"/>
          <w:color w:val="333333"/>
          <w:spacing w:val="8"/>
          <w:sz w:val="26"/>
          <w:szCs w:val="26"/>
        </w:rPr>
        <w:t>为</w:t>
      </w:r>
      <w:r w:rsidRPr="006C6F00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你玩游</w:t>
      </w:r>
      <w:r w:rsidRPr="006C6F00">
        <w:rPr>
          <w:rFonts w:ascii="SimSun" w:eastAsia="SimSun" w:hAnsi="SimSun" w:cs="SimSun"/>
          <w:color w:val="333333"/>
          <w:spacing w:val="8"/>
          <w:sz w:val="26"/>
          <w:szCs w:val="26"/>
        </w:rPr>
        <w:t>戏</w:t>
      </w:r>
      <w:r w:rsidRPr="006C6F00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的</w:t>
      </w:r>
      <w:r w:rsidRPr="006C6F00">
        <w:rPr>
          <w:rFonts w:ascii="SimSun" w:eastAsia="SimSun" w:hAnsi="SimSun" w:cs="SimSun"/>
          <w:color w:val="333333"/>
          <w:spacing w:val="8"/>
          <w:sz w:val="26"/>
          <w:szCs w:val="26"/>
        </w:rPr>
        <w:t>时候买的装备，是会在将来转化为游戏公司利润的，上面那个税前利润的分解图就可以看出来。</w:t>
      </w:r>
      <w:r w:rsidRPr="006C6F00">
        <w:rPr>
          <w:rFonts w:ascii="Helvetica Neue" w:eastAsia="Times New Roman" w:hAnsi="Helvetica Neue"/>
          <w:color w:val="333333"/>
          <w:spacing w:val="8"/>
          <w:sz w:val="26"/>
          <w:szCs w:val="26"/>
        </w:rPr>
        <w:t>ROEV</w:t>
      </w:r>
      <w:r w:rsidRPr="006C6F00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可以</w:t>
      </w:r>
      <w:r w:rsidRPr="006C6F00">
        <w:rPr>
          <w:rFonts w:ascii="SimSun" w:eastAsia="SimSun" w:hAnsi="SimSun" w:cs="SimSun"/>
          <w:color w:val="333333"/>
          <w:spacing w:val="8"/>
          <w:sz w:val="26"/>
          <w:szCs w:val="26"/>
        </w:rPr>
        <w:t>简单</w:t>
      </w:r>
      <w:r w:rsidRPr="006C6F00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理解</w:t>
      </w:r>
      <w:r w:rsidRPr="006C6F00">
        <w:rPr>
          <w:rFonts w:ascii="SimSun" w:eastAsia="SimSun" w:hAnsi="SimSun" w:cs="SimSun"/>
          <w:color w:val="333333"/>
          <w:spacing w:val="8"/>
          <w:sz w:val="26"/>
          <w:szCs w:val="26"/>
        </w:rPr>
        <w:t>为</w:t>
      </w:r>
      <w:r w:rsidRPr="006C6F00">
        <w:rPr>
          <w:rFonts w:ascii="Helvetica Neue" w:eastAsia="Times New Roman" w:hAnsi="Helvetica Neue"/>
          <w:color w:val="333333"/>
          <w:spacing w:val="8"/>
          <w:sz w:val="26"/>
          <w:szCs w:val="26"/>
        </w:rPr>
        <w:t>ROE</w:t>
      </w:r>
      <w:r w:rsidRPr="006C6F00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，高达</w:t>
      </w:r>
      <w:r w:rsidRPr="006C6F00">
        <w:rPr>
          <w:rFonts w:ascii="Helvetica Neue" w:eastAsia="Times New Roman" w:hAnsi="Helvetica Neue"/>
          <w:color w:val="333333"/>
          <w:spacing w:val="8"/>
          <w:sz w:val="26"/>
          <w:szCs w:val="26"/>
        </w:rPr>
        <w:t>30%</w:t>
      </w:r>
      <w:r w:rsidRPr="006C6F00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，</w:t>
      </w:r>
      <w:r w:rsidRPr="006C6F00">
        <w:rPr>
          <w:rFonts w:ascii="SimSun" w:eastAsia="SimSun" w:hAnsi="SimSun" w:cs="SimSun"/>
          <w:color w:val="333333"/>
          <w:spacing w:val="8"/>
          <w:sz w:val="26"/>
          <w:szCs w:val="26"/>
        </w:rPr>
        <w:t>稳</w:t>
      </w:r>
      <w:r w:rsidRPr="006C6F00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步增</w:t>
      </w:r>
      <w:r w:rsidRPr="006C6F00">
        <w:rPr>
          <w:rFonts w:ascii="SimSun" w:eastAsia="SimSun" w:hAnsi="SimSun" w:cs="SimSun"/>
          <w:color w:val="333333"/>
          <w:spacing w:val="8"/>
          <w:sz w:val="26"/>
          <w:szCs w:val="26"/>
        </w:rPr>
        <w:t>长</w:t>
      </w:r>
      <w:r w:rsidRPr="006C6F00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的剩余</w:t>
      </w:r>
      <w:r w:rsidRPr="006C6F00">
        <w:rPr>
          <w:rFonts w:ascii="SimSun" w:eastAsia="SimSun" w:hAnsi="SimSun" w:cs="SimSun"/>
          <w:color w:val="333333"/>
          <w:spacing w:val="8"/>
          <w:sz w:val="26"/>
          <w:szCs w:val="26"/>
        </w:rPr>
        <w:t>边际</w:t>
      </w:r>
      <w:r w:rsidRPr="006C6F00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余</w:t>
      </w:r>
      <w:r w:rsidRPr="006C6F00">
        <w:rPr>
          <w:rFonts w:ascii="SimSun" w:eastAsia="SimSun" w:hAnsi="SimSun" w:cs="SimSun"/>
          <w:color w:val="333333"/>
          <w:spacing w:val="8"/>
          <w:sz w:val="26"/>
          <w:szCs w:val="26"/>
        </w:rPr>
        <w:t>额则</w:t>
      </w:r>
      <w:r w:rsidRPr="006C6F00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如</w:t>
      </w:r>
      <w:r w:rsidRPr="006C6F00">
        <w:rPr>
          <w:rFonts w:ascii="SimSun" w:eastAsia="SimSun" w:hAnsi="SimSun" w:cs="SimSun"/>
          <w:color w:val="333333"/>
          <w:spacing w:val="8"/>
          <w:sz w:val="26"/>
          <w:szCs w:val="26"/>
        </w:rPr>
        <w:t>图</w:t>
      </w:r>
      <w:r w:rsidRPr="006C6F00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：</w:t>
      </w:r>
    </w:p>
    <w:p w14:paraId="567CF8A4" w14:textId="4D4C1FA9" w:rsidR="00B860A2" w:rsidRDefault="006C6F00">
      <w:r>
        <w:rPr>
          <w:rFonts w:ascii="Helvetica" w:hAnsi="Helvetica" w:cs="Helvetica"/>
          <w:noProof/>
        </w:rPr>
        <w:drawing>
          <wp:inline distT="0" distB="0" distL="0" distR="0" wp14:anchorId="20184A2B" wp14:editId="18D9E034">
            <wp:extent cx="5270500" cy="2412368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1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D3166" w14:textId="77777777" w:rsidR="00494146" w:rsidRPr="00494146" w:rsidRDefault="00494146" w:rsidP="00494146">
      <w:pPr>
        <w:rPr>
          <w:rFonts w:eastAsia="Times New Roman"/>
        </w:rPr>
      </w:pPr>
      <w:r w:rsidRPr="00494146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可以</w:t>
      </w:r>
      <w:r w:rsidRPr="00494146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说</w:t>
      </w:r>
      <w:r w:rsidRPr="00494146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，就目前掌握到的信息，国内真的是无人能</w:t>
      </w:r>
      <w:r w:rsidRPr="00494146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敌</w:t>
      </w:r>
      <w:r w:rsidRPr="00494146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。另外</w:t>
      </w:r>
      <w:r w:rsidRPr="00494146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实际</w:t>
      </w:r>
      <w:r w:rsidRPr="00494146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上，生活中没有</w:t>
      </w:r>
      <w:r w:rsidRPr="00494146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买</w:t>
      </w:r>
      <w:r w:rsidRPr="00494146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保</w:t>
      </w:r>
      <w:r w:rsidRPr="00494146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险</w:t>
      </w:r>
      <w:r w:rsidRPr="00494146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的大有人在，因</w:t>
      </w:r>
      <w:r w:rsidRPr="00494146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为</w:t>
      </w:r>
      <w:r w:rsidRPr="00494146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就我的同事里面</w:t>
      </w:r>
      <w:r w:rsidRPr="00494146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买</w:t>
      </w:r>
      <w:r w:rsidRPr="00494146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保</w:t>
      </w:r>
      <w:r w:rsidRPr="00494146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险</w:t>
      </w:r>
      <w:r w:rsidRPr="00494146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的就很少，大部分人尚</w:t>
      </w:r>
      <w:r w:rsidRPr="00494146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处</w:t>
      </w:r>
      <w:r w:rsidRPr="00494146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于</w:t>
      </w:r>
      <w:r w:rsidRPr="00494146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“</w:t>
      </w:r>
      <w:r w:rsidRPr="00494146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裸奔</w:t>
      </w:r>
      <w:r w:rsidRPr="00494146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”</w:t>
      </w:r>
      <w:r w:rsidRPr="00494146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状</w:t>
      </w:r>
      <w:r w:rsidRPr="00494146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态</w:t>
      </w:r>
      <w:r w:rsidRPr="00494146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。也就是</w:t>
      </w:r>
      <w:r w:rsidRPr="00494146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说</w:t>
      </w:r>
      <w:r w:rsidRPr="00494146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</w:t>
      </w:r>
      <w:r w:rsidRPr="00494146">
        <w:rPr>
          <w:rFonts w:ascii="SimSun" w:eastAsia="SimSun" w:hAnsi="SimSun" w:cs="SimSun"/>
          <w:b/>
          <w:bCs/>
          <w:color w:val="FF4C00"/>
          <w:spacing w:val="8"/>
          <w:sz w:val="26"/>
          <w:szCs w:val="26"/>
        </w:rPr>
        <w:t>别看平安的收入如此之高，但实际上保险业仍然是一片广阔的海洋</w:t>
      </w:r>
      <w:r w:rsidRPr="00494146">
        <w:rPr>
          <w:rFonts w:ascii="MS Mincho" w:eastAsia="MS Mincho" w:hAnsi="MS Mincho" w:cs="MS Mincho"/>
          <w:b/>
          <w:bCs/>
          <w:color w:val="FF4C00"/>
          <w:spacing w:val="8"/>
          <w:sz w:val="26"/>
          <w:szCs w:val="26"/>
        </w:rPr>
        <w:t>。</w:t>
      </w:r>
      <w:r w:rsidRPr="00494146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我</w:t>
      </w:r>
      <w:r w:rsidRPr="00494146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们</w:t>
      </w:r>
      <w:r w:rsidRPr="00494146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可以看看国内的保</w:t>
      </w:r>
      <w:r w:rsidRPr="00494146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险</w:t>
      </w:r>
      <w:r w:rsidRPr="00494146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深度：</w:t>
      </w:r>
    </w:p>
    <w:p w14:paraId="797AEACD" w14:textId="724DD80A" w:rsidR="006C6F00" w:rsidRDefault="00435E92">
      <w:r>
        <w:rPr>
          <w:rFonts w:ascii="Helvetica" w:hAnsi="Helvetica" w:cs="Helvetica"/>
          <w:noProof/>
        </w:rPr>
        <w:drawing>
          <wp:inline distT="0" distB="0" distL="0" distR="0" wp14:anchorId="4D49C5D1" wp14:editId="5946BD3C">
            <wp:extent cx="5270500" cy="287537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75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451E8" w14:textId="77777777" w:rsidR="00A6181F" w:rsidRPr="00A6181F" w:rsidRDefault="00A6181F" w:rsidP="00A6181F">
      <w:pPr>
        <w:rPr>
          <w:rFonts w:eastAsia="Times New Roman"/>
        </w:rPr>
      </w:pPr>
      <w:r w:rsidRPr="00A6181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且不</w:t>
      </w:r>
      <w:r w:rsidRPr="00A6181F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说</w:t>
      </w:r>
      <w:r w:rsidRPr="00A6181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北上深的水平距离日本</w:t>
      </w:r>
      <w:r w:rsidRPr="00A6181F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还</w:t>
      </w:r>
      <w:r w:rsidRPr="00A6181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有不小差距，</w:t>
      </w:r>
      <w:r w:rsidRPr="00A6181F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单</w:t>
      </w:r>
      <w:r w:rsidRPr="00A6181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就二</w:t>
      </w:r>
      <w:r w:rsidRPr="00A6181F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线</w:t>
      </w:r>
      <w:r w:rsidRPr="00A6181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城市与北上深来</w:t>
      </w:r>
      <w:r w:rsidRPr="00A6181F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说</w:t>
      </w:r>
      <w:r w:rsidRPr="00A6181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</w:t>
      </w:r>
      <w:r w:rsidRPr="00A6181F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还</w:t>
      </w:r>
      <w:r w:rsidRPr="00A6181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有很大的提升空</w:t>
      </w:r>
      <w:r w:rsidRPr="00A6181F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间</w:t>
      </w:r>
      <w:r w:rsidRPr="00A6181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。二</w:t>
      </w:r>
      <w:r w:rsidRPr="00A6181F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线</w:t>
      </w:r>
      <w:r w:rsidRPr="00A6181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城市的人口加起来要比北上深多多了是吧，再加上更广</w:t>
      </w:r>
      <w:r w:rsidRPr="00A6181F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阔</w:t>
      </w:r>
      <w:r w:rsidRPr="00A6181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的三</w:t>
      </w:r>
      <w:r w:rsidRPr="00A6181F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线</w:t>
      </w:r>
      <w:r w:rsidRPr="00A6181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城市，所以如果</w:t>
      </w:r>
      <w:r w:rsidRPr="00A6181F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说</w:t>
      </w:r>
      <w:r w:rsidRPr="00A6181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保</w:t>
      </w:r>
      <w:r w:rsidRPr="00A6181F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险业</w:t>
      </w:r>
      <w:r w:rsidRPr="00A6181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是一片</w:t>
      </w:r>
      <w:r w:rsidRPr="00A6181F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蓝</w:t>
      </w:r>
      <w:r w:rsidRPr="00A6181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海一点也不</w:t>
      </w:r>
      <w:r w:rsidRPr="00A6181F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为过</w:t>
      </w:r>
      <w:r w:rsidRPr="00A6181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</w:t>
      </w:r>
    </w:p>
    <w:p w14:paraId="09D679AC" w14:textId="77777777" w:rsidR="00435E92" w:rsidRDefault="00435E92"/>
    <w:p w14:paraId="56FA4133" w14:textId="77777777" w:rsidR="0009347D" w:rsidRPr="0009347D" w:rsidRDefault="0009347D" w:rsidP="0009347D">
      <w:pPr>
        <w:rPr>
          <w:rFonts w:eastAsia="Times New Roman"/>
        </w:rPr>
      </w:pPr>
      <w:r w:rsidRPr="0009347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只是当下很多人</w:t>
      </w:r>
      <w:r w:rsidRPr="0009347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对</w:t>
      </w:r>
      <w:r w:rsidRPr="0009347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保</w:t>
      </w:r>
      <w:r w:rsidRPr="0009347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险</w:t>
      </w:r>
      <w:r w:rsidRPr="0009347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充</w:t>
      </w:r>
      <w:r w:rsidRPr="0009347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满</w:t>
      </w:r>
      <w:r w:rsidRPr="0009347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着</w:t>
      </w:r>
      <w:r w:rsidRPr="0009347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误</w:t>
      </w:r>
      <w:r w:rsidRPr="0009347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解，同</w:t>
      </w:r>
      <w:r w:rsidRPr="0009347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时</w:t>
      </w:r>
      <w:r w:rsidRPr="0009347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市</w:t>
      </w:r>
      <w:r w:rsidRPr="0009347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场</w:t>
      </w:r>
      <w:r w:rsidRPr="0009347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中充斥着分</w:t>
      </w:r>
      <w:r w:rsidRPr="0009347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红</w:t>
      </w:r>
      <w:r w:rsidRPr="0009347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型</w:t>
      </w:r>
      <w:r w:rsidRPr="0009347D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/</w:t>
      </w:r>
      <w:r w:rsidRPr="0009347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万能型</w:t>
      </w:r>
      <w:r w:rsidRPr="0009347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 w:rsidRPr="0009347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种异</w:t>
      </w:r>
      <w:r w:rsidRPr="0009347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类</w:t>
      </w:r>
      <w:r w:rsidRPr="0009347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的保</w:t>
      </w:r>
      <w:r w:rsidRPr="0009347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险</w:t>
      </w:r>
      <w:r w:rsidRPr="0009347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。而</w:t>
      </w:r>
      <w:r w:rsidRPr="0009347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 w:rsidRPr="0009347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种</w:t>
      </w:r>
      <w:r w:rsidRPr="0009347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类</w:t>
      </w:r>
      <w:r w:rsidRPr="0009347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型的保</w:t>
      </w:r>
      <w:r w:rsidRPr="0009347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险</w:t>
      </w:r>
      <w:r w:rsidRPr="0009347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恰恰是平安的</w:t>
      </w:r>
      <w:r w:rsidRPr="0009347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强项</w:t>
      </w:r>
      <w:r w:rsidRPr="0009347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，原因很</w:t>
      </w:r>
      <w:r w:rsidRPr="0009347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简单</w:t>
      </w:r>
      <w:r w:rsidRPr="0009347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，就是</w:t>
      </w:r>
      <w:r w:rsidRPr="0009347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赚钱</w:t>
      </w:r>
      <w:r w:rsidRPr="0009347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多，不然那些代理人的</w:t>
      </w:r>
      <w:r w:rsidRPr="0009347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奖</w:t>
      </w:r>
      <w:r w:rsidRPr="0009347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金怎么来。</w:t>
      </w:r>
      <w:r w:rsidRPr="0009347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 w:rsidRPr="0009347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么看来，</w:t>
      </w:r>
      <w:r w:rsidRPr="0009347D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30</w:t>
      </w:r>
      <w:r w:rsidRPr="0009347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年前</w:t>
      </w:r>
      <w:r w:rsidRPr="0009347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还</w:t>
      </w:r>
      <w:r w:rsidRPr="0009347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是一名屠</w:t>
      </w:r>
      <w:r w:rsidRPr="0009347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龙</w:t>
      </w:r>
      <w:r w:rsidRPr="0009347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少年的平安，到</w:t>
      </w:r>
      <w:r w:rsidRPr="0009347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现</w:t>
      </w:r>
      <w:r w:rsidRPr="0009347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在已</w:t>
      </w:r>
      <w:r w:rsidRPr="0009347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经长</w:t>
      </w:r>
      <w:r w:rsidRPr="0009347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出了厚厚的</w:t>
      </w:r>
      <w:r w:rsidRPr="0009347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龙鳞</w:t>
      </w:r>
      <w:r w:rsidRPr="0009347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</w:t>
      </w:r>
    </w:p>
    <w:p w14:paraId="0116EB94" w14:textId="77777777" w:rsidR="00A6181F" w:rsidRDefault="00A6181F"/>
    <w:p w14:paraId="566FE474" w14:textId="77777777" w:rsidR="00CC4092" w:rsidRPr="00CC4092" w:rsidRDefault="00CC4092" w:rsidP="00CC4092">
      <w:pPr>
        <w:rPr>
          <w:rFonts w:eastAsia="Times New Roman"/>
        </w:rPr>
      </w:pPr>
      <w:r w:rsidRPr="00CC409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正是</w:t>
      </w:r>
      <w:r w:rsidRPr="00CC409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 w:rsidRPr="00CC409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些万能型保</w:t>
      </w:r>
      <w:r w:rsidRPr="00CC409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险</w:t>
      </w:r>
      <w:r w:rsidRPr="00CC409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及各路参差不</w:t>
      </w:r>
      <w:r w:rsidRPr="00CC409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齐</w:t>
      </w:r>
      <w:r w:rsidRPr="00CC409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的代理人招致的无数</w:t>
      </w:r>
      <w:r w:rsidRPr="00CC409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骂</w:t>
      </w:r>
      <w:r w:rsidRPr="00CC409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名，</w:t>
      </w:r>
      <w:r w:rsidRPr="00CC409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现</w:t>
      </w:r>
      <w:r w:rsidRPr="00CC409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在互</w:t>
      </w:r>
      <w:r w:rsidRPr="00CC409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联</w:t>
      </w:r>
      <w:r w:rsidRPr="00CC409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网保</w:t>
      </w:r>
      <w:r w:rsidRPr="00CC409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险</w:t>
      </w:r>
      <w:r w:rsidRPr="00CC409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</w:t>
      </w:r>
      <w:r w:rsidRPr="00CC409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设计</w:t>
      </w:r>
      <w:r w:rsidRPr="00CC409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才更加人性化，不光保</w:t>
      </w:r>
      <w:r w:rsidRPr="00CC409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费</w:t>
      </w:r>
      <w:r w:rsidRPr="00CC409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低，而且保障好，寿</w:t>
      </w:r>
      <w:r w:rsidRPr="00CC409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险</w:t>
      </w:r>
      <w:r w:rsidRPr="00CC409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也做的越来越好了，</w:t>
      </w:r>
      <w:r w:rsidRPr="00CC409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实现</w:t>
      </w:r>
      <w:r w:rsidRPr="00CC409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了保</w:t>
      </w:r>
      <w:r w:rsidRPr="00CC409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险</w:t>
      </w:r>
      <w:r w:rsidRPr="00CC409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和理</w:t>
      </w:r>
      <w:r w:rsidRPr="00CC409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财</w:t>
      </w:r>
      <w:r w:rsidRPr="00CC409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的分家。没</w:t>
      </w:r>
      <w:r w:rsidRPr="00CC409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办</w:t>
      </w:r>
      <w:r w:rsidRPr="00CC409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法，有</w:t>
      </w:r>
      <w:r w:rsidRPr="00CC409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龙</w:t>
      </w:r>
      <w:r w:rsidRPr="00CC409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的地方就有屠</w:t>
      </w:r>
      <w:r w:rsidRPr="00CC409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龙</w:t>
      </w:r>
      <w:r w:rsidRPr="00CC409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少年。</w:t>
      </w:r>
    </w:p>
    <w:p w14:paraId="59A42854" w14:textId="77777777" w:rsidR="0009347D" w:rsidRDefault="0009347D"/>
    <w:p w14:paraId="00811824" w14:textId="77777777" w:rsidR="003D48CF" w:rsidRPr="003D48CF" w:rsidRDefault="003D48CF" w:rsidP="003D48CF">
      <w:pPr>
        <w:rPr>
          <w:rFonts w:eastAsia="Times New Roman"/>
        </w:rPr>
      </w:pPr>
      <w:r w:rsidRPr="003D48CF">
        <w:rPr>
          <w:rFonts w:ascii="MS Mincho" w:eastAsia="MS Mincho" w:hAnsi="MS Mincho" w:cs="MS Mincho"/>
          <w:b/>
          <w:bCs/>
          <w:color w:val="FF4C00"/>
          <w:spacing w:val="8"/>
          <w:sz w:val="26"/>
          <w:szCs w:val="26"/>
        </w:rPr>
        <w:t>而</w:t>
      </w:r>
      <w:r w:rsidRPr="003D48CF">
        <w:rPr>
          <w:rFonts w:ascii="SimSun" w:eastAsia="SimSun" w:hAnsi="SimSun" w:cs="SimSun"/>
          <w:b/>
          <w:bCs/>
          <w:color w:val="FF4C00"/>
          <w:spacing w:val="8"/>
          <w:sz w:val="26"/>
          <w:szCs w:val="26"/>
        </w:rPr>
        <w:t>这</w:t>
      </w:r>
      <w:r w:rsidRPr="003D48CF">
        <w:rPr>
          <w:rFonts w:ascii="MS Mincho" w:eastAsia="MS Mincho" w:hAnsi="MS Mincho" w:cs="MS Mincho"/>
          <w:b/>
          <w:bCs/>
          <w:color w:val="FF4C00"/>
          <w:spacing w:val="8"/>
          <w:sz w:val="26"/>
          <w:szCs w:val="26"/>
        </w:rPr>
        <w:t>些互</w:t>
      </w:r>
      <w:r w:rsidRPr="003D48CF">
        <w:rPr>
          <w:rFonts w:ascii="SimSun" w:eastAsia="SimSun" w:hAnsi="SimSun" w:cs="SimSun"/>
          <w:b/>
          <w:bCs/>
          <w:color w:val="FF4C00"/>
          <w:spacing w:val="8"/>
          <w:sz w:val="26"/>
          <w:szCs w:val="26"/>
        </w:rPr>
        <w:t>联</w:t>
      </w:r>
      <w:r w:rsidRPr="003D48CF">
        <w:rPr>
          <w:rFonts w:ascii="MS Mincho" w:eastAsia="MS Mincho" w:hAnsi="MS Mincho" w:cs="MS Mincho"/>
          <w:b/>
          <w:bCs/>
          <w:color w:val="FF4C00"/>
          <w:spacing w:val="8"/>
          <w:sz w:val="26"/>
          <w:szCs w:val="26"/>
        </w:rPr>
        <w:t>网保</w:t>
      </w:r>
      <w:r w:rsidRPr="003D48CF">
        <w:rPr>
          <w:rFonts w:ascii="SimSun" w:eastAsia="SimSun" w:hAnsi="SimSun" w:cs="SimSun"/>
          <w:b/>
          <w:bCs/>
          <w:color w:val="FF4C00"/>
          <w:spacing w:val="8"/>
          <w:sz w:val="26"/>
          <w:szCs w:val="26"/>
        </w:rPr>
        <w:t>险</w:t>
      </w:r>
      <w:r w:rsidRPr="003D48CF">
        <w:rPr>
          <w:rFonts w:ascii="MS Mincho" w:eastAsia="MS Mincho" w:hAnsi="MS Mincho" w:cs="MS Mincho"/>
          <w:b/>
          <w:bCs/>
          <w:color w:val="FF4C00"/>
          <w:spacing w:val="8"/>
          <w:sz w:val="26"/>
          <w:szCs w:val="26"/>
        </w:rPr>
        <w:t>保</w:t>
      </w:r>
      <w:r w:rsidRPr="003D48CF">
        <w:rPr>
          <w:rFonts w:ascii="SimSun" w:eastAsia="SimSun" w:hAnsi="SimSun" w:cs="SimSun"/>
          <w:b/>
          <w:bCs/>
          <w:color w:val="FF4C00"/>
          <w:spacing w:val="8"/>
          <w:sz w:val="26"/>
          <w:szCs w:val="26"/>
        </w:rPr>
        <w:t>费</w:t>
      </w:r>
      <w:r w:rsidRPr="003D48CF">
        <w:rPr>
          <w:rFonts w:ascii="MS Mincho" w:eastAsia="MS Mincho" w:hAnsi="MS Mincho" w:cs="MS Mincho"/>
          <w:b/>
          <w:bCs/>
          <w:color w:val="FF4C00"/>
          <w:spacing w:val="8"/>
          <w:sz w:val="26"/>
          <w:szCs w:val="26"/>
        </w:rPr>
        <w:t>低的一个重要原因就是运</w:t>
      </w:r>
      <w:r w:rsidRPr="003D48CF">
        <w:rPr>
          <w:rFonts w:ascii="SimSun" w:eastAsia="SimSun" w:hAnsi="SimSun" w:cs="SimSun"/>
          <w:b/>
          <w:bCs/>
          <w:color w:val="FF4C00"/>
          <w:spacing w:val="8"/>
          <w:sz w:val="26"/>
          <w:szCs w:val="26"/>
        </w:rPr>
        <w:t>营</w:t>
      </w:r>
      <w:r w:rsidRPr="003D48CF">
        <w:rPr>
          <w:rFonts w:ascii="MS Mincho" w:eastAsia="MS Mincho" w:hAnsi="MS Mincho" w:cs="MS Mincho"/>
          <w:b/>
          <w:bCs/>
          <w:color w:val="FF4C00"/>
          <w:spacing w:val="8"/>
          <w:sz w:val="26"/>
          <w:szCs w:val="26"/>
        </w:rPr>
        <w:t>成本低。</w:t>
      </w:r>
      <w:r w:rsidRPr="003D48CF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其</w:t>
      </w:r>
      <w:r w:rsidRPr="003D48CF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虽没有强大的营销队伍，但凭借着极具性价比的产品，以及网络上日渐兴起的测评</w:t>
      </w:r>
      <w:r w:rsidRPr="003D48CF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/</w:t>
      </w:r>
      <w:r w:rsidRPr="003D48C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理</w:t>
      </w:r>
      <w:r w:rsidRPr="003D48CF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财师团队</w:t>
      </w:r>
      <w:r w:rsidRPr="003D48C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，伴随着网</w:t>
      </w:r>
      <w:r w:rsidRPr="003D48CF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络</w:t>
      </w:r>
      <w:r w:rsidRPr="003D48C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弱关系信任度的提升，</w:t>
      </w:r>
      <w:r w:rsidRPr="003D48CF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 w:rsidRPr="003D48C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些公司的</w:t>
      </w:r>
      <w:r w:rsidRPr="003D48CF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产</w:t>
      </w:r>
      <w:r w:rsidRPr="003D48C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品的</w:t>
      </w:r>
      <w:r w:rsidRPr="003D48CF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销</w:t>
      </w:r>
      <w:r w:rsidRPr="003D48C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量也非常好，吸引着一个又一个像峰哥</w:t>
      </w:r>
      <w:r w:rsidRPr="003D48CF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这样</w:t>
      </w:r>
      <w:r w:rsidRPr="003D48C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的年</w:t>
      </w:r>
      <w:r w:rsidRPr="003D48CF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轻</w:t>
      </w:r>
      <w:r w:rsidRPr="003D48C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人</w:t>
      </w:r>
      <w:r w:rsidRPr="003D48CF">
        <w:rPr>
          <w:rFonts w:ascii="MS Mincho" w:eastAsia="MS Mincho" w:hAnsi="MS Mincho" w:cs="MS Mincho"/>
          <w:i/>
          <w:iCs/>
          <w:color w:val="888888"/>
          <w:spacing w:val="8"/>
          <w:sz w:val="23"/>
          <w:szCs w:val="23"/>
        </w:rPr>
        <w:t>（所以有的人</w:t>
      </w:r>
      <w:r w:rsidRPr="003D48CF">
        <w:rPr>
          <w:rFonts w:ascii="SimSun" w:eastAsia="SimSun" w:hAnsi="SimSun" w:cs="SimSun"/>
          <w:i/>
          <w:iCs/>
          <w:color w:val="888888"/>
          <w:spacing w:val="8"/>
          <w:sz w:val="23"/>
          <w:szCs w:val="23"/>
        </w:rPr>
        <w:t>说</w:t>
      </w:r>
      <w:r w:rsidRPr="003D48CF">
        <w:rPr>
          <w:rFonts w:ascii="MS Mincho" w:eastAsia="MS Mincho" w:hAnsi="MS Mincho" w:cs="MS Mincho"/>
          <w:i/>
          <w:iCs/>
          <w:color w:val="888888"/>
          <w:spacing w:val="8"/>
          <w:sz w:val="23"/>
          <w:szCs w:val="23"/>
        </w:rPr>
        <w:t>中国平安的</w:t>
      </w:r>
      <w:r w:rsidRPr="003D48CF">
        <w:rPr>
          <w:rFonts w:ascii="SimSun" w:eastAsia="SimSun" w:hAnsi="SimSun" w:cs="SimSun"/>
          <w:i/>
          <w:iCs/>
          <w:color w:val="888888"/>
          <w:spacing w:val="8"/>
          <w:sz w:val="23"/>
          <w:szCs w:val="23"/>
        </w:rPr>
        <w:t>护</w:t>
      </w:r>
      <w:r w:rsidRPr="003D48CF">
        <w:rPr>
          <w:rFonts w:ascii="MS Mincho" w:eastAsia="MS Mincho" w:hAnsi="MS Mincho" w:cs="MS Mincho"/>
          <w:i/>
          <w:iCs/>
          <w:color w:val="888888"/>
          <w:spacing w:val="8"/>
          <w:sz w:val="23"/>
          <w:szCs w:val="23"/>
        </w:rPr>
        <w:t>城河是品牌，</w:t>
      </w:r>
      <w:r w:rsidRPr="003D48CF">
        <w:rPr>
          <w:rFonts w:ascii="SimSun" w:eastAsia="SimSun" w:hAnsi="SimSun" w:cs="SimSun"/>
          <w:i/>
          <w:iCs/>
          <w:color w:val="888888"/>
          <w:spacing w:val="8"/>
          <w:sz w:val="23"/>
          <w:szCs w:val="23"/>
        </w:rPr>
        <w:t>这</w:t>
      </w:r>
      <w:r w:rsidRPr="003D48CF">
        <w:rPr>
          <w:rFonts w:ascii="MS Mincho" w:eastAsia="MS Mincho" w:hAnsi="MS Mincho" w:cs="MS Mincho"/>
          <w:i/>
          <w:iCs/>
          <w:color w:val="888888"/>
          <w:spacing w:val="8"/>
          <w:sz w:val="23"/>
          <w:szCs w:val="23"/>
        </w:rPr>
        <w:t>可不一定哦）。</w:t>
      </w:r>
    </w:p>
    <w:p w14:paraId="1D9C15D4" w14:textId="77777777" w:rsidR="00CC4092" w:rsidRDefault="00CC4092"/>
    <w:p w14:paraId="7D2E9107" w14:textId="77777777" w:rsidR="00C556C5" w:rsidRPr="00C556C5" w:rsidRDefault="00C556C5" w:rsidP="00C556C5">
      <w:pPr>
        <w:rPr>
          <w:rFonts w:eastAsia="Times New Roman"/>
        </w:rPr>
      </w:pPr>
      <w:r w:rsidRPr="00C556C5">
        <w:rPr>
          <w:rFonts w:ascii="SimSun" w:eastAsia="SimSun" w:hAnsi="SimSun" w:cs="SimSun"/>
          <w:i/>
          <w:iCs/>
          <w:color w:val="888888"/>
          <w:spacing w:val="8"/>
          <w:sz w:val="23"/>
          <w:szCs w:val="23"/>
        </w:rPr>
        <w:t>说到信任，其实买保险买的就是信任</w:t>
      </w:r>
      <w:r w:rsidRPr="00C556C5">
        <w:rPr>
          <w:rFonts w:ascii="MS Mincho" w:eastAsia="MS Mincho" w:hAnsi="MS Mincho" w:cs="MS Mincho"/>
          <w:i/>
          <w:iCs/>
          <w:color w:val="888888"/>
          <w:spacing w:val="8"/>
          <w:sz w:val="23"/>
          <w:szCs w:val="23"/>
        </w:rPr>
        <w:t>。以前，</w:t>
      </w:r>
      <w:r w:rsidRPr="00C556C5">
        <w:rPr>
          <w:rFonts w:ascii="SimSun" w:eastAsia="SimSun" w:hAnsi="SimSun" w:cs="SimSun"/>
          <w:i/>
          <w:iCs/>
          <w:color w:val="888888"/>
          <w:spacing w:val="8"/>
          <w:sz w:val="23"/>
          <w:szCs w:val="23"/>
        </w:rPr>
        <w:t>买</w:t>
      </w:r>
      <w:r w:rsidRPr="00C556C5">
        <w:rPr>
          <w:rFonts w:ascii="MS Mincho" w:eastAsia="MS Mincho" w:hAnsi="MS Mincho" w:cs="MS Mincho"/>
          <w:i/>
          <w:iCs/>
          <w:color w:val="888888"/>
          <w:spacing w:val="8"/>
          <w:sz w:val="23"/>
          <w:szCs w:val="23"/>
        </w:rPr>
        <w:t>保</w:t>
      </w:r>
      <w:r w:rsidRPr="00C556C5">
        <w:rPr>
          <w:rFonts w:ascii="SimSun" w:eastAsia="SimSun" w:hAnsi="SimSun" w:cs="SimSun"/>
          <w:i/>
          <w:iCs/>
          <w:color w:val="888888"/>
          <w:spacing w:val="8"/>
          <w:sz w:val="23"/>
          <w:szCs w:val="23"/>
        </w:rPr>
        <w:t>险</w:t>
      </w:r>
      <w:r w:rsidRPr="00C556C5">
        <w:rPr>
          <w:rFonts w:ascii="MS Mincho" w:eastAsia="MS Mincho" w:hAnsi="MS Mincho" w:cs="MS Mincho"/>
          <w:i/>
          <w:iCs/>
          <w:color w:val="888888"/>
          <w:spacing w:val="8"/>
          <w:sz w:val="23"/>
          <w:szCs w:val="23"/>
        </w:rPr>
        <w:t>是基于</w:t>
      </w:r>
      <w:r w:rsidRPr="00C556C5">
        <w:rPr>
          <w:rFonts w:ascii="SimSun" w:eastAsia="SimSun" w:hAnsi="SimSun" w:cs="SimSun"/>
          <w:i/>
          <w:iCs/>
          <w:color w:val="888888"/>
          <w:spacing w:val="8"/>
          <w:sz w:val="23"/>
          <w:szCs w:val="23"/>
        </w:rPr>
        <w:t>对</w:t>
      </w:r>
      <w:r w:rsidRPr="00C556C5">
        <w:rPr>
          <w:rFonts w:ascii="MS Mincho" w:eastAsia="MS Mincho" w:hAnsi="MS Mincho" w:cs="MS Mincho"/>
          <w:i/>
          <w:iCs/>
          <w:color w:val="888888"/>
          <w:spacing w:val="8"/>
          <w:sz w:val="23"/>
          <w:szCs w:val="23"/>
        </w:rPr>
        <w:t>某保</w:t>
      </w:r>
      <w:r w:rsidRPr="00C556C5">
        <w:rPr>
          <w:rFonts w:ascii="SimSun" w:eastAsia="SimSun" w:hAnsi="SimSun" w:cs="SimSun"/>
          <w:i/>
          <w:iCs/>
          <w:color w:val="888888"/>
          <w:spacing w:val="8"/>
          <w:sz w:val="23"/>
          <w:szCs w:val="23"/>
        </w:rPr>
        <w:t>险</w:t>
      </w:r>
      <w:r w:rsidRPr="00C556C5">
        <w:rPr>
          <w:rFonts w:ascii="MS Mincho" w:eastAsia="MS Mincho" w:hAnsi="MS Mincho" w:cs="MS Mincho"/>
          <w:i/>
          <w:iCs/>
          <w:color w:val="888888"/>
          <w:spacing w:val="8"/>
          <w:sz w:val="23"/>
          <w:szCs w:val="23"/>
        </w:rPr>
        <w:t>公司的信任；而以后，</w:t>
      </w:r>
      <w:r w:rsidRPr="00C556C5">
        <w:rPr>
          <w:rFonts w:ascii="SimSun" w:eastAsia="SimSun" w:hAnsi="SimSun" w:cs="SimSun"/>
          <w:i/>
          <w:iCs/>
          <w:color w:val="888888"/>
          <w:spacing w:val="8"/>
          <w:sz w:val="23"/>
          <w:szCs w:val="23"/>
        </w:rPr>
        <w:t>则</w:t>
      </w:r>
      <w:r w:rsidRPr="00C556C5">
        <w:rPr>
          <w:rFonts w:ascii="MS Mincho" w:eastAsia="MS Mincho" w:hAnsi="MS Mincho" w:cs="MS Mincho"/>
          <w:i/>
          <w:iCs/>
          <w:color w:val="888888"/>
          <w:spacing w:val="8"/>
          <w:sz w:val="23"/>
          <w:szCs w:val="23"/>
        </w:rPr>
        <w:t>更多的是基于</w:t>
      </w:r>
      <w:r w:rsidRPr="00C556C5">
        <w:rPr>
          <w:rFonts w:ascii="SimSun" w:eastAsia="SimSun" w:hAnsi="SimSun" w:cs="SimSun"/>
          <w:i/>
          <w:iCs/>
          <w:color w:val="888888"/>
          <w:spacing w:val="8"/>
          <w:sz w:val="23"/>
          <w:szCs w:val="23"/>
        </w:rPr>
        <w:t>对</w:t>
      </w:r>
      <w:r w:rsidRPr="00C556C5">
        <w:rPr>
          <w:rFonts w:ascii="MS Mincho" w:eastAsia="MS Mincho" w:hAnsi="MS Mincho" w:cs="MS Mincho"/>
          <w:i/>
          <w:iCs/>
          <w:color w:val="888888"/>
          <w:spacing w:val="8"/>
          <w:sz w:val="23"/>
          <w:szCs w:val="23"/>
        </w:rPr>
        <w:t>人的信任。就像我与我的理</w:t>
      </w:r>
      <w:r w:rsidRPr="00C556C5">
        <w:rPr>
          <w:rFonts w:ascii="SimSun" w:eastAsia="SimSun" w:hAnsi="SimSun" w:cs="SimSun"/>
          <w:i/>
          <w:iCs/>
          <w:color w:val="888888"/>
          <w:spacing w:val="8"/>
          <w:sz w:val="23"/>
          <w:szCs w:val="23"/>
        </w:rPr>
        <w:t>财师</w:t>
      </w:r>
      <w:r w:rsidRPr="00C556C5">
        <w:rPr>
          <w:rFonts w:ascii="MS Mincho" w:eastAsia="MS Mincho" w:hAnsi="MS Mincho" w:cs="MS Mincho"/>
          <w:i/>
          <w:iCs/>
          <w:color w:val="888888"/>
          <w:spacing w:val="8"/>
          <w:sz w:val="23"/>
          <w:szCs w:val="23"/>
        </w:rPr>
        <w:t>，</w:t>
      </w:r>
      <w:r w:rsidRPr="00C556C5">
        <w:rPr>
          <w:rFonts w:ascii="SimSun" w:eastAsia="SimSun" w:hAnsi="SimSun" w:cs="SimSun"/>
          <w:i/>
          <w:iCs/>
          <w:color w:val="888888"/>
          <w:spacing w:val="8"/>
          <w:sz w:val="23"/>
          <w:szCs w:val="23"/>
        </w:rPr>
        <w:t>虽</w:t>
      </w:r>
      <w:r w:rsidRPr="00C556C5">
        <w:rPr>
          <w:rFonts w:ascii="MS Mincho" w:eastAsia="MS Mincho" w:hAnsi="MS Mincho" w:cs="MS Mincho"/>
          <w:i/>
          <w:iCs/>
          <w:color w:val="888888"/>
          <w:spacing w:val="8"/>
          <w:sz w:val="23"/>
          <w:szCs w:val="23"/>
        </w:rPr>
        <w:t>然我</w:t>
      </w:r>
      <w:r w:rsidRPr="00C556C5">
        <w:rPr>
          <w:rFonts w:ascii="SimSun" w:eastAsia="SimSun" w:hAnsi="SimSun" w:cs="SimSun"/>
          <w:i/>
          <w:iCs/>
          <w:color w:val="888888"/>
          <w:spacing w:val="8"/>
          <w:sz w:val="23"/>
          <w:szCs w:val="23"/>
        </w:rPr>
        <w:t>们</w:t>
      </w:r>
      <w:r w:rsidRPr="00C556C5">
        <w:rPr>
          <w:rFonts w:ascii="MS Mincho" w:eastAsia="MS Mincho" w:hAnsi="MS Mincho" w:cs="MS Mincho"/>
          <w:i/>
          <w:iCs/>
          <w:color w:val="888888"/>
          <w:spacing w:val="8"/>
          <w:sz w:val="23"/>
          <w:szCs w:val="23"/>
        </w:rPr>
        <w:t>根本没</w:t>
      </w:r>
      <w:r w:rsidRPr="00C556C5">
        <w:rPr>
          <w:rFonts w:ascii="SimSun" w:eastAsia="SimSun" w:hAnsi="SimSun" w:cs="SimSun"/>
          <w:i/>
          <w:iCs/>
          <w:color w:val="888888"/>
          <w:spacing w:val="8"/>
          <w:sz w:val="23"/>
          <w:szCs w:val="23"/>
        </w:rPr>
        <w:t>见过</w:t>
      </w:r>
      <w:r w:rsidRPr="00C556C5">
        <w:rPr>
          <w:rFonts w:ascii="MS Mincho" w:eastAsia="MS Mincho" w:hAnsi="MS Mincho" w:cs="MS Mincho"/>
          <w:i/>
          <w:iCs/>
          <w:color w:val="888888"/>
          <w:spacing w:val="8"/>
          <w:sz w:val="23"/>
          <w:szCs w:val="23"/>
        </w:rPr>
        <w:t>面，但我</w:t>
      </w:r>
      <w:r w:rsidRPr="00C556C5">
        <w:rPr>
          <w:rFonts w:ascii="SimSun" w:eastAsia="SimSun" w:hAnsi="SimSun" w:cs="SimSun"/>
          <w:i/>
          <w:iCs/>
          <w:color w:val="888888"/>
          <w:spacing w:val="8"/>
          <w:sz w:val="23"/>
          <w:szCs w:val="23"/>
        </w:rPr>
        <w:t>对</w:t>
      </w:r>
      <w:r w:rsidRPr="00C556C5">
        <w:rPr>
          <w:rFonts w:ascii="MS Mincho" w:eastAsia="MS Mincho" w:hAnsi="MS Mincho" w:cs="MS Mincho"/>
          <w:i/>
          <w:iCs/>
          <w:color w:val="888888"/>
          <w:spacing w:val="8"/>
          <w:sz w:val="23"/>
          <w:szCs w:val="23"/>
        </w:rPr>
        <w:t>她是完全信任的，</w:t>
      </w:r>
      <w:r w:rsidRPr="00C556C5">
        <w:rPr>
          <w:rFonts w:ascii="SimSun" w:eastAsia="SimSun" w:hAnsi="SimSun" w:cs="SimSun"/>
          <w:i/>
          <w:iCs/>
          <w:color w:val="888888"/>
          <w:spacing w:val="8"/>
          <w:sz w:val="23"/>
          <w:szCs w:val="23"/>
        </w:rPr>
        <w:t>这</w:t>
      </w:r>
      <w:r w:rsidRPr="00C556C5">
        <w:rPr>
          <w:rFonts w:ascii="MS Mincho" w:eastAsia="MS Mincho" w:hAnsi="MS Mincho" w:cs="MS Mincho"/>
          <w:i/>
          <w:iCs/>
          <w:color w:val="888888"/>
          <w:spacing w:val="8"/>
          <w:sz w:val="23"/>
          <w:szCs w:val="23"/>
        </w:rPr>
        <w:t>种信任又</w:t>
      </w:r>
      <w:r w:rsidRPr="00C556C5">
        <w:rPr>
          <w:rFonts w:ascii="SimSun" w:eastAsia="SimSun" w:hAnsi="SimSun" w:cs="SimSun"/>
          <w:i/>
          <w:iCs/>
          <w:color w:val="888888"/>
          <w:spacing w:val="8"/>
          <w:sz w:val="23"/>
          <w:szCs w:val="23"/>
        </w:rPr>
        <w:t>转</w:t>
      </w:r>
      <w:r w:rsidRPr="00C556C5">
        <w:rPr>
          <w:rFonts w:ascii="MS Mincho" w:eastAsia="MS Mincho" w:hAnsi="MS Mincho" w:cs="MS Mincho"/>
          <w:i/>
          <w:iCs/>
          <w:color w:val="888888"/>
          <w:spacing w:val="8"/>
          <w:sz w:val="23"/>
          <w:szCs w:val="23"/>
        </w:rPr>
        <w:t>化</w:t>
      </w:r>
      <w:r w:rsidRPr="00C556C5">
        <w:rPr>
          <w:rFonts w:ascii="SimSun" w:eastAsia="SimSun" w:hAnsi="SimSun" w:cs="SimSun"/>
          <w:i/>
          <w:iCs/>
          <w:color w:val="888888"/>
          <w:spacing w:val="8"/>
          <w:sz w:val="23"/>
          <w:szCs w:val="23"/>
        </w:rPr>
        <w:t>为</w:t>
      </w:r>
      <w:r w:rsidRPr="00C556C5">
        <w:rPr>
          <w:rFonts w:ascii="MS Mincho" w:eastAsia="MS Mincho" w:hAnsi="MS Mincho" w:cs="MS Mincho"/>
          <w:i/>
          <w:iCs/>
          <w:color w:val="888888"/>
          <w:spacing w:val="8"/>
          <w:sz w:val="23"/>
          <w:szCs w:val="23"/>
        </w:rPr>
        <w:t>了</w:t>
      </w:r>
      <w:r w:rsidRPr="00C556C5">
        <w:rPr>
          <w:rFonts w:ascii="SimSun" w:eastAsia="SimSun" w:hAnsi="SimSun" w:cs="SimSun"/>
          <w:i/>
          <w:iCs/>
          <w:color w:val="888888"/>
          <w:spacing w:val="8"/>
          <w:sz w:val="23"/>
          <w:szCs w:val="23"/>
        </w:rPr>
        <w:t>对</w:t>
      </w:r>
      <w:r w:rsidRPr="00C556C5">
        <w:rPr>
          <w:rFonts w:ascii="MS Mincho" w:eastAsia="MS Mincho" w:hAnsi="MS Mincho" w:cs="MS Mincho"/>
          <w:i/>
          <w:iCs/>
          <w:color w:val="888888"/>
          <w:spacing w:val="8"/>
          <w:sz w:val="23"/>
          <w:szCs w:val="23"/>
        </w:rPr>
        <w:t>其他公司</w:t>
      </w:r>
      <w:r w:rsidRPr="00C556C5">
        <w:rPr>
          <w:rFonts w:ascii="SimSun" w:eastAsia="SimSun" w:hAnsi="SimSun" w:cs="SimSun"/>
          <w:i/>
          <w:iCs/>
          <w:color w:val="888888"/>
          <w:spacing w:val="8"/>
          <w:sz w:val="23"/>
          <w:szCs w:val="23"/>
        </w:rPr>
        <w:t>产</w:t>
      </w:r>
      <w:r w:rsidRPr="00C556C5">
        <w:rPr>
          <w:rFonts w:ascii="MS Mincho" w:eastAsia="MS Mincho" w:hAnsi="MS Mincho" w:cs="MS Mincho"/>
          <w:i/>
          <w:iCs/>
          <w:color w:val="888888"/>
          <w:spacing w:val="8"/>
          <w:sz w:val="23"/>
          <w:szCs w:val="23"/>
        </w:rPr>
        <w:t>品的信任。或者像大家与我，</w:t>
      </w:r>
      <w:r w:rsidRPr="00C556C5">
        <w:rPr>
          <w:rFonts w:ascii="SimSun" w:eastAsia="SimSun" w:hAnsi="SimSun" w:cs="SimSun"/>
          <w:i/>
          <w:iCs/>
          <w:color w:val="888888"/>
          <w:spacing w:val="8"/>
          <w:sz w:val="23"/>
          <w:szCs w:val="23"/>
        </w:rPr>
        <w:t>虽</w:t>
      </w:r>
      <w:r w:rsidRPr="00C556C5">
        <w:rPr>
          <w:rFonts w:ascii="MS Mincho" w:eastAsia="MS Mincho" w:hAnsi="MS Mincho" w:cs="MS Mincho"/>
          <w:i/>
          <w:iCs/>
          <w:color w:val="888888"/>
          <w:spacing w:val="8"/>
          <w:sz w:val="23"/>
          <w:szCs w:val="23"/>
        </w:rPr>
        <w:t>然从未</w:t>
      </w:r>
      <w:r w:rsidRPr="00C556C5">
        <w:rPr>
          <w:rFonts w:ascii="SimSun" w:eastAsia="SimSun" w:hAnsi="SimSun" w:cs="SimSun"/>
          <w:i/>
          <w:iCs/>
          <w:color w:val="888888"/>
          <w:spacing w:val="8"/>
          <w:sz w:val="23"/>
          <w:szCs w:val="23"/>
        </w:rPr>
        <w:t>谋</w:t>
      </w:r>
      <w:r w:rsidRPr="00C556C5">
        <w:rPr>
          <w:rFonts w:ascii="MS Mincho" w:eastAsia="MS Mincho" w:hAnsi="MS Mincho" w:cs="MS Mincho"/>
          <w:i/>
          <w:iCs/>
          <w:color w:val="888888"/>
          <w:spacing w:val="8"/>
          <w:sz w:val="23"/>
          <w:szCs w:val="23"/>
        </w:rPr>
        <w:t>面，但会有很多人</w:t>
      </w:r>
      <w:r w:rsidRPr="00C556C5">
        <w:rPr>
          <w:rFonts w:ascii="SimSun" w:eastAsia="SimSun" w:hAnsi="SimSun" w:cs="SimSun"/>
          <w:i/>
          <w:iCs/>
          <w:color w:val="888888"/>
          <w:spacing w:val="8"/>
          <w:sz w:val="23"/>
          <w:szCs w:val="23"/>
        </w:rPr>
        <w:t>过</w:t>
      </w:r>
      <w:r w:rsidRPr="00C556C5">
        <w:rPr>
          <w:rFonts w:ascii="MS Mincho" w:eastAsia="MS Mincho" w:hAnsi="MS Mincho" w:cs="MS Mincho"/>
          <w:i/>
          <w:iCs/>
          <w:color w:val="888888"/>
          <w:spacing w:val="8"/>
          <w:sz w:val="23"/>
          <w:szCs w:val="23"/>
        </w:rPr>
        <w:t>来加我的微信，甚至要</w:t>
      </w:r>
      <w:r w:rsidRPr="00C556C5">
        <w:rPr>
          <w:rFonts w:ascii="SimSun" w:eastAsia="SimSun" w:hAnsi="SimSun" w:cs="SimSun"/>
          <w:i/>
          <w:iCs/>
          <w:color w:val="888888"/>
          <w:spacing w:val="8"/>
          <w:sz w:val="23"/>
          <w:szCs w:val="23"/>
        </w:rPr>
        <w:t>请</w:t>
      </w:r>
      <w:r w:rsidRPr="00C556C5">
        <w:rPr>
          <w:rFonts w:ascii="MS Mincho" w:eastAsia="MS Mincho" w:hAnsi="MS Mincho" w:cs="MS Mincho"/>
          <w:i/>
          <w:iCs/>
          <w:color w:val="888888"/>
          <w:spacing w:val="8"/>
          <w:sz w:val="23"/>
          <w:szCs w:val="23"/>
        </w:rPr>
        <w:t>我吃</w:t>
      </w:r>
      <w:r w:rsidRPr="00C556C5">
        <w:rPr>
          <w:rFonts w:ascii="SimSun" w:eastAsia="SimSun" w:hAnsi="SimSun" w:cs="SimSun"/>
          <w:i/>
          <w:iCs/>
          <w:color w:val="888888"/>
          <w:spacing w:val="8"/>
          <w:sz w:val="23"/>
          <w:szCs w:val="23"/>
        </w:rPr>
        <w:t>饭</w:t>
      </w:r>
      <w:r w:rsidRPr="00C556C5">
        <w:rPr>
          <w:rFonts w:ascii="MS Mincho" w:eastAsia="MS Mincho" w:hAnsi="MS Mincho" w:cs="MS Mincho"/>
          <w:i/>
          <w:iCs/>
          <w:color w:val="888888"/>
          <w:spacing w:val="8"/>
          <w:sz w:val="23"/>
          <w:szCs w:val="23"/>
        </w:rPr>
        <w:t>，</w:t>
      </w:r>
      <w:r w:rsidRPr="00C556C5">
        <w:rPr>
          <w:rFonts w:ascii="SimSun" w:eastAsia="SimSun" w:hAnsi="SimSun" w:cs="SimSun"/>
          <w:i/>
          <w:iCs/>
          <w:color w:val="888888"/>
          <w:spacing w:val="8"/>
          <w:sz w:val="23"/>
          <w:szCs w:val="23"/>
        </w:rPr>
        <w:t>这</w:t>
      </w:r>
      <w:r w:rsidRPr="00C556C5">
        <w:rPr>
          <w:rFonts w:ascii="MS Mincho" w:eastAsia="MS Mincho" w:hAnsi="MS Mincho" w:cs="MS Mincho"/>
          <w:i/>
          <w:iCs/>
          <w:color w:val="888888"/>
          <w:spacing w:val="8"/>
          <w:sz w:val="23"/>
          <w:szCs w:val="23"/>
        </w:rPr>
        <w:t>也是一种信任。</w:t>
      </w:r>
    </w:p>
    <w:p w14:paraId="7387C443" w14:textId="77777777" w:rsidR="003D48CF" w:rsidRDefault="003D48CF"/>
    <w:p w14:paraId="6AF0F597" w14:textId="77777777" w:rsidR="007B6C81" w:rsidRPr="007B6C81" w:rsidRDefault="007B6C81" w:rsidP="007B6C81">
      <w:pPr>
        <w:rPr>
          <w:rFonts w:eastAsia="Times New Roman"/>
        </w:rPr>
      </w:pPr>
      <w:r w:rsidRPr="007B6C8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但是</w:t>
      </w:r>
      <w:r w:rsidRPr="007B6C8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虽</w:t>
      </w:r>
      <w:r w:rsidRPr="007B6C8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然互</w:t>
      </w:r>
      <w:r w:rsidRPr="007B6C8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联</w:t>
      </w:r>
      <w:r w:rsidRPr="007B6C8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网保</w:t>
      </w:r>
      <w:r w:rsidRPr="007B6C8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险</w:t>
      </w:r>
      <w:r w:rsidRPr="007B6C8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是个</w:t>
      </w:r>
      <w:r w:rsidRPr="007B6C8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趋势</w:t>
      </w:r>
      <w:r w:rsidRPr="007B6C8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，我</w:t>
      </w:r>
      <w:r w:rsidRPr="007B6C8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认为</w:t>
      </w:r>
      <w:r w:rsidRPr="007B6C8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互</w:t>
      </w:r>
      <w:r w:rsidRPr="007B6C8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联</w:t>
      </w:r>
      <w:r w:rsidRPr="007B6C8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网保</w:t>
      </w:r>
      <w:r w:rsidRPr="007B6C8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险远</w:t>
      </w:r>
      <w:r w:rsidRPr="007B6C8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未达到</w:t>
      </w:r>
      <w:r w:rsidRPr="007B6C8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动摇</w:t>
      </w:r>
      <w:r w:rsidRPr="007B6C8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当下保</w:t>
      </w:r>
      <w:r w:rsidRPr="007B6C8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险业线</w:t>
      </w:r>
      <w:r w:rsidRPr="007B6C8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下</w:t>
      </w:r>
      <w:r w:rsidRPr="007B6C8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销</w:t>
      </w:r>
      <w:r w:rsidRPr="007B6C8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售地位的程度，原因依然是各大保</w:t>
      </w:r>
      <w:r w:rsidRPr="007B6C8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险</w:t>
      </w:r>
      <w:r w:rsidRPr="007B6C8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公司的代理人</w:t>
      </w:r>
      <w:r w:rsidRPr="007B6C8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规</w:t>
      </w:r>
      <w:r w:rsidRPr="007B6C8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模及当下保</w:t>
      </w:r>
      <w:r w:rsidRPr="007B6C8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险</w:t>
      </w:r>
      <w:r w:rsidRPr="007B6C8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的市</w:t>
      </w:r>
      <w:r w:rsidRPr="007B6C8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场</w:t>
      </w:r>
      <w:r w:rsidRPr="007B6C8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空</w:t>
      </w:r>
      <w:r w:rsidRPr="007B6C8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间</w:t>
      </w:r>
      <w:r w:rsidRPr="007B6C8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</w:t>
      </w:r>
    </w:p>
    <w:p w14:paraId="7E7EB2A0" w14:textId="77777777" w:rsidR="00C556C5" w:rsidRDefault="00C556C5"/>
    <w:p w14:paraId="77731628" w14:textId="77777777" w:rsidR="00204E52" w:rsidRPr="00204E52" w:rsidRDefault="00204E52" w:rsidP="00204E52">
      <w:pPr>
        <w:rPr>
          <w:rFonts w:eastAsia="Times New Roman"/>
        </w:rPr>
      </w:pPr>
      <w:r w:rsidRPr="00204E52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同</w:t>
      </w:r>
      <w:r w:rsidRPr="00204E52">
        <w:rPr>
          <w:rFonts w:ascii="SimSun" w:eastAsia="SimSun" w:hAnsi="SimSun" w:cs="SimSun"/>
          <w:color w:val="333333"/>
          <w:spacing w:val="8"/>
          <w:sz w:val="26"/>
          <w:szCs w:val="26"/>
        </w:rPr>
        <w:t>时</w:t>
      </w:r>
      <w:r w:rsidRPr="00204E52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，面</w:t>
      </w:r>
      <w:r w:rsidRPr="00204E52">
        <w:rPr>
          <w:rFonts w:ascii="SimSun" w:eastAsia="SimSun" w:hAnsi="SimSun" w:cs="SimSun"/>
          <w:color w:val="333333"/>
          <w:spacing w:val="8"/>
          <w:sz w:val="26"/>
          <w:szCs w:val="26"/>
        </w:rPr>
        <w:t>对</w:t>
      </w:r>
      <w:r w:rsidRPr="00204E52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互</w:t>
      </w:r>
      <w:r w:rsidRPr="00204E52">
        <w:rPr>
          <w:rFonts w:ascii="SimSun" w:eastAsia="SimSun" w:hAnsi="SimSun" w:cs="SimSun"/>
          <w:color w:val="333333"/>
          <w:spacing w:val="8"/>
          <w:sz w:val="26"/>
          <w:szCs w:val="26"/>
        </w:rPr>
        <w:t>联</w:t>
      </w:r>
      <w:r w:rsidRPr="00204E52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网保</w:t>
      </w:r>
      <w:r w:rsidRPr="00204E52">
        <w:rPr>
          <w:rFonts w:ascii="SimSun" w:eastAsia="SimSun" w:hAnsi="SimSun" w:cs="SimSun"/>
          <w:color w:val="333333"/>
          <w:spacing w:val="8"/>
          <w:sz w:val="26"/>
          <w:szCs w:val="26"/>
        </w:rPr>
        <w:t>险</w:t>
      </w:r>
      <w:r w:rsidRPr="00204E52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的冲</w:t>
      </w:r>
      <w:r w:rsidRPr="00204E52">
        <w:rPr>
          <w:rFonts w:ascii="SimSun" w:eastAsia="SimSun" w:hAnsi="SimSun" w:cs="SimSun"/>
          <w:color w:val="333333"/>
          <w:spacing w:val="8"/>
          <w:sz w:val="26"/>
          <w:szCs w:val="26"/>
        </w:rPr>
        <w:t>击</w:t>
      </w:r>
      <w:r w:rsidRPr="00204E52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，平安自己也在改</w:t>
      </w:r>
      <w:r w:rsidRPr="00204E52">
        <w:rPr>
          <w:rFonts w:ascii="SimSun" w:eastAsia="SimSun" w:hAnsi="SimSun" w:cs="SimSun"/>
          <w:color w:val="333333"/>
          <w:spacing w:val="8"/>
          <w:sz w:val="26"/>
          <w:szCs w:val="26"/>
        </w:rPr>
        <w:t>变</w:t>
      </w:r>
      <w:r w:rsidRPr="00204E52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。其人工智能系</w:t>
      </w:r>
      <w:r w:rsidRPr="00204E52">
        <w:rPr>
          <w:rFonts w:ascii="SimSun" w:eastAsia="SimSun" w:hAnsi="SimSun" w:cs="SimSun"/>
          <w:color w:val="333333"/>
          <w:spacing w:val="8"/>
          <w:sz w:val="26"/>
          <w:szCs w:val="26"/>
        </w:rPr>
        <w:t>统</w:t>
      </w:r>
      <w:r w:rsidRPr="00204E52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正在</w:t>
      </w:r>
      <w:r w:rsidRPr="00204E52">
        <w:rPr>
          <w:rFonts w:ascii="SimSun" w:eastAsia="SimSun" w:hAnsi="SimSun" w:cs="SimSun"/>
          <w:color w:val="333333"/>
          <w:spacing w:val="8"/>
          <w:sz w:val="26"/>
          <w:szCs w:val="26"/>
        </w:rPr>
        <w:t>发挥</w:t>
      </w:r>
      <w:r w:rsidRPr="00204E52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越来越重要的作用，并且平安甚至把</w:t>
      </w:r>
      <w:r w:rsidRPr="00204E52">
        <w:rPr>
          <w:rFonts w:ascii="SimSun" w:eastAsia="SimSun" w:hAnsi="SimSun" w:cs="SimSun"/>
          <w:color w:val="333333"/>
          <w:spacing w:val="8"/>
          <w:sz w:val="26"/>
          <w:szCs w:val="26"/>
        </w:rPr>
        <w:t>业务</w:t>
      </w:r>
      <w:r w:rsidRPr="00204E52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口号都改成了</w:t>
      </w:r>
      <w:r w:rsidRPr="00204E52">
        <w:rPr>
          <w:rFonts w:ascii="Helvetica Neue" w:eastAsia="Times New Roman" w:hAnsi="Helvetica Neue"/>
          <w:color w:val="333333"/>
          <w:spacing w:val="8"/>
          <w:sz w:val="26"/>
          <w:szCs w:val="26"/>
        </w:rPr>
        <w:t>“</w:t>
      </w:r>
      <w:r w:rsidRPr="00204E52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金融</w:t>
      </w:r>
      <w:r w:rsidRPr="00204E52">
        <w:rPr>
          <w:rFonts w:ascii="Helvetica Neue" w:eastAsia="Times New Roman" w:hAnsi="Helvetica Neue"/>
          <w:color w:val="333333"/>
          <w:spacing w:val="8"/>
          <w:sz w:val="26"/>
          <w:szCs w:val="26"/>
        </w:rPr>
        <w:t>+</w:t>
      </w:r>
      <w:r w:rsidRPr="00204E52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科技</w:t>
      </w:r>
      <w:r w:rsidRPr="00204E52">
        <w:rPr>
          <w:rFonts w:ascii="Helvetica Neue" w:eastAsia="Times New Roman" w:hAnsi="Helvetica Neue"/>
          <w:color w:val="333333"/>
          <w:spacing w:val="8"/>
          <w:sz w:val="26"/>
          <w:szCs w:val="26"/>
        </w:rPr>
        <w:t>”</w:t>
      </w:r>
      <w:r w:rsidRPr="00204E52">
        <w:rPr>
          <w:rFonts w:ascii="MS Mincho" w:eastAsia="MS Mincho" w:hAnsi="MS Mincho" w:cs="MS Mincho"/>
          <w:color w:val="333333"/>
          <w:spacing w:val="8"/>
          <w:sz w:val="26"/>
          <w:szCs w:val="26"/>
        </w:rPr>
        <w:t>。</w:t>
      </w:r>
      <w:r w:rsidRPr="00204E52">
        <w:rPr>
          <w:rFonts w:ascii="MS Mincho" w:eastAsia="MS Mincho" w:hAnsi="MS Mincho" w:cs="MS Mincho"/>
          <w:b/>
          <w:bCs/>
          <w:color w:val="FF4C00"/>
          <w:spacing w:val="8"/>
          <w:sz w:val="26"/>
          <w:szCs w:val="26"/>
        </w:rPr>
        <w:t>但</w:t>
      </w:r>
      <w:r w:rsidRPr="00204E52">
        <w:rPr>
          <w:rFonts w:ascii="SimSun" w:eastAsia="SimSun" w:hAnsi="SimSun" w:cs="SimSun"/>
          <w:b/>
          <w:bCs/>
          <w:color w:val="FF4C00"/>
          <w:spacing w:val="8"/>
          <w:sz w:val="26"/>
          <w:szCs w:val="26"/>
        </w:rPr>
        <w:t>对</w:t>
      </w:r>
      <w:r w:rsidRPr="00204E52">
        <w:rPr>
          <w:rFonts w:ascii="MS Mincho" w:eastAsia="MS Mincho" w:hAnsi="MS Mincho" w:cs="MS Mincho"/>
          <w:b/>
          <w:bCs/>
          <w:color w:val="FF4C00"/>
          <w:spacing w:val="8"/>
          <w:sz w:val="26"/>
          <w:szCs w:val="26"/>
        </w:rPr>
        <w:t>于平安寿</w:t>
      </w:r>
      <w:r w:rsidRPr="00204E52">
        <w:rPr>
          <w:rFonts w:ascii="SimSun" w:eastAsia="SimSun" w:hAnsi="SimSun" w:cs="SimSun"/>
          <w:b/>
          <w:bCs/>
          <w:color w:val="FF4C00"/>
          <w:spacing w:val="8"/>
          <w:sz w:val="26"/>
          <w:szCs w:val="26"/>
        </w:rPr>
        <w:t>险</w:t>
      </w:r>
      <w:r w:rsidRPr="00204E52">
        <w:rPr>
          <w:rFonts w:ascii="MS Mincho" w:eastAsia="MS Mincho" w:hAnsi="MS Mincho" w:cs="MS Mincho"/>
          <w:b/>
          <w:bCs/>
          <w:color w:val="FF4C00"/>
          <w:spacing w:val="8"/>
          <w:sz w:val="26"/>
          <w:szCs w:val="26"/>
        </w:rPr>
        <w:t>和健康</w:t>
      </w:r>
      <w:r w:rsidRPr="00204E52">
        <w:rPr>
          <w:rFonts w:ascii="SimSun" w:eastAsia="SimSun" w:hAnsi="SimSun" w:cs="SimSun"/>
          <w:b/>
          <w:bCs/>
          <w:color w:val="FF4C00"/>
          <w:spacing w:val="8"/>
          <w:sz w:val="26"/>
          <w:szCs w:val="26"/>
        </w:rPr>
        <w:t>险</w:t>
      </w:r>
      <w:r w:rsidRPr="00204E52">
        <w:rPr>
          <w:rFonts w:ascii="MS Mincho" w:eastAsia="MS Mincho" w:hAnsi="MS Mincho" w:cs="MS Mincho"/>
          <w:b/>
          <w:bCs/>
          <w:color w:val="FF4C00"/>
          <w:spacing w:val="8"/>
          <w:sz w:val="26"/>
          <w:szCs w:val="26"/>
        </w:rPr>
        <w:t>口碑的改善，尚需一定</w:t>
      </w:r>
      <w:r w:rsidRPr="00204E52">
        <w:rPr>
          <w:rFonts w:ascii="SimSun" w:eastAsia="SimSun" w:hAnsi="SimSun" w:cs="SimSun"/>
          <w:b/>
          <w:bCs/>
          <w:color w:val="FF4C00"/>
          <w:spacing w:val="8"/>
          <w:sz w:val="26"/>
          <w:szCs w:val="26"/>
        </w:rPr>
        <w:t>时</w:t>
      </w:r>
      <w:r w:rsidRPr="00204E52">
        <w:rPr>
          <w:rFonts w:ascii="MS Mincho" w:eastAsia="MS Mincho" w:hAnsi="MS Mincho" w:cs="MS Mincho"/>
          <w:b/>
          <w:bCs/>
          <w:color w:val="FF4C00"/>
          <w:spacing w:val="8"/>
          <w:sz w:val="26"/>
          <w:szCs w:val="26"/>
        </w:rPr>
        <w:t>日。</w:t>
      </w:r>
    </w:p>
    <w:p w14:paraId="390A9FA9" w14:textId="77777777" w:rsidR="007B6C81" w:rsidRDefault="007B6C81"/>
    <w:p w14:paraId="51888B6C" w14:textId="77777777" w:rsidR="00F3770C" w:rsidRPr="00F3770C" w:rsidRDefault="00F3770C" w:rsidP="00F3770C">
      <w:pPr>
        <w:rPr>
          <w:rFonts w:eastAsia="Times New Roman"/>
        </w:rPr>
      </w:pPr>
      <w:r w:rsidRPr="00F3770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对此，我的想法是，如果平安能依托其风控体系开发出几款高性价比产品，那绝对是对当前在售的大多数产品的降维打击！同时，与平安集团内其他业务（如好医生）相结合，产生的协同作用也是其他保险公司一辈子也比不上的。而这些是需要深入研究的，峰哥在这就不说了</w:t>
      </w:r>
      <w:r w:rsidRPr="00F3770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</w:t>
      </w:r>
    </w:p>
    <w:p w14:paraId="1525EB94" w14:textId="77777777" w:rsidR="00204E52" w:rsidRDefault="00204E52"/>
    <w:p w14:paraId="1DC82FC4" w14:textId="2ABD7C8A" w:rsidR="005F7825" w:rsidRDefault="00B76FF7" w:rsidP="005F7825">
      <w:pPr>
        <w:jc w:val="center"/>
        <w:rPr>
          <w:rFonts w:ascii="SimSun" w:eastAsia="SimSun" w:hAnsi="SimSun" w:cs="SimSun" w:hint="eastAsia"/>
          <w:color w:val="333333"/>
          <w:spacing w:val="8"/>
          <w:sz w:val="26"/>
          <w:szCs w:val="26"/>
          <w:shd w:val="clear" w:color="auto" w:fill="FFFFFF"/>
        </w:rPr>
      </w:pP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2019</w:t>
      </w:r>
      <w:r w:rsidR="005F7825">
        <w:rPr>
          <w:rFonts w:ascii="SimSun" w:eastAsia="SimSun" w:hAnsi="SimSun" w:cs="SimSun" w:hint="eastAsia"/>
          <w:color w:val="333333"/>
          <w:spacing w:val="8"/>
          <w:sz w:val="26"/>
          <w:szCs w:val="26"/>
          <w:shd w:val="clear" w:color="auto" w:fill="FFFFFF"/>
        </w:rPr>
        <w:t>年报</w:t>
      </w:r>
    </w:p>
    <w:p w14:paraId="0FCEDD33" w14:textId="77777777" w:rsidR="00663F17" w:rsidRDefault="00663F17" w:rsidP="00663F17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平安在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月初就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发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了年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报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录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得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营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运利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润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增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长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18%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，看上去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还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不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错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。不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过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由于当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时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大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盘环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境不好，平安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还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跌破了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80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元。如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图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：</w:t>
      </w:r>
    </w:p>
    <w:p w14:paraId="7E597DE1" w14:textId="4BCC3D30" w:rsidR="00F3770C" w:rsidRDefault="00843B4B">
      <w:r>
        <w:rPr>
          <w:rFonts w:ascii="Helvetica" w:hAnsi="Helvetica" w:cs="Helvetica"/>
          <w:noProof/>
        </w:rPr>
        <w:drawing>
          <wp:inline distT="0" distB="0" distL="0" distR="0" wp14:anchorId="5B6D252C" wp14:editId="30B6DE86">
            <wp:extent cx="5270500" cy="221915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1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CD897" w14:textId="77777777" w:rsidR="00272D93" w:rsidRDefault="00272D93" w:rsidP="00272D93">
      <w:pPr>
        <w:rPr>
          <w:rFonts w:eastAsia="Times New Roman"/>
        </w:rPr>
      </w:pPr>
      <w:r>
        <w:rPr>
          <w:rStyle w:val="a3"/>
          <w:rFonts w:ascii="MS Mincho" w:eastAsia="MS Mincho" w:hAnsi="MS Mincho" w:cs="MS Mincho"/>
          <w:color w:val="FF4C00"/>
          <w:spacing w:val="8"/>
          <w:sz w:val="26"/>
          <w:szCs w:val="26"/>
        </w:rPr>
        <w:t>最直</w:t>
      </w:r>
      <w:r>
        <w:rPr>
          <w:rStyle w:val="a3"/>
          <w:rFonts w:ascii="SimSun" w:eastAsia="SimSun" w:hAnsi="SimSun" w:cs="SimSun"/>
          <w:color w:val="FF4C00"/>
          <w:spacing w:val="8"/>
          <w:sz w:val="26"/>
          <w:szCs w:val="26"/>
        </w:rPr>
        <w:t>观</w:t>
      </w:r>
      <w:r>
        <w:rPr>
          <w:rStyle w:val="a3"/>
          <w:rFonts w:ascii="MS Mincho" w:eastAsia="MS Mincho" w:hAnsi="MS Mincho" w:cs="MS Mincho"/>
          <w:color w:val="FF4C00"/>
          <w:spacing w:val="8"/>
          <w:sz w:val="26"/>
          <w:szCs w:val="26"/>
        </w:rPr>
        <w:t>的表</w:t>
      </w:r>
      <w:r>
        <w:rPr>
          <w:rStyle w:val="a3"/>
          <w:rFonts w:ascii="SimSun" w:eastAsia="SimSun" w:hAnsi="SimSun" w:cs="SimSun"/>
          <w:color w:val="FF4C00"/>
          <w:spacing w:val="8"/>
          <w:sz w:val="26"/>
          <w:szCs w:val="26"/>
        </w:rPr>
        <w:t>现</w:t>
      </w:r>
      <w:r>
        <w:rPr>
          <w:rStyle w:val="a3"/>
          <w:rFonts w:ascii="MS Mincho" w:eastAsia="MS Mincho" w:hAnsi="MS Mincho" w:cs="MS Mincho"/>
          <w:color w:val="FF4C00"/>
          <w:spacing w:val="8"/>
          <w:sz w:val="26"/>
          <w:szCs w:val="26"/>
        </w:rPr>
        <w:t>就是税前</w:t>
      </w:r>
      <w:r>
        <w:rPr>
          <w:rStyle w:val="a3"/>
          <w:rFonts w:ascii="SimSun" w:eastAsia="SimSun" w:hAnsi="SimSun" w:cs="SimSun"/>
          <w:color w:val="FF4C00"/>
          <w:spacing w:val="8"/>
          <w:sz w:val="26"/>
          <w:szCs w:val="26"/>
        </w:rPr>
        <w:t>营</w:t>
      </w:r>
      <w:r>
        <w:rPr>
          <w:rStyle w:val="a3"/>
          <w:rFonts w:ascii="MS Mincho" w:eastAsia="MS Mincho" w:hAnsi="MS Mincho" w:cs="MS Mincho"/>
          <w:color w:val="FF4C00"/>
          <w:spacing w:val="8"/>
          <w:sz w:val="26"/>
          <w:szCs w:val="26"/>
        </w:rPr>
        <w:t>运利</w:t>
      </w:r>
      <w:r>
        <w:rPr>
          <w:rStyle w:val="a3"/>
          <w:rFonts w:ascii="SimSun" w:eastAsia="SimSun" w:hAnsi="SimSun" w:cs="SimSun"/>
          <w:color w:val="FF4C00"/>
          <w:spacing w:val="8"/>
          <w:sz w:val="26"/>
          <w:szCs w:val="26"/>
        </w:rPr>
        <w:t>润</w:t>
      </w:r>
      <w:r>
        <w:rPr>
          <w:rStyle w:val="a3"/>
          <w:rFonts w:ascii="MS Mincho" w:eastAsia="MS Mincho" w:hAnsi="MS Mincho" w:cs="MS Mincho"/>
          <w:color w:val="FF4C00"/>
          <w:spacing w:val="8"/>
          <w:sz w:val="26"/>
          <w:szCs w:val="26"/>
        </w:rPr>
        <w:t>的分解</w:t>
      </w:r>
      <w:r>
        <w:rPr>
          <w:rStyle w:val="a3"/>
          <w:rFonts w:ascii="SimSun" w:eastAsia="SimSun" w:hAnsi="SimSun" w:cs="SimSun"/>
          <w:color w:val="FF4C00"/>
          <w:spacing w:val="8"/>
          <w:sz w:val="26"/>
          <w:szCs w:val="26"/>
        </w:rPr>
        <w:t>图</w:t>
      </w:r>
      <w:r>
        <w:rPr>
          <w:rStyle w:val="a3"/>
          <w:rFonts w:ascii="MS Mincho" w:eastAsia="MS Mincho" w:hAnsi="MS Mincho" w:cs="MS Mincho"/>
          <w:color w:val="FF4C00"/>
          <w:spacing w:val="8"/>
          <w:sz w:val="26"/>
          <w:szCs w:val="26"/>
        </w:rPr>
        <w:t>以及剩余</w:t>
      </w:r>
      <w:r>
        <w:rPr>
          <w:rStyle w:val="a3"/>
          <w:rFonts w:ascii="SimSun" w:eastAsia="SimSun" w:hAnsi="SimSun" w:cs="SimSun"/>
          <w:color w:val="FF4C00"/>
          <w:spacing w:val="8"/>
          <w:sz w:val="26"/>
          <w:szCs w:val="26"/>
        </w:rPr>
        <w:t>边际</w:t>
      </w:r>
      <w:r>
        <w:rPr>
          <w:rStyle w:val="a3"/>
          <w:rFonts w:ascii="MS Mincho" w:eastAsia="MS Mincho" w:hAnsi="MS Mincho" w:cs="MS Mincho"/>
          <w:color w:val="FF4C00"/>
          <w:spacing w:val="8"/>
          <w:sz w:val="26"/>
          <w:szCs w:val="26"/>
        </w:rPr>
        <w:t>的</w:t>
      </w:r>
      <w:r>
        <w:rPr>
          <w:rStyle w:val="a3"/>
          <w:rFonts w:ascii="SimSun" w:eastAsia="SimSun" w:hAnsi="SimSun" w:cs="SimSun"/>
          <w:color w:val="FF4C00"/>
          <w:spacing w:val="8"/>
          <w:sz w:val="26"/>
          <w:szCs w:val="26"/>
        </w:rPr>
        <w:t>变动图</w:t>
      </w:r>
      <w:r>
        <w:rPr>
          <w:rStyle w:val="a3"/>
          <w:rFonts w:ascii="MS Mincho" w:eastAsia="MS Mincho" w:hAnsi="MS Mincho" w:cs="MS Mincho"/>
          <w:color w:val="FF4C00"/>
          <w:spacing w:val="8"/>
          <w:sz w:val="26"/>
          <w:szCs w:val="26"/>
        </w:rPr>
        <w:t>。</w:t>
      </w:r>
    </w:p>
    <w:p w14:paraId="72838275" w14:textId="77777777" w:rsidR="00843B4B" w:rsidRDefault="00843B4B"/>
    <w:p w14:paraId="265C0347" w14:textId="77777777" w:rsidR="00272D93" w:rsidRDefault="00272D93" w:rsidP="00272D93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看着那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稳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定增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长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的运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营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偏差，以及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20%+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增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长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的剩余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边际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，市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场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上充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满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着的是数不尽的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欢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声笑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语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。如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图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：</w:t>
      </w:r>
    </w:p>
    <w:p w14:paraId="4F0DD76C" w14:textId="4FCCF4C0" w:rsidR="00272D93" w:rsidRDefault="00272D93">
      <w:r>
        <w:rPr>
          <w:rFonts w:ascii="Helvetica" w:hAnsi="Helvetica" w:cs="Helvetica"/>
          <w:noProof/>
        </w:rPr>
        <w:drawing>
          <wp:inline distT="0" distB="0" distL="0" distR="0" wp14:anchorId="37AE33AA" wp14:editId="1DDFF55E">
            <wp:extent cx="5270500" cy="2048482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4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F5B41" w14:textId="77777777" w:rsidR="00FB58C9" w:rsidRDefault="00FB58C9" w:rsidP="00FB58C9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再如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图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：</w:t>
      </w:r>
    </w:p>
    <w:p w14:paraId="33D4DCC2" w14:textId="09426988" w:rsidR="00272D93" w:rsidRDefault="00FB58C9">
      <w:r>
        <w:rPr>
          <w:rFonts w:ascii="Helvetica" w:hAnsi="Helvetica" w:cs="Helvetica"/>
          <w:noProof/>
        </w:rPr>
        <w:drawing>
          <wp:inline distT="0" distB="0" distL="0" distR="0" wp14:anchorId="2F48B5A8" wp14:editId="7041745E">
            <wp:extent cx="5270500" cy="2412368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1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6CB79" w14:textId="77777777" w:rsidR="00117F69" w:rsidRDefault="00117F69" w:rsidP="00117F69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不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过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，真的是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应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了那句老人言，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“</w:t>
      </w:r>
      <w:r>
        <w:rPr>
          <w:rStyle w:val="a3"/>
          <w:rFonts w:ascii="MS Mincho" w:eastAsia="MS Mincho" w:hAnsi="MS Mincho" w:cs="MS Mincho"/>
          <w:color w:val="FF4C00"/>
          <w:spacing w:val="8"/>
          <w:sz w:val="26"/>
          <w:szCs w:val="26"/>
        </w:rPr>
        <w:t>当市</w:t>
      </w:r>
      <w:r>
        <w:rPr>
          <w:rStyle w:val="a3"/>
          <w:rFonts w:ascii="SimSun" w:eastAsia="SimSun" w:hAnsi="SimSun" w:cs="SimSun"/>
          <w:color w:val="FF4C00"/>
          <w:spacing w:val="8"/>
          <w:sz w:val="26"/>
          <w:szCs w:val="26"/>
        </w:rPr>
        <w:t>场</w:t>
      </w:r>
      <w:r>
        <w:rPr>
          <w:rStyle w:val="a3"/>
          <w:rFonts w:ascii="MS Mincho" w:eastAsia="MS Mincho" w:hAnsi="MS Mincho" w:cs="MS Mincho"/>
          <w:color w:val="FF4C00"/>
          <w:spacing w:val="8"/>
          <w:sz w:val="26"/>
          <w:szCs w:val="26"/>
        </w:rPr>
        <w:t>一致看多的</w:t>
      </w:r>
      <w:r>
        <w:rPr>
          <w:rStyle w:val="a3"/>
          <w:rFonts w:ascii="SimSun" w:eastAsia="SimSun" w:hAnsi="SimSun" w:cs="SimSun"/>
          <w:color w:val="FF4C00"/>
          <w:spacing w:val="8"/>
          <w:sz w:val="26"/>
          <w:szCs w:val="26"/>
        </w:rPr>
        <w:t>时</w:t>
      </w:r>
      <w:r>
        <w:rPr>
          <w:rStyle w:val="a3"/>
          <w:rFonts w:ascii="MS Mincho" w:eastAsia="MS Mincho" w:hAnsi="MS Mincho" w:cs="MS Mincho"/>
          <w:color w:val="FF4C00"/>
          <w:spacing w:val="8"/>
          <w:sz w:val="26"/>
          <w:szCs w:val="26"/>
        </w:rPr>
        <w:t>候，行情就到了尽</w:t>
      </w:r>
      <w:r>
        <w:rPr>
          <w:rStyle w:val="a3"/>
          <w:rFonts w:ascii="SimSun" w:eastAsia="SimSun" w:hAnsi="SimSun" w:cs="SimSun"/>
          <w:color w:val="FF4C00"/>
          <w:spacing w:val="8"/>
          <w:sz w:val="26"/>
          <w:szCs w:val="26"/>
        </w:rPr>
        <w:t>头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”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</w:t>
      </w:r>
    </w:p>
    <w:p w14:paraId="1A1A29F2" w14:textId="77777777" w:rsidR="00FB58C9" w:rsidRDefault="00FB58C9"/>
    <w:p w14:paraId="010F084B" w14:textId="77777777" w:rsidR="009F5C45" w:rsidRDefault="009F5C45" w:rsidP="009F5C45">
      <w:pPr>
        <w:rPr>
          <w:rFonts w:eastAsia="Times New Roman"/>
        </w:rPr>
      </w:pP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2019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年年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报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出炉之后，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营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运偏差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较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2018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年腰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斩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，剩余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边际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增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长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率快速下降。一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时间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，平安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业绩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增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长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失去了昔日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强劲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动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力。如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图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：</w:t>
      </w:r>
    </w:p>
    <w:p w14:paraId="1CA8B81A" w14:textId="1EDCFF08" w:rsidR="00117F69" w:rsidRDefault="009F5C45">
      <w:r>
        <w:rPr>
          <w:rFonts w:ascii="Helvetica" w:hAnsi="Helvetica" w:cs="Helvetica"/>
          <w:noProof/>
        </w:rPr>
        <w:drawing>
          <wp:inline distT="0" distB="0" distL="0" distR="0" wp14:anchorId="639800C1" wp14:editId="75866589">
            <wp:extent cx="5270500" cy="2455333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55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5F60C" w14:textId="77777777" w:rsidR="00C84011" w:rsidRDefault="00C84011" w:rsidP="00C84011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再如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图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：</w:t>
      </w:r>
    </w:p>
    <w:p w14:paraId="3FF22C62" w14:textId="08BD3756" w:rsidR="009F5C45" w:rsidRDefault="00C84011">
      <w:r>
        <w:rPr>
          <w:rFonts w:ascii="Helvetica" w:hAnsi="Helvetica" w:cs="Helvetica"/>
          <w:noProof/>
        </w:rPr>
        <w:drawing>
          <wp:inline distT="0" distB="0" distL="0" distR="0" wp14:anchorId="2EB0FAB3" wp14:editId="79AAF638">
            <wp:extent cx="5270500" cy="2484664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84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4B79C" w14:textId="77777777" w:rsidR="00C84011" w:rsidRDefault="00C84011">
      <w:pPr>
        <w:rPr>
          <w:rFonts w:hint="eastAsia"/>
        </w:rPr>
      </w:pPr>
      <w:bookmarkStart w:id="0" w:name="_GoBack"/>
      <w:bookmarkEnd w:id="0"/>
    </w:p>
    <w:sectPr w:rsidR="00C84011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424"/>
    <w:rsid w:val="0004530D"/>
    <w:rsid w:val="00067850"/>
    <w:rsid w:val="0009347D"/>
    <w:rsid w:val="00117F69"/>
    <w:rsid w:val="00196F72"/>
    <w:rsid w:val="00204E52"/>
    <w:rsid w:val="00272D93"/>
    <w:rsid w:val="003D48CF"/>
    <w:rsid w:val="00435E92"/>
    <w:rsid w:val="00467B80"/>
    <w:rsid w:val="00494146"/>
    <w:rsid w:val="00495FB1"/>
    <w:rsid w:val="004A3DD9"/>
    <w:rsid w:val="005F7825"/>
    <w:rsid w:val="00663F17"/>
    <w:rsid w:val="006C6F00"/>
    <w:rsid w:val="007B6C81"/>
    <w:rsid w:val="00843B4B"/>
    <w:rsid w:val="009F5C45"/>
    <w:rsid w:val="00A6181F"/>
    <w:rsid w:val="00AD2C9A"/>
    <w:rsid w:val="00B76FF7"/>
    <w:rsid w:val="00B860A2"/>
    <w:rsid w:val="00BE2B8F"/>
    <w:rsid w:val="00C43C99"/>
    <w:rsid w:val="00C556C5"/>
    <w:rsid w:val="00C84011"/>
    <w:rsid w:val="00CC3AB4"/>
    <w:rsid w:val="00CC4092"/>
    <w:rsid w:val="00F06424"/>
    <w:rsid w:val="00F3770C"/>
    <w:rsid w:val="00F878C5"/>
    <w:rsid w:val="00FB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7CC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F17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A3DD9"/>
    <w:rPr>
      <w:b/>
      <w:bCs/>
    </w:rPr>
  </w:style>
  <w:style w:type="character" w:styleId="a4">
    <w:name w:val="Emphasis"/>
    <w:basedOn w:val="a0"/>
    <w:uiPriority w:val="20"/>
    <w:qFormat/>
    <w:rsid w:val="003D48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314</Words>
  <Characters>1793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30</cp:revision>
  <dcterms:created xsi:type="dcterms:W3CDTF">2020-04-25T05:25:00Z</dcterms:created>
  <dcterms:modified xsi:type="dcterms:W3CDTF">2020-04-25T06:04:00Z</dcterms:modified>
</cp:coreProperties>
</file>