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3C7B" w14:textId="27A7F05C" w:rsidR="003E0585" w:rsidRDefault="003E0585" w:rsidP="003E0585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</w:p>
    <w:p w14:paraId="495BBC57" w14:textId="77777777" w:rsidR="003E0585" w:rsidRPr="003E0585" w:rsidRDefault="003E0585" w:rsidP="003E058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伊利的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历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史我在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里就不多介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绍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了，比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较长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毕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竟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是一家</w:t>
      </w:r>
      <w:r w:rsidRPr="003E058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90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年代就上市的公司。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简单说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一句，伊利公司管理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曾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经发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生一次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动荡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和一次巨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动荡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3E058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2003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年，前任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领导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人被拘，潘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刚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上任；巨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3E058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2008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年，三聚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氰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胺事件。除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两次事件之外，伊利的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一直非常健康，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收和利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均平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上升。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，我就要放出本文第一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张图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了，也是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时间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跨度最大的一</w:t>
      </w:r>
      <w:r w:rsidRPr="003E058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张</w:t>
      </w:r>
      <w:r w:rsidRPr="003E058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70BCBC1B" w14:textId="5B0D2896" w:rsidR="003E0585" w:rsidRDefault="007E21B8">
      <w:r>
        <w:rPr>
          <w:rFonts w:ascii="Helvetica" w:hAnsi="Helvetica" w:cs="Helvetica"/>
          <w:noProof/>
          <w:kern w:val="0"/>
        </w:rPr>
        <w:drawing>
          <wp:inline distT="0" distB="0" distL="0" distR="0" wp14:anchorId="364E016E" wp14:editId="36FFDB62">
            <wp:extent cx="5270500" cy="251003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C327" w14:textId="77777777" w:rsidR="00A4719F" w:rsidRPr="00A4719F" w:rsidRDefault="00A4719F" w:rsidP="00A4719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这是从</w:t>
      </w:r>
      <w:r w:rsidRPr="00A4719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1998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年到</w:t>
      </w:r>
      <w:r w:rsidRPr="00A4719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2017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年伊利的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营业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收入和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润图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，可以看出，除了</w:t>
      </w:r>
      <w:r w:rsidRPr="00A4719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2008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年之外，伊利的收入和利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均平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稳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上升，可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预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期性非常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强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这张图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没有放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金流数据，不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过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不要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紧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，后面有个最近</w:t>
      </w:r>
      <w:r w:rsidRPr="00A4719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8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年的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图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，可以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金流。如果将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这张图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和伊利的股价做个比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，就会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发现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的提升完美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带动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了股价的上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涨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，就像一</w:t>
      </w:r>
      <w:r w:rsidRPr="00A4719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对亲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兄弟</w:t>
      </w:r>
      <w:r w:rsidRPr="00A4719F">
        <w:rPr>
          <w:rFonts w:ascii="MS Mincho" w:eastAsia="MS Mincho" w:hAnsi="MS Mincho" w:cs="MS Mincho"/>
          <w:color w:val="888888"/>
          <w:spacing w:val="8"/>
          <w:kern w:val="0"/>
          <w:sz w:val="26"/>
          <w:szCs w:val="26"/>
        </w:rPr>
        <w:t>（股价走</w:t>
      </w:r>
      <w:r w:rsidRPr="00A4719F">
        <w:rPr>
          <w:rFonts w:ascii="SimSun" w:eastAsia="SimSun" w:hAnsi="SimSun" w:cs="SimSun"/>
          <w:color w:val="888888"/>
          <w:spacing w:val="8"/>
          <w:kern w:val="0"/>
          <w:sz w:val="26"/>
          <w:szCs w:val="26"/>
        </w:rPr>
        <w:t>势图</w:t>
      </w:r>
      <w:r w:rsidRPr="00A4719F">
        <w:rPr>
          <w:rFonts w:ascii="MS Mincho" w:eastAsia="MS Mincho" w:hAnsi="MS Mincho" w:cs="MS Mincho"/>
          <w:color w:val="888888"/>
          <w:spacing w:val="8"/>
          <w:kern w:val="0"/>
          <w:sz w:val="26"/>
          <w:szCs w:val="26"/>
        </w:rPr>
        <w:t>此</w:t>
      </w:r>
      <w:r w:rsidRPr="00A4719F">
        <w:rPr>
          <w:rFonts w:ascii="SimSun" w:eastAsia="SimSun" w:hAnsi="SimSun" w:cs="SimSun"/>
          <w:color w:val="888888"/>
          <w:spacing w:val="8"/>
          <w:kern w:val="0"/>
          <w:sz w:val="26"/>
          <w:szCs w:val="26"/>
        </w:rPr>
        <w:t>处</w:t>
      </w:r>
      <w:r w:rsidRPr="00A4719F">
        <w:rPr>
          <w:rFonts w:ascii="MS Mincho" w:eastAsia="MS Mincho" w:hAnsi="MS Mincho" w:cs="MS Mincho"/>
          <w:color w:val="888888"/>
          <w:spacing w:val="8"/>
          <w:kern w:val="0"/>
          <w:sz w:val="26"/>
          <w:szCs w:val="26"/>
        </w:rPr>
        <w:t>略）</w:t>
      </w:r>
      <w:r w:rsidRPr="00A471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108FFD65" w14:textId="77777777" w:rsidR="007E21B8" w:rsidRDefault="007E21B8"/>
    <w:p w14:paraId="710A73D4" w14:textId="77777777" w:rsidR="009D43C6" w:rsidRPr="009D43C6" w:rsidRDefault="009D43C6" w:rsidP="009D43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伊利的收入和利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润为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什么能取得如此巨大的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幅呢？很关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键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的一点是伊利是一家消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品公司，同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赶上了中国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经济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迅猛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展的年代。随着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人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收入水平的提升，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生活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量的要求也越来越高，而牛奶是高生活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量的必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食品。收入提升，喝牛奶增多，道理就是如此</w:t>
      </w:r>
      <w:r w:rsidRPr="009D43C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</w:t>
      </w:r>
      <w:r w:rsidRPr="009D43C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粗暴。</w:t>
      </w:r>
    </w:p>
    <w:p w14:paraId="38C6668A" w14:textId="77777777" w:rsidR="00A4719F" w:rsidRDefault="00A4719F"/>
    <w:p w14:paraId="15382DE4" w14:textId="77777777" w:rsidR="00D21ACE" w:rsidRPr="00D21ACE" w:rsidRDefault="00D21ACE" w:rsidP="00D21A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当然，中国乳制品公司太多了，在</w:t>
      </w:r>
      <w:r w:rsidRPr="00D21AC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多年的激烈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争中能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够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脱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颖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而出的公司太少了。伊利、蒙牛、光明等，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掰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着手指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头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都能算出来。伊利能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展到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在的位置，和伊利本身的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展策略有很大关系，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个我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没研究透，不再</w:t>
      </w:r>
      <w:r w:rsidRPr="00D21A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赘</w:t>
      </w:r>
      <w:r w:rsidRPr="00D21A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述。</w:t>
      </w:r>
    </w:p>
    <w:p w14:paraId="390A88C6" w14:textId="77777777" w:rsidR="009D43C6" w:rsidRDefault="009D43C6"/>
    <w:p w14:paraId="2E655288" w14:textId="77777777" w:rsidR="00DE796D" w:rsidRPr="00DE796D" w:rsidRDefault="00DE796D" w:rsidP="00DE79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接下来，我</w:t>
      </w:r>
      <w:r w:rsidRPr="00DE79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看伊利的盈利能力，下</w:t>
      </w:r>
      <w:r w:rsidRPr="00DE79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DE796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2010</w:t>
      </w: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年至</w:t>
      </w:r>
      <w:r w:rsidRPr="00DE796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DE796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DE79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季度的数据：</w:t>
      </w:r>
    </w:p>
    <w:p w14:paraId="27454C10" w14:textId="59F0B83A" w:rsidR="00D21ACE" w:rsidRDefault="00AA554A">
      <w:r>
        <w:rPr>
          <w:rFonts w:ascii="Helvetica" w:hAnsi="Helvetica" w:cs="Helvetica"/>
          <w:noProof/>
          <w:kern w:val="0"/>
        </w:rPr>
        <w:drawing>
          <wp:inline distT="0" distB="0" distL="0" distR="0" wp14:anchorId="4CAC970E" wp14:editId="37415560">
            <wp:extent cx="5270500" cy="3135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DB7C" w14:textId="77777777" w:rsidR="000A046E" w:rsidRPr="000A046E" w:rsidRDefault="000A046E" w:rsidP="000A046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可以看得出来，毛利率和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利率呈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步提升的状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，但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利率不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0A046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10%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的水平，属于薄利多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型，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权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益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大致保持在</w:t>
      </w:r>
      <w:r w:rsidRPr="000A046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多一点，伊利本身的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负债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率并不高，所以</w:t>
      </w:r>
      <w:r w:rsidRPr="000A04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说这个盈利水平算是很好了</w:t>
      </w:r>
      <w:r w:rsidRPr="000A04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07522CF" w14:textId="77777777" w:rsidR="00AA554A" w:rsidRDefault="00AA554A"/>
    <w:p w14:paraId="2417CB09" w14:textId="77777777" w:rsidR="00F86324" w:rsidRPr="00F86324" w:rsidRDefault="00F86324" w:rsidP="00F863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8632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有收入、有利</w:t>
      </w:r>
      <w:r w:rsidRPr="00F8632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F8632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，接下来再看看有没有</w:t>
      </w:r>
      <w:r w:rsidRPr="00F8632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8632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金：</w:t>
      </w:r>
    </w:p>
    <w:p w14:paraId="2EA8FA11" w14:textId="29948BD5" w:rsidR="000A046E" w:rsidRDefault="002C75B8">
      <w:r>
        <w:rPr>
          <w:rFonts w:ascii="Helvetica" w:hAnsi="Helvetica" w:cs="Helvetica"/>
          <w:noProof/>
          <w:kern w:val="0"/>
        </w:rPr>
        <w:drawing>
          <wp:inline distT="0" distB="0" distL="0" distR="0" wp14:anchorId="55976367" wp14:editId="3010A27C">
            <wp:extent cx="5270500" cy="3150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A42B" w14:textId="77777777" w:rsidR="00D22910" w:rsidRPr="00D22910" w:rsidRDefault="00D22910" w:rsidP="00D22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我敢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，伊利的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金流在整个</w:t>
      </w:r>
      <w:r w:rsidRPr="00D2291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股都没几个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手。从最近</w:t>
      </w:r>
      <w:r w:rsidRPr="00D2291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D2291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期的数据看，收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比一直保持在</w:t>
      </w:r>
      <w:r w:rsidRPr="00D2291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1.19-1.12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，恰好反映了增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税的影响，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是一件多么</w:t>
      </w:r>
      <w:r w:rsidRPr="00D2291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</w:t>
      </w:r>
      <w:r w:rsidRPr="00D2291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得的事啊。</w:t>
      </w:r>
    </w:p>
    <w:p w14:paraId="09362E71" w14:textId="77777777" w:rsidR="002C75B8" w:rsidRDefault="002C75B8"/>
    <w:p w14:paraId="6445628F" w14:textId="77777777" w:rsidR="006C5FAE" w:rsidRPr="006C5FAE" w:rsidRDefault="006C5FAE" w:rsidP="006C5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5FA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说完了盈利能力和现金流，再来看看周转情况</w:t>
      </w:r>
      <w:r w:rsidRPr="006C5FA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5A6CB3ED" w14:textId="2B7C9343" w:rsidR="00D22910" w:rsidRDefault="007800BF">
      <w:r>
        <w:rPr>
          <w:rFonts w:ascii="Helvetica" w:hAnsi="Helvetica" w:cs="Helvetica"/>
          <w:noProof/>
          <w:kern w:val="0"/>
        </w:rPr>
        <w:drawing>
          <wp:inline distT="0" distB="0" distL="0" distR="0" wp14:anchorId="4546D7BE" wp14:editId="6773A36C">
            <wp:extent cx="5270500" cy="31605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61B7" w14:textId="77777777" w:rsidR="0034230A" w:rsidRPr="0034230A" w:rsidRDefault="0034230A" w:rsidP="00342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最近</w:t>
      </w:r>
      <w:r w:rsidRPr="0034230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年，伊利的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天数一直保持在</w:t>
      </w:r>
      <w:r w:rsidRPr="0034230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天以下，存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34230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天左右，所以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周期就在</w:t>
      </w:r>
      <w:r w:rsidRPr="0034230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45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天左右，整体比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较稳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定。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付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基本在</w:t>
      </w:r>
      <w:r w:rsidRPr="0034230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60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天，所以伊利的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金周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上是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负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数，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一点是非常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明伊利的</w:t>
      </w:r>
      <w:r w:rsidRPr="003423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话语权</w:t>
      </w:r>
      <w:r w:rsidRPr="003423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的。</w:t>
      </w:r>
    </w:p>
    <w:p w14:paraId="5A5158A6" w14:textId="77777777" w:rsidR="007800BF" w:rsidRDefault="007800BF"/>
    <w:p w14:paraId="7A95259B" w14:textId="77777777" w:rsidR="00504A77" w:rsidRPr="00504A77" w:rsidRDefault="00504A77" w:rsidP="00504A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伊利</w:t>
      </w:r>
      <w:r w:rsidRPr="00504A7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年半年度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告公布之后，盈利水平和</w:t>
      </w:r>
      <w:r w:rsidRPr="00504A7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年年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如出一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辙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，都是增收不增利，市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也都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以大跌。我看了一下利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表，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主要是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用有所提升，影响了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利率水平，而市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场对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用一向反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</w:t>
      </w:r>
      <w:r w:rsidRPr="00504A7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504A7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敏感。</w:t>
      </w:r>
    </w:p>
    <w:p w14:paraId="198DAC02" w14:textId="77777777" w:rsidR="0034230A" w:rsidRDefault="0034230A"/>
    <w:p w14:paraId="44B3A474" w14:textId="77777777" w:rsidR="00EE329F" w:rsidRPr="00EE329F" w:rsidRDefault="00EE329F" w:rsidP="00EE329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329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这一反应不无道理，只是反应有点大，这个销售费用率应该结合行业来看。我么可以对比一下蒙牛的销售费用率</w:t>
      </w:r>
      <w:r w:rsidRPr="00EE329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6D0A405" w14:textId="5BEDBDEF" w:rsidR="00504A77" w:rsidRDefault="00AF45DE">
      <w:r>
        <w:rPr>
          <w:rFonts w:ascii="Helvetica" w:hAnsi="Helvetica" w:cs="Helvetica"/>
          <w:noProof/>
          <w:kern w:val="0"/>
        </w:rPr>
        <w:drawing>
          <wp:inline distT="0" distB="0" distL="0" distR="0" wp14:anchorId="17933176" wp14:editId="2388FE24">
            <wp:extent cx="5270500" cy="28203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7811" w14:textId="77777777" w:rsidR="006F216E" w:rsidRPr="006F216E" w:rsidRDefault="006F216E" w:rsidP="006F216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最近</w:t>
      </w:r>
      <w:r w:rsidRPr="006F216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年，两家公司的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用率均呈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上升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趋势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，并且蒙牛的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用率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比伊利高一点。如果我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再看一下两者的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利率，就会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蒙牛的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利率更是不如伊利，最近几年均在</w:t>
      </w:r>
      <w:r w:rsidRPr="006F216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5%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的水平。考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到目前的市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场竞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争越来越激烈，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用有所上升也是情理之中。蒙牛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赞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助了世界杯，伊利自然也不能坐以待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毙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电视节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目的广告</w:t>
      </w:r>
      <w:r w:rsidRPr="006F216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6F216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自然就上去了。</w:t>
      </w:r>
    </w:p>
    <w:p w14:paraId="598A7555" w14:textId="77777777" w:rsidR="00AF45DE" w:rsidRDefault="00AF45DE"/>
    <w:p w14:paraId="0BB36363" w14:textId="77777777" w:rsidR="00B8323A" w:rsidRPr="00B8323A" w:rsidRDefault="00B8323A" w:rsidP="00B832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从消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品的角度看，多做广告并不是什么坏事。你可以回想一下，哪个消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品品牌不是靠广告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费砸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出来的，就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连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最熟知的可口可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乐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也一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如此。在广告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的投入上，有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候，一旦落后了，在收入上就永</w:t>
      </w:r>
      <w:r w:rsidRPr="00B8323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远</w:t>
      </w:r>
      <w:r w:rsidRPr="00B832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落后了。</w:t>
      </w:r>
    </w:p>
    <w:p w14:paraId="742EF0AD" w14:textId="77777777" w:rsidR="006F216E" w:rsidRDefault="006F216E"/>
    <w:p w14:paraId="26716302" w14:textId="77777777" w:rsidR="00A64D71" w:rsidRPr="00A64D71" w:rsidRDefault="00A64D71" w:rsidP="00A64D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伊利目前的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品代言人都是国内当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红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明星，有</w:t>
      </w:r>
      <w:r w:rsidRPr="00A64D7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baby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、鹿晗、李晨、彭于晏等，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阵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容相当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大，而蒙牛好像只有个梅西和</w:t>
      </w:r>
      <w:r w:rsidRPr="00A64D7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TFBOYS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？反正我没在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电视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广告上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常看到，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可能会加大两者之</w:t>
      </w:r>
      <w:r w:rsidRPr="00A64D7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A64D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的差距。</w:t>
      </w:r>
    </w:p>
    <w:p w14:paraId="7BF896F4" w14:textId="77777777" w:rsidR="00B8323A" w:rsidRDefault="00B8323A"/>
    <w:p w14:paraId="5D7B6750" w14:textId="77777777" w:rsidR="00C561C0" w:rsidRPr="00C561C0" w:rsidRDefault="00C561C0" w:rsidP="00C561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561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然后我再</w:t>
      </w:r>
      <w:r w:rsidRPr="00C561C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C561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一下两公司的</w:t>
      </w:r>
      <w:r w:rsidRPr="00C561C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C561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C561C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C561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，如</w:t>
      </w:r>
      <w:r w:rsidRPr="00C561C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C561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66F01DA3" w14:textId="177C89A4" w:rsidR="00A64D71" w:rsidRDefault="006E77CB">
      <w:r>
        <w:rPr>
          <w:rFonts w:ascii="Helvetica" w:hAnsi="Helvetica" w:cs="Helvetica"/>
          <w:noProof/>
          <w:kern w:val="0"/>
        </w:rPr>
        <w:drawing>
          <wp:inline distT="0" distB="0" distL="0" distR="0" wp14:anchorId="76701B74" wp14:editId="7D647DC0">
            <wp:extent cx="5270500" cy="128882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1C8" w14:textId="77777777" w:rsidR="00EB029B" w:rsidRPr="00EB029B" w:rsidRDefault="00EB029B" w:rsidP="00EB029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两者的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较类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似，不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伊利的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品更多，蒙牛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集中。蒙牛的策略是做精品爆款，而伊利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靠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尾策略取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胜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EB029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EB029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体而言，伊利的收入要比蒙牛高一些。</w:t>
      </w:r>
    </w:p>
    <w:p w14:paraId="13392DD5" w14:textId="77777777" w:rsidR="006E77CB" w:rsidRDefault="006E77CB"/>
    <w:p w14:paraId="00BAE818" w14:textId="77777777" w:rsidR="00A903B2" w:rsidRPr="00A903B2" w:rsidRDefault="00A903B2" w:rsidP="00A903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以前蒙牛的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新力要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于伊利，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毕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竟蒙牛的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争策略是引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领创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新，比如特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仑苏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的推出。目前看，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虽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然在高端牛奶的市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上蒙牛的地位更高一些，但最近伊利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力明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更足，推出了不少新品，同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时还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很注重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新品的推广，很有点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农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村包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围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城市的感</w:t>
      </w:r>
      <w:r w:rsidRPr="00A903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觉</w:t>
      </w:r>
      <w:r w:rsidRPr="00A903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1D646F6" w14:textId="77777777" w:rsidR="00EB029B" w:rsidRDefault="00EB029B"/>
    <w:p w14:paraId="02124F32" w14:textId="77777777" w:rsidR="004505C8" w:rsidRPr="004505C8" w:rsidRDefault="004505C8" w:rsidP="004505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05C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还有一点就是儿童牛奶方面，个人感觉伊利在儿童牛奶方面的发力更加充足，销量也更高。这一点短期可能看不出什么差距，但时间长了，消费习惯就培养出来了，这对于抓住未来的消费者是很有作用的</w:t>
      </w:r>
      <w:r w:rsidRPr="004505C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D668E94" w14:textId="77777777" w:rsidR="00A903B2" w:rsidRDefault="00A903B2"/>
    <w:p w14:paraId="2CD4077F" w14:textId="77777777" w:rsidR="00BA651C" w:rsidRPr="00BA651C" w:rsidRDefault="00BA651C" w:rsidP="00BA651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先用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金流折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模型估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经过查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看最近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年伊利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经营净现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金流和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本支出情况，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金流波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大，大致复合平均增速在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左右；同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时资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本支出占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金流比例逐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渐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减少，目前已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定在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左右，估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未来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会下降一部分；以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年年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报为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基准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行估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，保守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预计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未来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金流增速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12%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，折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8%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，永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</w:t>
      </w:r>
      <w:r w:rsidRPr="00BA65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3%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，估</w:t>
      </w:r>
      <w:r w:rsidRPr="00BA65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BA65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如下：</w:t>
      </w:r>
    </w:p>
    <w:p w14:paraId="1374E5B1" w14:textId="5557F598" w:rsidR="004505C8" w:rsidRDefault="00844FD2">
      <w:r>
        <w:rPr>
          <w:rFonts w:ascii="Helvetica" w:hAnsi="Helvetica" w:cs="Helvetica"/>
          <w:noProof/>
          <w:kern w:val="0"/>
        </w:rPr>
        <w:drawing>
          <wp:inline distT="0" distB="0" distL="0" distR="0" wp14:anchorId="669225EE" wp14:editId="0AA04000">
            <wp:extent cx="5270500" cy="330022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1F5C" w14:textId="77777777" w:rsidR="00133093" w:rsidRPr="00133093" w:rsidRDefault="00133093" w:rsidP="001330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330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再用</w:t>
      </w:r>
      <w:r w:rsidRPr="0013309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PE</w:t>
      </w:r>
      <w:r w:rsidRPr="001330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进行估计：伊利过去</w:t>
      </w:r>
      <w:r w:rsidRPr="0013309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1330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年平均市盈率</w:t>
      </w:r>
      <w:r w:rsidRPr="001330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13309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24.5</w:t>
      </w:r>
      <w:r w:rsidRPr="001330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倍，</w:t>
      </w:r>
      <w:r w:rsidRPr="001330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则</w:t>
      </w:r>
      <w:r w:rsidRPr="001330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目前市盈率正</w:t>
      </w:r>
      <w:r w:rsidRPr="001330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1330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于一个中庸的地位。</w:t>
      </w:r>
    </w:p>
    <w:p w14:paraId="40C3F3BD" w14:textId="77777777" w:rsidR="00844FD2" w:rsidRDefault="00844FD2"/>
    <w:p w14:paraId="10E0E49E" w14:textId="77777777" w:rsidR="00133093" w:rsidRDefault="00133093">
      <w:pPr>
        <w:rPr>
          <w:rFonts w:hint="eastAsia"/>
        </w:rPr>
      </w:pPr>
      <w:bookmarkStart w:id="0" w:name="_GoBack"/>
      <w:bookmarkEnd w:id="0"/>
    </w:p>
    <w:sectPr w:rsidR="00133093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36"/>
    <w:rsid w:val="00067850"/>
    <w:rsid w:val="000A046E"/>
    <w:rsid w:val="00133093"/>
    <w:rsid w:val="002C75B8"/>
    <w:rsid w:val="0034230A"/>
    <w:rsid w:val="003E0585"/>
    <w:rsid w:val="004505C8"/>
    <w:rsid w:val="00504A77"/>
    <w:rsid w:val="006C5FAE"/>
    <w:rsid w:val="006E77CB"/>
    <w:rsid w:val="006F216E"/>
    <w:rsid w:val="007800BF"/>
    <w:rsid w:val="007E21B8"/>
    <w:rsid w:val="00844FD2"/>
    <w:rsid w:val="00944836"/>
    <w:rsid w:val="009D43C6"/>
    <w:rsid w:val="00A4719F"/>
    <w:rsid w:val="00A64D71"/>
    <w:rsid w:val="00A903B2"/>
    <w:rsid w:val="00AA554A"/>
    <w:rsid w:val="00AF45DE"/>
    <w:rsid w:val="00B8323A"/>
    <w:rsid w:val="00BA651C"/>
    <w:rsid w:val="00C561C0"/>
    <w:rsid w:val="00CC3AB4"/>
    <w:rsid w:val="00D21ACE"/>
    <w:rsid w:val="00D22910"/>
    <w:rsid w:val="00DE796D"/>
    <w:rsid w:val="00EB029B"/>
    <w:rsid w:val="00EE329F"/>
    <w:rsid w:val="00F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AC9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289</Words>
  <Characters>1649</Characters>
  <Application>Microsoft Macintosh Word</Application>
  <DocSecurity>0</DocSecurity>
  <Lines>13</Lines>
  <Paragraphs>3</Paragraphs>
  <ScaleCrop>false</ScaleCrop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2020-04-26T03:44:00Z</dcterms:created>
  <dcterms:modified xsi:type="dcterms:W3CDTF">2020-04-26T03:57:00Z</dcterms:modified>
</cp:coreProperties>
</file>