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122D5" w14:textId="15F27D07" w:rsidR="002C2E11" w:rsidRDefault="009D1DBD">
      <w:r>
        <w:t>这是一篇关于负利率的文章。</w:t>
      </w:r>
    </w:p>
    <w:p w14:paraId="0D2D17B0" w14:textId="77777777" w:rsidR="009D1DBD" w:rsidRDefault="009D1DBD">
      <w:pPr>
        <w:rPr>
          <w:rFonts w:hint="eastAsia"/>
        </w:rPr>
      </w:pPr>
    </w:p>
    <w:p w14:paraId="5C6FE180" w14:textId="77777777" w:rsidR="00020C59" w:rsidRPr="00020C59" w:rsidRDefault="00020C59" w:rsidP="00020C59">
      <w:pPr>
        <w:widowControl/>
        <w:jc w:val="center"/>
        <w:rPr>
          <w:rFonts w:ascii="Times New Roman" w:hAnsi="Times New Roman" w:cs="Times New Roman"/>
          <w:kern w:val="0"/>
        </w:rPr>
      </w:pPr>
      <w:r w:rsidRPr="00020C59">
        <w:rPr>
          <w:rFonts w:ascii="Times New Roman" w:hAnsi="Times New Roman" w:cs="Times New Roman"/>
          <w:b/>
          <w:bCs/>
          <w:kern w:val="0"/>
          <w:sz w:val="27"/>
          <w:szCs w:val="27"/>
        </w:rPr>
        <w:t>引子</w:t>
      </w:r>
    </w:p>
    <w:p w14:paraId="767A2CD1" w14:textId="77777777" w:rsidR="00C92896" w:rsidRPr="00C92896" w:rsidRDefault="00C92896" w:rsidP="00C92896">
      <w:pPr>
        <w:widowControl/>
        <w:jc w:val="left"/>
      </w:pPr>
      <w:r w:rsidRPr="00C92896">
        <w:t>一直以来，欧洲和日本的经济都不太好，它们的央行把名义利率一降再降，甚至降低至负利率区间。</w:t>
      </w:r>
    </w:p>
    <w:p w14:paraId="12B330F7" w14:textId="3A885098" w:rsidR="009D1DBD" w:rsidRDefault="00A201B5">
      <w:r w:rsidRPr="00A201B5">
        <w:drawing>
          <wp:inline distT="0" distB="0" distL="0" distR="0" wp14:anchorId="1A88B8A1" wp14:editId="6C830B76">
            <wp:extent cx="5270500" cy="262572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C7DD" w14:textId="77777777" w:rsidR="006B0D84" w:rsidRPr="006B0D84" w:rsidRDefault="006B0D84" w:rsidP="006B0D84">
      <w:pPr>
        <w:widowControl/>
        <w:jc w:val="left"/>
      </w:pPr>
      <w:r w:rsidRPr="006B0D84">
        <w:t>这样的名义利率水平是反直觉的，很多人会奇怪：我借钱给国家，它怎么可以还倒过来收我的钱？我不买债券了，趴账行不行？不行，银行存款也实施负利率，在银行存钱，要给银行利息。</w:t>
      </w:r>
    </w:p>
    <w:p w14:paraId="5B9D440B" w14:textId="77777777" w:rsidR="006B0D84" w:rsidRPr="006B0D84" w:rsidRDefault="006B0D84" w:rsidP="006B0D84">
      <w:pPr>
        <w:widowControl/>
        <w:jc w:val="left"/>
      </w:pPr>
      <w:r w:rsidRPr="006B0D84">
        <w:t>思来想去，还剩下一条路</w:t>
      </w:r>
      <w:r w:rsidRPr="006B0D84">
        <w:t>——</w:t>
      </w:r>
      <w:r w:rsidRPr="006B0D84">
        <w:t>持有现金。但是，这条路也很麻烦，钱屯在床底下容易被老鼠啃，更容易被贼惦记，而且，交易结算起来也很麻烦。最后，大家也只能闷头认了这个诡异的负利率。</w:t>
      </w:r>
    </w:p>
    <w:p w14:paraId="6A2D67F4" w14:textId="77777777" w:rsidR="006B0D84" w:rsidRPr="006B0D84" w:rsidRDefault="006B0D84" w:rsidP="006B0D84">
      <w:pPr>
        <w:widowControl/>
        <w:jc w:val="left"/>
      </w:pPr>
      <w:r w:rsidRPr="006B0D84">
        <w:t>事实上，负利率水平，并不违反经济学规律，只是大家不习惯罢了，毕竟我们在很长一段时间里，身处一个正利率的世界，尤其是在货币发明之后。</w:t>
      </w:r>
    </w:p>
    <w:p w14:paraId="1C226904" w14:textId="77777777" w:rsidR="006B0D84" w:rsidRPr="006B0D84" w:rsidRDefault="006B0D84" w:rsidP="006B0D84">
      <w:pPr>
        <w:widowControl/>
        <w:jc w:val="left"/>
      </w:pPr>
      <w:r w:rsidRPr="006B0D84">
        <w:t>这篇文章我们打算用一个小模型来解释负利率的来源，以及欧日长期衰退的原因。</w:t>
      </w:r>
    </w:p>
    <w:p w14:paraId="7A5B9E1B" w14:textId="77777777" w:rsidR="00A201B5" w:rsidRDefault="00A201B5"/>
    <w:p w14:paraId="4455D521" w14:textId="77777777" w:rsidR="00EC29A8" w:rsidRPr="00EC29A8" w:rsidRDefault="00EC29A8" w:rsidP="00EC29A8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EC29A8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神</w:t>
      </w:r>
      <w:r w:rsidRPr="00EC29A8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龟岛</w:t>
      </w:r>
      <w:r w:rsidRPr="00EC29A8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的小故事</w:t>
      </w:r>
    </w:p>
    <w:p w14:paraId="2C4768DC" w14:textId="77777777" w:rsidR="002F3B0F" w:rsidRPr="002F3B0F" w:rsidRDefault="002F3B0F" w:rsidP="002F3B0F">
      <w:pPr>
        <w:widowControl/>
        <w:jc w:val="left"/>
      </w:pPr>
      <w:r w:rsidRPr="002F3B0F">
        <w:t>那么，到底是什么东西造就了负利率呢？现代经济系统太复杂了，如果我们直接在里面寻找原因，容易被误导。为了寻找这个问题的答案，一个好办法就是构作一个极简模型，从那里获得答案。</w:t>
      </w:r>
    </w:p>
    <w:p w14:paraId="69382087" w14:textId="77777777" w:rsidR="002F3B0F" w:rsidRPr="002F3B0F" w:rsidRDefault="002F3B0F" w:rsidP="002F3B0F">
      <w:pPr>
        <w:widowControl/>
        <w:jc w:val="left"/>
      </w:pPr>
      <w:r w:rsidRPr="002F3B0F">
        <w:t>幸运的是，我那个喜欢训练学生经济学直觉的老师，曾经讲过一个用得上的小模型。在这里，我稍作修改，带大家做一个思想实验：</w:t>
      </w:r>
    </w:p>
    <w:p w14:paraId="7D7A3306" w14:textId="77777777" w:rsidR="002F3B0F" w:rsidRPr="002F3B0F" w:rsidRDefault="002F3B0F" w:rsidP="002F3B0F">
      <w:pPr>
        <w:widowControl/>
        <w:jc w:val="left"/>
      </w:pPr>
      <w:r w:rsidRPr="002F3B0F">
        <w:t>在一个封闭的小岛上，有</w:t>
      </w:r>
      <w:r w:rsidRPr="002F3B0F">
        <w:t>100</w:t>
      </w:r>
      <w:r w:rsidRPr="002F3B0F">
        <w:t>个人，他们不事生产，完全靠天上掉馅饼生活。每天天上会掉落</w:t>
      </w:r>
      <w:r w:rsidRPr="002F3B0F">
        <w:t>1000</w:t>
      </w:r>
      <w:r w:rsidRPr="002F3B0F">
        <w:t>个不能储存的馅饼，每个人获得</w:t>
      </w:r>
      <w:r w:rsidRPr="002F3B0F">
        <w:t>10</w:t>
      </w:r>
      <w:r w:rsidRPr="002F3B0F">
        <w:t>个，与此同时，每个人每天也需要吃</w:t>
      </w:r>
      <w:r w:rsidRPr="002F3B0F">
        <w:t>10</w:t>
      </w:r>
      <w:r w:rsidRPr="002F3B0F">
        <w:t>个馅饼。</w:t>
      </w:r>
    </w:p>
    <w:p w14:paraId="12F13C12" w14:textId="77777777" w:rsidR="002F3B0F" w:rsidRPr="002F3B0F" w:rsidRDefault="002F3B0F" w:rsidP="002F3B0F">
      <w:pPr>
        <w:widowControl/>
        <w:jc w:val="left"/>
      </w:pPr>
      <w:r w:rsidRPr="002F3B0F">
        <w:t>于是，在这个岛上，供需平衡，生活美好，当然，故事很无聊。</w:t>
      </w:r>
    </w:p>
    <w:p w14:paraId="133DF3EA" w14:textId="77777777" w:rsidR="002F3B0F" w:rsidRPr="002F3B0F" w:rsidRDefault="002F3B0F" w:rsidP="002F3B0F">
      <w:pPr>
        <w:widowControl/>
        <w:jc w:val="left"/>
      </w:pPr>
      <w:r w:rsidRPr="002F3B0F">
        <w:lastRenderedPageBreak/>
        <w:t>为了让故事增加一点趣味性，我们需要放松一点点假设，增加一点点不确定性</w:t>
      </w:r>
      <w:r w:rsidRPr="002F3B0F">
        <w:t>——</w:t>
      </w:r>
      <w:r w:rsidRPr="002F3B0F">
        <w:t>假设馅饼的掉落是随机的，即每个人接到的馅饼可能是</w:t>
      </w:r>
      <w:r w:rsidRPr="002F3B0F">
        <w:t>10</w:t>
      </w:r>
      <w:r w:rsidRPr="002F3B0F">
        <w:t>个，</w:t>
      </w:r>
      <w:r w:rsidRPr="002F3B0F">
        <w:t>0</w:t>
      </w:r>
      <w:r w:rsidRPr="002F3B0F">
        <w:t>个和</w:t>
      </w:r>
      <w:r w:rsidRPr="002F3B0F">
        <w:t>20</w:t>
      </w:r>
      <w:r w:rsidRPr="002F3B0F">
        <w:t>个，它们各自的概率分别是</w:t>
      </w:r>
      <w:r w:rsidRPr="002F3B0F">
        <w:t>20%</w:t>
      </w:r>
      <w:r w:rsidRPr="002F3B0F">
        <w:t>，</w:t>
      </w:r>
      <w:r w:rsidRPr="002F3B0F">
        <w:t>40%</w:t>
      </w:r>
      <w:r w:rsidRPr="002F3B0F">
        <w:t>和</w:t>
      </w:r>
      <w:r w:rsidRPr="002F3B0F">
        <w:t>40%</w:t>
      </w:r>
      <w:r w:rsidRPr="002F3B0F">
        <w:t>。</w:t>
      </w:r>
    </w:p>
    <w:p w14:paraId="7103498F" w14:textId="77777777" w:rsidR="002F3B0F" w:rsidRPr="002F3B0F" w:rsidRDefault="002F3B0F" w:rsidP="002F3B0F">
      <w:pPr>
        <w:widowControl/>
        <w:jc w:val="left"/>
      </w:pPr>
      <w:r w:rsidRPr="002F3B0F">
        <w:t>假如每个人各顾各的，一些人会挨饿，一些人会有过剩的馅饼。最终会有</w:t>
      </w:r>
      <w:r w:rsidRPr="002F3B0F">
        <w:t>40</w:t>
      </w:r>
      <w:r w:rsidRPr="002F3B0F">
        <w:t>个人每人烂掉</w:t>
      </w:r>
      <w:r w:rsidRPr="002F3B0F">
        <w:t>10</w:t>
      </w:r>
      <w:r w:rsidRPr="002F3B0F">
        <w:t>个馅饼，也有</w:t>
      </w:r>
      <w:r w:rsidRPr="002F3B0F">
        <w:t>40</w:t>
      </w:r>
      <w:r w:rsidRPr="002F3B0F">
        <w:t>个人饿着肚子度过漫漫长夜。从这个角度看过去，这个小岛的潜在产出是</w:t>
      </w:r>
      <w:r w:rsidRPr="002F3B0F">
        <w:t>1000</w:t>
      </w:r>
      <w:r w:rsidRPr="002F3B0F">
        <w:t>个馅饼，实际消费了</w:t>
      </w:r>
      <w:r w:rsidRPr="002F3B0F">
        <w:t>600</w:t>
      </w:r>
      <w:r w:rsidRPr="002F3B0F">
        <w:t>个，有</w:t>
      </w:r>
      <w:r w:rsidRPr="002F3B0F">
        <w:t>400</w:t>
      </w:r>
      <w:r w:rsidRPr="002F3B0F">
        <w:t>个烂掉了。</w:t>
      </w:r>
    </w:p>
    <w:p w14:paraId="521E918F" w14:textId="77777777" w:rsidR="002F3B0F" w:rsidRPr="002F3B0F" w:rsidRDefault="002F3B0F" w:rsidP="002F3B0F">
      <w:pPr>
        <w:widowControl/>
        <w:jc w:val="left"/>
      </w:pPr>
      <w:r w:rsidRPr="002F3B0F">
        <w:t>于是，在这个小岛上，产生了一种对偶需求，获得</w:t>
      </w:r>
      <w:r w:rsidRPr="002F3B0F">
        <w:t>20</w:t>
      </w:r>
      <w:r w:rsidRPr="002F3B0F">
        <w:t>个馅饼的人有把馅饼储存到别人肚子里的需求，获得</w:t>
      </w:r>
      <w:r w:rsidRPr="002F3B0F">
        <w:t>0</w:t>
      </w:r>
      <w:r w:rsidRPr="002F3B0F">
        <w:t>个馅饼的人有从别人那里借</w:t>
      </w:r>
      <w:r w:rsidRPr="002F3B0F">
        <w:t>10</w:t>
      </w:r>
      <w:r w:rsidRPr="002F3B0F">
        <w:t>个馅饼吃的需求。所以，他们需要一个借贷市场，让馅饼多的人把馅饼借给馅饼少的人。</w:t>
      </w:r>
    </w:p>
    <w:p w14:paraId="00D1BF42" w14:textId="77777777" w:rsidR="002F3B0F" w:rsidRPr="002F3B0F" w:rsidRDefault="002F3B0F" w:rsidP="002F3B0F">
      <w:pPr>
        <w:widowControl/>
        <w:jc w:val="left"/>
      </w:pPr>
      <w:r w:rsidRPr="002F3B0F">
        <w:t>然而，这个市场是无法凭空存在的。这时候，我们再放松一点点假设，海边来了一只大海龟，他会跟大家签订一种契约（其实就是保险）：每个人在丰年的时候有存</w:t>
      </w:r>
      <w:r w:rsidRPr="002F3B0F">
        <w:t>10</w:t>
      </w:r>
      <w:r w:rsidRPr="002F3B0F">
        <w:t>个馅饼的义务，同时获得在荒年收到</w:t>
      </w:r>
      <w:r w:rsidRPr="002F3B0F">
        <w:t>5</w:t>
      </w:r>
      <w:r w:rsidRPr="002F3B0F">
        <w:t>个馅饼的权利。尽管这个契约有些不平等，但是，大家还是有签订它的动机。这是因为，在不签订契约的情况下，每个人期望吃掉的馅饼数是</w:t>
      </w:r>
      <w:r w:rsidRPr="002F3B0F">
        <w:t>6</w:t>
      </w:r>
      <w:r w:rsidRPr="002F3B0F">
        <w:t>个（</w:t>
      </w:r>
      <w:r w:rsidRPr="002F3B0F">
        <w:t>20%</w:t>
      </w:r>
      <w:r w:rsidRPr="002F3B0F">
        <w:t>乘</w:t>
      </w:r>
      <w:r w:rsidRPr="002F3B0F">
        <w:t>10+40%</w:t>
      </w:r>
      <w:r w:rsidRPr="002F3B0F">
        <w:t>乘</w:t>
      </w:r>
      <w:r w:rsidRPr="002F3B0F">
        <w:t>0+40%</w:t>
      </w:r>
      <w:r w:rsidRPr="002F3B0F">
        <w:t>乘</w:t>
      </w:r>
      <w:r w:rsidRPr="002F3B0F">
        <w:t>10</w:t>
      </w:r>
      <w:r w:rsidRPr="002F3B0F">
        <w:t>），而在签订契约的情况下则是</w:t>
      </w:r>
      <w:r w:rsidRPr="002F3B0F">
        <w:t>8</w:t>
      </w:r>
      <w:r w:rsidRPr="002F3B0F">
        <w:t>个（</w:t>
      </w:r>
      <w:r w:rsidRPr="002F3B0F">
        <w:t>20%</w:t>
      </w:r>
      <w:r w:rsidRPr="002F3B0F">
        <w:t>乘</w:t>
      </w:r>
      <w:r w:rsidRPr="002F3B0F">
        <w:t>10+40%</w:t>
      </w:r>
      <w:r w:rsidRPr="002F3B0F">
        <w:t>乘</w:t>
      </w:r>
      <w:r w:rsidRPr="002F3B0F">
        <w:t>5+40%</w:t>
      </w:r>
      <w:r w:rsidRPr="002F3B0F">
        <w:t>乘</w:t>
      </w:r>
      <w:r w:rsidRPr="002F3B0F">
        <w:t>10</w:t>
      </w:r>
      <w:r w:rsidRPr="002F3B0F">
        <w:t>）。最终，贪婪的大海龟吃掉了</w:t>
      </w:r>
      <w:r w:rsidRPr="002F3B0F">
        <w:t>200</w:t>
      </w:r>
      <w:r w:rsidRPr="002F3B0F">
        <w:t>个馅饼，但是，社会实际产出也提高到了</w:t>
      </w:r>
      <w:r w:rsidRPr="002F3B0F">
        <w:t>800</w:t>
      </w:r>
      <w:r w:rsidRPr="002F3B0F">
        <w:t>个馅饼。</w:t>
      </w:r>
    </w:p>
    <w:p w14:paraId="6F237932" w14:textId="77777777" w:rsidR="006B0D84" w:rsidRDefault="006B0D84"/>
    <w:p w14:paraId="4DBD3BB3" w14:textId="77777777" w:rsidR="003762A8" w:rsidRPr="003762A8" w:rsidRDefault="003762A8" w:rsidP="003762A8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3762A8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社会契</w:t>
      </w:r>
      <w:r w:rsidRPr="003762A8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约</w:t>
      </w:r>
      <w:r w:rsidRPr="003762A8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的一般性</w:t>
      </w:r>
      <w:r w:rsidRPr="003762A8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质</w:t>
      </w:r>
    </w:p>
    <w:p w14:paraId="573E54A7" w14:textId="77777777" w:rsidR="00512EC1" w:rsidRPr="00512EC1" w:rsidRDefault="00512EC1" w:rsidP="00512EC1">
      <w:pPr>
        <w:widowControl/>
        <w:jc w:val="left"/>
      </w:pPr>
      <w:r w:rsidRPr="00512EC1">
        <w:t>在这个市场里，我们并没有发现以个人借贷形式存在的契约，而是发现了另外一种契约</w:t>
      </w:r>
      <w:r w:rsidRPr="00512EC1">
        <w:t>——</w:t>
      </w:r>
      <w:r w:rsidRPr="00512EC1">
        <w:t>保单。而且，这个保单的形式极其简洁：</w:t>
      </w:r>
    </w:p>
    <w:p w14:paraId="09A303F9" w14:textId="68A57039" w:rsidR="002F3B0F" w:rsidRDefault="00512EC1">
      <w:r w:rsidRPr="00512EC1">
        <w:drawing>
          <wp:inline distT="0" distB="0" distL="0" distR="0" wp14:anchorId="2DCF3990" wp14:editId="19881846">
            <wp:extent cx="5270500" cy="3290570"/>
            <wp:effectExtent l="0" t="0" r="1270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0B7B" w14:textId="77777777" w:rsidR="00B075DA" w:rsidRPr="00B075DA" w:rsidRDefault="00B075DA" w:rsidP="00B075DA">
      <w:pPr>
        <w:widowControl/>
        <w:jc w:val="left"/>
      </w:pPr>
      <w:r w:rsidRPr="00B075DA">
        <w:t>事实上，这是一种变异形式的保单，每一期总有人出险</w:t>
      </w:r>
      <w:r w:rsidRPr="00B075DA">
        <w:t>——</w:t>
      </w:r>
      <w:r w:rsidRPr="00B075DA">
        <w:t>遭遇荒年，也总有人缴费</w:t>
      </w:r>
      <w:r w:rsidRPr="00B075DA">
        <w:t>——</w:t>
      </w:r>
      <w:r w:rsidRPr="00B075DA">
        <w:t>遇到丰年，而且，它是一个永续的合约。尽管它和我们现实中所碰到的保单有所差别，但丝毫不改变其本质</w:t>
      </w:r>
      <w:r w:rsidRPr="00B075DA">
        <w:t>——</w:t>
      </w:r>
      <w:r w:rsidRPr="00B075DA">
        <w:t>权利义务的交换。</w:t>
      </w:r>
    </w:p>
    <w:p w14:paraId="137BAFC9" w14:textId="77777777" w:rsidR="00B075DA" w:rsidRPr="00B075DA" w:rsidRDefault="00B075DA" w:rsidP="00B075DA">
      <w:pPr>
        <w:widowControl/>
        <w:jc w:val="left"/>
      </w:pPr>
      <w:r w:rsidRPr="00B075DA">
        <w:t>其实，借贷关系也是一种特殊的保单，交换的是两个时间点的权利和义务关系：以未来某个节点付出现金流的义务，交换现在获得现金流的义务。权利和义务的比率就是利率。</w:t>
      </w:r>
    </w:p>
    <w:p w14:paraId="6ACE6BDB" w14:textId="77777777" w:rsidR="00B075DA" w:rsidRPr="00B075DA" w:rsidRDefault="00B075DA" w:rsidP="00B075DA">
      <w:pPr>
        <w:widowControl/>
        <w:jc w:val="left"/>
      </w:pPr>
      <w:r w:rsidRPr="00B075DA">
        <w:t>一般来说，在现代社会里我们碰到的利率都是正的，比如，义务支付的是</w:t>
      </w:r>
      <w:r w:rsidRPr="00B075DA">
        <w:t>100</w:t>
      </w:r>
      <w:r w:rsidRPr="00B075DA">
        <w:t>，权利获得的是</w:t>
      </w:r>
      <w:r w:rsidRPr="00B075DA">
        <w:t>105</w:t>
      </w:r>
      <w:r w:rsidRPr="00B075DA">
        <w:t>，利率是</w:t>
      </w:r>
      <w:r w:rsidRPr="00B075DA">
        <w:t>5%</w:t>
      </w:r>
      <w:r w:rsidRPr="00B075DA">
        <w:t>；但是，在海龟契约里，则不然，义务支付的是</w:t>
      </w:r>
      <w:r w:rsidRPr="00B075DA">
        <w:t>10</w:t>
      </w:r>
      <w:r w:rsidRPr="00B075DA">
        <w:t>，权利获得的是</w:t>
      </w:r>
      <w:r w:rsidRPr="00B075DA">
        <w:t>5</w:t>
      </w:r>
      <w:r w:rsidRPr="00B075DA">
        <w:t>，利率是</w:t>
      </w:r>
      <w:r w:rsidRPr="00B075DA">
        <w:t>-50%</w:t>
      </w:r>
      <w:r w:rsidRPr="00B075DA">
        <w:t>。那么，人们为什么还愿意签署这样的保单呢？因为现实条件太恶劣，自己无法储存馅饼。</w:t>
      </w:r>
    </w:p>
    <w:p w14:paraId="02B439F5" w14:textId="77777777" w:rsidR="00B075DA" w:rsidRPr="00B075DA" w:rsidRDefault="00B075DA" w:rsidP="00B075DA">
      <w:pPr>
        <w:widowControl/>
        <w:jc w:val="left"/>
      </w:pPr>
      <w:r w:rsidRPr="00B075DA">
        <w:t>于是，用保单形式的契约，我们就甩开了借贷习惯给我们制造的一系列枷锁：</w:t>
      </w:r>
    </w:p>
    <w:p w14:paraId="0675C296" w14:textId="77777777" w:rsidR="00B075DA" w:rsidRPr="00B075DA" w:rsidRDefault="00B075DA" w:rsidP="00B075DA">
      <w:pPr>
        <w:widowControl/>
        <w:jc w:val="left"/>
      </w:pPr>
      <w:r w:rsidRPr="00B075DA">
        <w:t>1</w:t>
      </w:r>
      <w:r w:rsidRPr="00B075DA">
        <w:t>、必须有货币；</w:t>
      </w:r>
    </w:p>
    <w:p w14:paraId="70034A83" w14:textId="77777777" w:rsidR="00B075DA" w:rsidRPr="00B075DA" w:rsidRDefault="00B075DA" w:rsidP="00B075DA">
      <w:pPr>
        <w:widowControl/>
        <w:jc w:val="left"/>
      </w:pPr>
      <w:r w:rsidRPr="00B075DA">
        <w:t>2</w:t>
      </w:r>
      <w:r w:rsidRPr="00B075DA">
        <w:t>、必须有个明确形式的利率；</w:t>
      </w:r>
    </w:p>
    <w:p w14:paraId="64BE0D82" w14:textId="77777777" w:rsidR="00B075DA" w:rsidRPr="00B075DA" w:rsidRDefault="00B075DA" w:rsidP="00B075DA">
      <w:pPr>
        <w:widowControl/>
        <w:jc w:val="left"/>
      </w:pPr>
      <w:r w:rsidRPr="00B075DA">
        <w:t>3</w:t>
      </w:r>
      <w:r w:rsidRPr="00B075DA">
        <w:t>、利率必须为正；</w:t>
      </w:r>
    </w:p>
    <w:p w14:paraId="5D7C401B" w14:textId="6A191C3A" w:rsidR="00B075DA" w:rsidRPr="00B075DA" w:rsidRDefault="00B075DA" w:rsidP="00B075DA">
      <w:pPr>
        <w:widowControl/>
        <w:jc w:val="left"/>
      </w:pPr>
      <w:r w:rsidRPr="00B075DA">
        <w:t>4</w:t>
      </w:r>
      <w:r w:rsidRPr="00B075DA">
        <w:t>、先有储蓄，后有借贷；</w:t>
      </w:r>
    </w:p>
    <w:p w14:paraId="4AF60D10" w14:textId="3FC43425" w:rsidR="00B075DA" w:rsidRPr="00B075DA" w:rsidRDefault="00B075DA" w:rsidP="00FB1C20">
      <w:pPr>
        <w:widowControl/>
        <w:jc w:val="left"/>
      </w:pPr>
      <w:r w:rsidRPr="00B075DA">
        <w:t>如果松开借贷习惯在我们脑子里设置的枷锁，我们对人类社会的组织形式就能理解得更通透：我们可以丢掉很多东西，不能丢掉的东西就剩了两个。一个是契约本身</w:t>
      </w:r>
      <w:r w:rsidRPr="00B075DA">
        <w:t>——</w:t>
      </w:r>
      <w:r w:rsidRPr="00B075DA">
        <w:t>权利和义务的交换。事实上，契约是一种关系，并不增加新的物体，这就好比，一男一女结婚了，多了一个丈夫，又多了一个妻子，但是，社会的人类总数并没有增加，他们只是多了一层身份。</w:t>
      </w:r>
    </w:p>
    <w:p w14:paraId="65D0AEA8" w14:textId="77777777" w:rsidR="00566D1F" w:rsidRPr="00566D1F" w:rsidRDefault="00566D1F" w:rsidP="00566D1F">
      <w:pPr>
        <w:widowControl/>
        <w:jc w:val="left"/>
      </w:pPr>
      <w:r w:rsidRPr="00566D1F">
        <w:t>另外一个不能丢掉的就是保证契约履行的机构或机制（神龟、神灵、政府），它们是在兜售一系列保单，让每个人可以利用整个社会让自己的财富实现时间和状态上的平滑。</w:t>
      </w:r>
    </w:p>
    <w:p w14:paraId="151802AF" w14:textId="77777777" w:rsidR="00512EC1" w:rsidRDefault="00512EC1"/>
    <w:p w14:paraId="65FDBD31" w14:textId="77777777" w:rsidR="009E06AA" w:rsidRPr="009E06AA" w:rsidRDefault="009E06AA" w:rsidP="009E06AA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9E06AA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负利率诞生的基础</w:t>
      </w:r>
    </w:p>
    <w:p w14:paraId="65C428C7" w14:textId="77777777" w:rsidR="004368EC" w:rsidRPr="004368EC" w:rsidRDefault="004368EC" w:rsidP="004368EC">
      <w:pPr>
        <w:widowControl/>
        <w:jc w:val="left"/>
      </w:pPr>
      <w:r w:rsidRPr="004368EC">
        <w:t>清除掉思维上的枷锁之后，我们可以重新审视利率的问题</w:t>
      </w:r>
      <w:r w:rsidRPr="004368EC">
        <w:t>——</w:t>
      </w:r>
      <w:r w:rsidRPr="004368EC">
        <w:t>保单权利和义务的对比关系。在什么情况下会出现负利率呢？馅饼难以储存</w:t>
      </w:r>
      <w:r w:rsidRPr="004368EC">
        <w:t>——</w:t>
      </w:r>
      <w:r w:rsidRPr="004368EC">
        <w:t>现有的产出像夏天的冰块一样不断地缩水。</w:t>
      </w:r>
    </w:p>
    <w:p w14:paraId="5C5FF940" w14:textId="671EF71E" w:rsidR="00B075DA" w:rsidRDefault="004368EC">
      <w:r w:rsidRPr="004368EC">
        <w:drawing>
          <wp:inline distT="0" distB="0" distL="0" distR="0" wp14:anchorId="29FB25B9" wp14:editId="302A5F8F">
            <wp:extent cx="5270500" cy="3443605"/>
            <wp:effectExtent l="0" t="0" r="1270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BC15" w14:textId="77777777" w:rsidR="00961689" w:rsidRPr="00961689" w:rsidRDefault="00961689" w:rsidP="00961689">
      <w:pPr>
        <w:widowControl/>
        <w:jc w:val="left"/>
      </w:pPr>
      <w:r w:rsidRPr="00961689">
        <w:t>由于在小岛上资产无法储存，在这个世界里，最好的办法是把东西都吃掉。</w:t>
      </w:r>
    </w:p>
    <w:p w14:paraId="32CF0246" w14:textId="77777777" w:rsidR="00961689" w:rsidRPr="00961689" w:rsidRDefault="00961689" w:rsidP="00961689">
      <w:pPr>
        <w:widowControl/>
        <w:jc w:val="left"/>
      </w:pPr>
      <w:r w:rsidRPr="00961689">
        <w:t>与此同时，神龟的作用也有些值得玩味，它和人群是对立统一的，一方面，神龟吃的越多人们消费得越少，另一方面，如果没有，人们也无法有效的组织起来。</w:t>
      </w:r>
    </w:p>
    <w:p w14:paraId="64A0C085" w14:textId="77777777" w:rsidR="004368EC" w:rsidRDefault="004368EC"/>
    <w:p w14:paraId="70234EF0" w14:textId="77777777" w:rsidR="00054363" w:rsidRPr="00054363" w:rsidRDefault="00054363" w:rsidP="00054363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054363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进一步放松假设接近现实</w:t>
      </w:r>
    </w:p>
    <w:p w14:paraId="5FFD3EF2" w14:textId="77777777" w:rsidR="0062626B" w:rsidRPr="0062626B" w:rsidRDefault="0062626B" w:rsidP="0062626B">
      <w:pPr>
        <w:widowControl/>
        <w:jc w:val="left"/>
      </w:pPr>
      <w:r w:rsidRPr="0062626B">
        <w:t>这时候，有人会说，诚然这个世界的利率是负的，但是，现实世界与这个世界不同</w:t>
      </w:r>
      <w:r w:rsidRPr="0062626B">
        <w:t>——</w:t>
      </w:r>
      <w:r w:rsidRPr="0062626B">
        <w:t>在现实世界里，生产资料是可以存储的。所以，这个故事对解释负利率没有什么帮助。</w:t>
      </w:r>
    </w:p>
    <w:p w14:paraId="478804B1" w14:textId="77777777" w:rsidR="0062626B" w:rsidRDefault="0062626B" w:rsidP="0062626B">
      <w:pPr>
        <w:widowControl/>
        <w:jc w:val="left"/>
      </w:pPr>
      <w:r w:rsidRPr="0062626B">
        <w:t>的确，馅饼无法储存是一个极其强烈的假设，但是，在现实中，我们还是能找得到它的对照物的</w:t>
      </w:r>
      <w:r w:rsidRPr="0062626B">
        <w:t>——</w:t>
      </w:r>
      <w:r w:rsidRPr="0062626B">
        <w:t>人类的劳动。人类的劳动是一个流量</w:t>
      </w:r>
      <w:r w:rsidRPr="0062626B">
        <w:t>——</w:t>
      </w:r>
      <w:r w:rsidRPr="0062626B">
        <w:t>上天所赐，无法储存。为了更加接近现实，我们只需要进一步放松假设，在模型中加入一些可以贮存甚至增值的生产资料。</w:t>
      </w:r>
    </w:p>
    <w:p w14:paraId="7E585391" w14:textId="72638108" w:rsidR="003B3C24" w:rsidRPr="0062626B" w:rsidRDefault="003B3C24" w:rsidP="003B3C24">
      <w:pPr>
        <w:widowControl/>
        <w:jc w:val="center"/>
        <w:rPr>
          <w:rFonts w:ascii="Times New Roman" w:eastAsia="Times New Roman" w:hAnsi="Times New Roman" w:cs="Times New Roman" w:hint="eastAsia"/>
          <w:kern w:val="0"/>
        </w:rPr>
      </w:pPr>
      <w:r w:rsidRPr="003B3C24">
        <w:rPr>
          <w:rFonts w:ascii="SimSun" w:eastAsia="SimSun" w:hAnsi="SimSun" w:cs="SimSun"/>
          <w:b/>
          <w:bCs/>
          <w:color w:val="333333"/>
          <w:spacing w:val="8"/>
          <w:kern w:val="0"/>
          <w:sz w:val="21"/>
          <w:szCs w:val="21"/>
          <w:shd w:val="clear" w:color="auto" w:fill="FFFFFF"/>
        </w:rPr>
        <w:t>图三</w:t>
      </w:r>
      <w:r w:rsidRPr="003B3C24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1"/>
          <w:szCs w:val="21"/>
          <w:shd w:val="clear" w:color="auto" w:fill="FFFFFF"/>
        </w:rPr>
        <w:t>：社会契</w:t>
      </w:r>
      <w:r w:rsidRPr="003B3C24">
        <w:rPr>
          <w:rFonts w:ascii="SimSun" w:eastAsia="SimSun" w:hAnsi="SimSun" w:cs="SimSun"/>
          <w:b/>
          <w:bCs/>
          <w:color w:val="333333"/>
          <w:spacing w:val="8"/>
          <w:kern w:val="0"/>
          <w:sz w:val="21"/>
          <w:szCs w:val="21"/>
          <w:shd w:val="clear" w:color="auto" w:fill="FFFFFF"/>
        </w:rPr>
        <w:t>约对</w:t>
      </w:r>
      <w:r w:rsidRPr="003B3C24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1"/>
          <w:szCs w:val="21"/>
          <w:shd w:val="clear" w:color="auto" w:fill="FFFFFF"/>
        </w:rPr>
        <w:t>生</w:t>
      </w:r>
      <w:r w:rsidRPr="003B3C24">
        <w:rPr>
          <w:rFonts w:ascii="SimSun" w:eastAsia="SimSun" w:hAnsi="SimSun" w:cs="SimSun"/>
          <w:b/>
          <w:bCs/>
          <w:color w:val="333333"/>
          <w:spacing w:val="8"/>
          <w:kern w:val="0"/>
          <w:sz w:val="21"/>
          <w:szCs w:val="21"/>
          <w:shd w:val="clear" w:color="auto" w:fill="FFFFFF"/>
        </w:rPr>
        <w:t>产</w:t>
      </w:r>
      <w:r w:rsidRPr="003B3C24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1"/>
          <w:szCs w:val="21"/>
          <w:shd w:val="clear" w:color="auto" w:fill="FFFFFF"/>
        </w:rPr>
        <w:t>的</w:t>
      </w:r>
      <w:r w:rsidRPr="003B3C24">
        <w:rPr>
          <w:rFonts w:ascii="SimSun" w:eastAsia="SimSun" w:hAnsi="SimSun" w:cs="SimSun"/>
          <w:b/>
          <w:bCs/>
          <w:color w:val="333333"/>
          <w:spacing w:val="8"/>
          <w:kern w:val="0"/>
          <w:sz w:val="21"/>
          <w:szCs w:val="21"/>
          <w:shd w:val="clear" w:color="auto" w:fill="FFFFFF"/>
        </w:rPr>
        <w:t>组织</w:t>
      </w:r>
    </w:p>
    <w:p w14:paraId="4A97025C" w14:textId="086D6A37" w:rsidR="00961689" w:rsidRDefault="0062626B">
      <w:r w:rsidRPr="0062626B">
        <w:drawing>
          <wp:inline distT="0" distB="0" distL="0" distR="0" wp14:anchorId="6890631F" wp14:editId="18DF3DC7">
            <wp:extent cx="5270500" cy="3630295"/>
            <wp:effectExtent l="0" t="0" r="1270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202B" w14:textId="77777777" w:rsidR="003D5BD0" w:rsidRPr="003D5BD0" w:rsidRDefault="003D5BD0" w:rsidP="003D5BD0">
      <w:pPr>
        <w:widowControl/>
        <w:jc w:val="left"/>
      </w:pPr>
      <w:r w:rsidRPr="003D5BD0">
        <w:t>由于劳动力无法储存，每个人无所事事一天，只能会把它们浪费掉，所以，他的基准赔率十分低。此外，它的数量又是极其庞大的。</w:t>
      </w:r>
    </w:p>
    <w:p w14:paraId="03412B24" w14:textId="77777777" w:rsidR="0026611B" w:rsidRPr="0026611B" w:rsidRDefault="0026611B" w:rsidP="0026611B">
      <w:pPr>
        <w:widowControl/>
        <w:jc w:val="left"/>
      </w:pPr>
      <w:r w:rsidRPr="0026611B">
        <w:t>在整个社会缔结契约之后，整个状况得以改变，劳动力获得的赔率提升，其他要素的赔率也会获得一定程度的提升，最终，大家的情况会变化。</w:t>
      </w:r>
    </w:p>
    <w:p w14:paraId="376BCAE4" w14:textId="77777777" w:rsidR="0026611B" w:rsidRPr="0026611B" w:rsidRDefault="0026611B" w:rsidP="0026611B">
      <w:pPr>
        <w:widowControl/>
        <w:jc w:val="left"/>
      </w:pPr>
      <w:r w:rsidRPr="0026611B">
        <w:t>于是，我们可以获得一条签订一系列社会契约之后的要素赔率线。</w:t>
      </w:r>
    </w:p>
    <w:p w14:paraId="409494E1" w14:textId="77777777" w:rsidR="0026611B" w:rsidRPr="0026611B" w:rsidRDefault="0026611B" w:rsidP="0026611B">
      <w:pPr>
        <w:widowControl/>
        <w:jc w:val="left"/>
      </w:pPr>
      <w:r w:rsidRPr="0026611B">
        <w:t>这个线是一系列要素缔结合约的结合，按照赔率的情况，由低到高排列。红色区域所对应的要素类似于劳动，他们储存困难，最后获得的赔率最低；然后，逐渐提高，绿色区域对应的要素类似于技术、重要的实物资本，他们储存方便，甚至会增值，最后获得的赔率最高。</w:t>
      </w:r>
    </w:p>
    <w:p w14:paraId="62E17BED" w14:textId="77777777" w:rsidR="0026611B" w:rsidRPr="0026611B" w:rsidRDefault="0026611B" w:rsidP="0026611B">
      <w:pPr>
        <w:widowControl/>
        <w:jc w:val="left"/>
      </w:pPr>
      <w:r w:rsidRPr="0026611B">
        <w:t>我们把零赔率线左右的合约分别进行加总，会计算出两个面积，红色区域面积和绿色区域面积。当经济状态较好的情况下，绿色面积大于红色面积，经济维持正的利率；当经济状态不好的情况时，红色面积大于绿色面积，经济维持负的利率。</w:t>
      </w:r>
    </w:p>
    <w:p w14:paraId="5F55D7BB" w14:textId="77777777" w:rsidR="0026611B" w:rsidRPr="0026611B" w:rsidRDefault="0026611B" w:rsidP="0026611B">
      <w:pPr>
        <w:widowControl/>
        <w:jc w:val="left"/>
      </w:pPr>
      <w:r w:rsidRPr="0026611B">
        <w:t>于是，我们就得到了更加接近现实的一个框架：</w:t>
      </w:r>
    </w:p>
    <w:p w14:paraId="2D976B98" w14:textId="77777777" w:rsidR="0026611B" w:rsidRPr="0026611B" w:rsidRDefault="0026611B" w:rsidP="0026611B">
      <w:pPr>
        <w:widowControl/>
        <w:jc w:val="left"/>
      </w:pPr>
      <w:r w:rsidRPr="0026611B">
        <w:t>1</w:t>
      </w:r>
      <w:r w:rsidRPr="0026611B">
        <w:t>、各种要素必须结合，否则，经济大萧条；</w:t>
      </w:r>
    </w:p>
    <w:p w14:paraId="29D467A0" w14:textId="77777777" w:rsidR="0026611B" w:rsidRPr="0026611B" w:rsidRDefault="0026611B" w:rsidP="0026611B">
      <w:pPr>
        <w:widowControl/>
        <w:jc w:val="left"/>
      </w:pPr>
      <w:r w:rsidRPr="0026611B">
        <w:t>2</w:t>
      </w:r>
      <w:r w:rsidRPr="0026611B">
        <w:t>、利率即跨期赔率；</w:t>
      </w:r>
    </w:p>
    <w:p w14:paraId="6DDCF09C" w14:textId="77777777" w:rsidR="0026611B" w:rsidRPr="0026611B" w:rsidRDefault="0026611B" w:rsidP="0026611B">
      <w:pPr>
        <w:widowControl/>
        <w:jc w:val="left"/>
      </w:pPr>
      <w:r w:rsidRPr="0026611B">
        <w:t>3</w:t>
      </w:r>
      <w:r w:rsidRPr="0026611B">
        <w:t>、经济好，赔率高；经济差，赔率低；</w:t>
      </w:r>
    </w:p>
    <w:p w14:paraId="295C91E5" w14:textId="500781BD" w:rsidR="0026611B" w:rsidRPr="0026611B" w:rsidRDefault="0026611B" w:rsidP="0026611B">
      <w:pPr>
        <w:widowControl/>
        <w:jc w:val="left"/>
      </w:pPr>
      <w:r w:rsidRPr="0026611B">
        <w:t>好在，这些都比较符合直觉（</w:t>
      </w:r>
      <w:r w:rsidRPr="0026611B">
        <w:t>ps</w:t>
      </w:r>
      <w:r w:rsidRPr="0026611B">
        <w:t>：在局部均衡的讨论中，需要时时刻刻检查新加入的假设有没有把结论扭曲到不符合事实）。</w:t>
      </w:r>
    </w:p>
    <w:p w14:paraId="4751CAB8" w14:textId="77777777" w:rsidR="0062626B" w:rsidRDefault="0062626B"/>
    <w:p w14:paraId="036412A6" w14:textId="77777777" w:rsidR="00623899" w:rsidRPr="00623899" w:rsidRDefault="00623899" w:rsidP="00623899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62389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我</w:t>
      </w:r>
      <w:r w:rsidRPr="00623899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们</w:t>
      </w:r>
      <w:r w:rsidRPr="0062389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所熟悉的衰退</w:t>
      </w:r>
    </w:p>
    <w:p w14:paraId="611BB0BE" w14:textId="77777777" w:rsidR="003B3C24" w:rsidRPr="003B3C24" w:rsidRDefault="003B3C24" w:rsidP="003B3C24">
      <w:pPr>
        <w:widowControl/>
        <w:jc w:val="left"/>
      </w:pPr>
      <w:r w:rsidRPr="003B3C24">
        <w:t>那么，这个框架有什么用呢？通过变幻要素赔率线，我们可以区分两类衰退。一类衰退是曲线旋转式的衰退，另一类是曲线平移式的衰退。</w:t>
      </w:r>
    </w:p>
    <w:p w14:paraId="345E33CC" w14:textId="77777777" w:rsidR="003B3C24" w:rsidRPr="003B3C24" w:rsidRDefault="003B3C24" w:rsidP="003B3C24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3B3C24">
        <w:rPr>
          <w:rFonts w:ascii="SimSun" w:eastAsia="SimSun" w:hAnsi="SimSun" w:cs="SimSun"/>
          <w:b/>
          <w:bCs/>
          <w:color w:val="333333"/>
          <w:spacing w:val="8"/>
          <w:kern w:val="0"/>
          <w:sz w:val="21"/>
          <w:szCs w:val="21"/>
          <w:shd w:val="clear" w:color="auto" w:fill="FFFFFF"/>
        </w:rPr>
        <w:t>图四</w:t>
      </w:r>
      <w:r w:rsidRPr="003B3C24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1"/>
          <w:szCs w:val="21"/>
          <w:shd w:val="clear" w:color="auto" w:fill="FFFFFF"/>
        </w:rPr>
        <w:t>：两种不同形式的衰退</w:t>
      </w:r>
    </w:p>
    <w:p w14:paraId="4B090D3F" w14:textId="6A15A080" w:rsidR="0026611B" w:rsidRDefault="003B3C24">
      <w:r w:rsidRPr="003B3C24">
        <w:drawing>
          <wp:inline distT="0" distB="0" distL="0" distR="0" wp14:anchorId="5ABB4BDB" wp14:editId="248A03A2">
            <wp:extent cx="5270500" cy="317563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6886" w14:textId="77777777" w:rsidR="003B3C24" w:rsidRPr="003B3C24" w:rsidRDefault="003B3C24" w:rsidP="003B3C24">
      <w:pPr>
        <w:widowControl/>
        <w:jc w:val="left"/>
      </w:pPr>
      <w:r w:rsidRPr="003B3C24">
        <w:t>首先，我们先讨论第一类衰退。什么因素会使得要素赔率线顺时针旋转呢？技术进步停滞，生产率提升减速。这种全要素生产率的下降会导致绿色区域减少，红色区域扩大，最后，赔率会降低。</w:t>
      </w:r>
    </w:p>
    <w:p w14:paraId="5276E8ED" w14:textId="77777777" w:rsidR="003B3C24" w:rsidRPr="003B3C24" w:rsidRDefault="003B3C24" w:rsidP="003B3C24">
      <w:pPr>
        <w:widowControl/>
        <w:jc w:val="left"/>
      </w:pPr>
      <w:r w:rsidRPr="003B3C24">
        <w:t>这个过程主要驱动因素是技术和资本（绿色区域），劳动力反过来适应这种变化。在这种情况下，劳动力需要重新签订赔率更低的合约来适应这个变化。但是，这个过程不是一蹴而就的，于是，就会有大量的失业。</w:t>
      </w:r>
    </w:p>
    <w:p w14:paraId="4DDCB1D7" w14:textId="77777777" w:rsidR="003B3C24" w:rsidRPr="003B3C24" w:rsidRDefault="003B3C24" w:rsidP="003B3C24">
      <w:pPr>
        <w:widowControl/>
        <w:jc w:val="left"/>
      </w:pPr>
      <w:r w:rsidRPr="003B3C24">
        <w:t>由于我们的技术进步路径很曲折，所以，这种衰退出现得很频繁，持续的也比较短暂。在这种衰退里，失业增加，产出减少，利率降低。</w:t>
      </w:r>
    </w:p>
    <w:p w14:paraId="5DBA1333" w14:textId="77777777" w:rsidR="003B3C24" w:rsidRDefault="003B3C24"/>
    <w:p w14:paraId="21AA7CCD" w14:textId="77777777" w:rsidR="00355BFF" w:rsidRPr="00355BFF" w:rsidRDefault="00355BFF" w:rsidP="00355BFF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355BFF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不太常</w:t>
      </w:r>
      <w:r w:rsidRPr="00355BFF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见</w:t>
      </w:r>
      <w:r w:rsidRPr="00355BFF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的衰退</w:t>
      </w:r>
    </w:p>
    <w:p w14:paraId="0EECD0EB" w14:textId="77777777" w:rsidR="00A53846" w:rsidRPr="00A53846" w:rsidRDefault="00A53846" w:rsidP="00A53846">
      <w:pPr>
        <w:widowControl/>
        <w:jc w:val="left"/>
      </w:pPr>
      <w:r w:rsidRPr="00A53846">
        <w:t>接下来，我们讨论第二类衰退，什么因素会使得要素赔率线向左移动呢？大量劳动力退出市场，背后诱因多种多样，既可以是老龄化，也可以是技术进步被动地淘汰劳动者，更可以是福利太好了，劳动者变懒。这会导致红色区域和绿色区域的面积同时减少，但是，红色区域减少得更慢（可以用斜线辅助线判断），最后，赔率降低。</w:t>
      </w:r>
    </w:p>
    <w:p w14:paraId="72867725" w14:textId="77777777" w:rsidR="00A53846" w:rsidRPr="00A53846" w:rsidRDefault="00A53846" w:rsidP="00A53846">
      <w:pPr>
        <w:widowControl/>
        <w:jc w:val="left"/>
      </w:pPr>
      <w:r w:rsidRPr="00A53846">
        <w:t>由于这个过程的主要推动因素是劳动力的供给端（红色区域），缓慢而持续，我们会看到一个很奇葩的现象，经济低增长，低失业率，利率降低。</w:t>
      </w:r>
    </w:p>
    <w:p w14:paraId="236C915B" w14:textId="77777777" w:rsidR="00A53846" w:rsidRPr="00A53846" w:rsidRDefault="00A53846" w:rsidP="00A53846">
      <w:pPr>
        <w:widowControl/>
        <w:jc w:val="left"/>
      </w:pPr>
      <w:r w:rsidRPr="00A53846">
        <w:t>当然，历史上，我们也看到过相反的移动，婴儿潮带来的人口红利，最后，经济增长，低失业率，利率提高（</w:t>
      </w:r>
      <w:r w:rsidRPr="00A53846">
        <w:t>ps</w:t>
      </w:r>
      <w:r w:rsidRPr="00A53846">
        <w:t>：可以参考刘易斯拐点的相关文章）。</w:t>
      </w:r>
    </w:p>
    <w:p w14:paraId="4B29D974" w14:textId="77777777" w:rsidR="00A53846" w:rsidRPr="00A53846" w:rsidRDefault="00A53846" w:rsidP="00A53846">
      <w:pPr>
        <w:widowControl/>
        <w:jc w:val="left"/>
      </w:pPr>
      <w:r w:rsidRPr="00A53846">
        <w:t>由于这种衰退跟人口周期相关，所以，他出现的频率比较低，持续的时间也比较长。</w:t>
      </w:r>
    </w:p>
    <w:p w14:paraId="269F7367" w14:textId="77777777" w:rsidR="003B3C24" w:rsidRDefault="003B3C24"/>
    <w:p w14:paraId="587CDD90" w14:textId="77777777" w:rsidR="00413076" w:rsidRPr="00413076" w:rsidRDefault="00413076" w:rsidP="00413076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413076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欧日的两</w:t>
      </w:r>
      <w:r w:rsidRPr="00413076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难</w:t>
      </w:r>
      <w:r w:rsidRPr="00413076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抉</w:t>
      </w:r>
      <w:r w:rsidRPr="00413076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择</w:t>
      </w:r>
    </w:p>
    <w:p w14:paraId="50EA8F08" w14:textId="77777777" w:rsidR="003A0368" w:rsidRPr="003A0368" w:rsidRDefault="003A0368" w:rsidP="003A0368">
      <w:pPr>
        <w:widowControl/>
        <w:jc w:val="left"/>
      </w:pPr>
      <w:r w:rsidRPr="003A0368">
        <w:t>如果两种衰退会叠加，会造成一个极度悲惨的时间，低增长，高失业，负利率。而且，对于第二类衰退，需求端的政策注定是失效的，因为劳动力是消失了，而不是，暂时退出市场。</w:t>
      </w:r>
    </w:p>
    <w:p w14:paraId="7BB6B475" w14:textId="77777777" w:rsidR="003A0368" w:rsidRPr="003A0368" w:rsidRDefault="003A0368" w:rsidP="003A0368">
      <w:pPr>
        <w:widowControl/>
        <w:jc w:val="left"/>
      </w:pPr>
      <w:r w:rsidRPr="003A0368">
        <w:t>当下的日本，欧洲正处于第二类衰退中，它们的人口，制度，文化等因素，让劳动力参与率降低或者劳动时长变少。从而形成了人口周期的一个大谷底。他们很难爬出这个大沟，因为负面的经济状况，以及高昂的房价，都会降低人口增长率。</w:t>
      </w:r>
    </w:p>
    <w:p w14:paraId="1F8801C6" w14:textId="0F45C6A3" w:rsidR="00A53846" w:rsidRDefault="003A0368">
      <w:r w:rsidRPr="003A0368">
        <w:drawing>
          <wp:inline distT="0" distB="0" distL="0" distR="0" wp14:anchorId="02E2186F" wp14:editId="168B5A79">
            <wp:extent cx="5270500" cy="262572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9DC5" w14:textId="77777777" w:rsidR="00801FDB" w:rsidRPr="00801FDB" w:rsidRDefault="00801FDB" w:rsidP="00801FDB">
      <w:pPr>
        <w:widowControl/>
        <w:jc w:val="left"/>
      </w:pPr>
      <w:r w:rsidRPr="00801FDB">
        <w:t>在这样的局面下，政府会面临两难选择</w:t>
      </w:r>
      <w:r w:rsidRPr="00801FDB">
        <w:t>——</w:t>
      </w:r>
      <w:r w:rsidRPr="00801FDB">
        <w:t>一个选择是拥抱海外市场或增加移民填补劳动力，但是，这样选择的代价是它会激怒国内已经过得很不如意的劳动者们，因为新来的人会抢他们的工作。可是，如果不吸收更多的人口红利（还有工程师红利之类的叫法），经济会在很长的时间内处于萧条的状态。所以，他们得小心翼翼的在中间走钢丝绳。</w:t>
      </w:r>
    </w:p>
    <w:p w14:paraId="67C39A7B" w14:textId="77777777" w:rsidR="00801FDB" w:rsidRPr="00801FDB" w:rsidRDefault="00801FDB" w:rsidP="00801FDB">
      <w:pPr>
        <w:widowControl/>
        <w:jc w:val="left"/>
      </w:pPr>
      <w:r w:rsidRPr="00801FDB">
        <w:t>当然，最好的情况是，来一波比较大的技术革命，把绿色区域扩张的足够大。它一方面会把经济拉出衰退，另一方面会刺激人口的再增长。不幸的是，这种级别的技术革命真的是可遇不可求。</w:t>
      </w:r>
    </w:p>
    <w:p w14:paraId="1A484A12" w14:textId="77777777" w:rsidR="00801FDB" w:rsidRPr="00801FDB" w:rsidRDefault="00801FDB" w:rsidP="00801FDB">
      <w:pPr>
        <w:widowControl/>
        <w:jc w:val="left"/>
      </w:pPr>
      <w:r w:rsidRPr="00801FDB">
        <w:t>人才是一切的根本，技术革命只是上帝的赏赐。</w:t>
      </w:r>
    </w:p>
    <w:p w14:paraId="7B1A8123" w14:textId="77777777" w:rsidR="003A0368" w:rsidRDefault="003A0368"/>
    <w:p w14:paraId="504592CD" w14:textId="77777777" w:rsidR="008F131C" w:rsidRPr="008F131C" w:rsidRDefault="008F131C" w:rsidP="008F131C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8F131C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结束语</w:t>
      </w:r>
    </w:p>
    <w:p w14:paraId="1C83A9C7" w14:textId="77777777" w:rsidR="00C4417A" w:rsidRPr="00C4417A" w:rsidRDefault="00C4417A" w:rsidP="00C4417A">
      <w:pPr>
        <w:widowControl/>
        <w:jc w:val="left"/>
      </w:pPr>
      <w:r w:rsidRPr="00C4417A">
        <w:t>综上所述，我们就可以看到，全球似乎正在以跌跌撞撞的步伐迈入第二类衰退，这种衰退持续的时间会极其漫长，因为人口周期是他的驱动力。大家八仙过海各显神通，有的对邻居大打出手，有的拼命降息，有的大搞赤字。</w:t>
      </w:r>
    </w:p>
    <w:p w14:paraId="08CB42AA" w14:textId="77777777" w:rsidR="00C4417A" w:rsidRPr="00C4417A" w:rsidRDefault="00C4417A" w:rsidP="00C4417A">
      <w:pPr>
        <w:widowControl/>
        <w:jc w:val="left"/>
      </w:pPr>
      <w:r w:rsidRPr="00C4417A">
        <w:t>如果这只是一轮小的技术周期调整所造成的衰退，总需求管理是好用的；不幸的是，这是人力资本周期造成的衰退，总需求管理毫无意义，它只会加剧整个系统的失衡。</w:t>
      </w:r>
    </w:p>
    <w:p w14:paraId="1EBD1ED9" w14:textId="77777777" w:rsidR="00BA24D1" w:rsidRPr="00BA24D1" w:rsidRDefault="00BA24D1" w:rsidP="00BA24D1">
      <w:pPr>
        <w:widowControl/>
        <w:jc w:val="left"/>
      </w:pPr>
      <w:r w:rsidRPr="00BA24D1">
        <w:t>所以，解决好民生问题（房价、医疗、教育和贫富差距），才是解决这类问题的根本。他们过得是否幸福，直接决定了人力资本再生产的情况。如果一个国家无法这个问题，它最终将滑向更加深的深渊。</w:t>
      </w:r>
    </w:p>
    <w:p w14:paraId="288ECA13" w14:textId="77777777" w:rsidR="00BA24D1" w:rsidRPr="00BA24D1" w:rsidRDefault="00BA24D1" w:rsidP="00BA24D1">
      <w:pPr>
        <w:widowControl/>
        <w:jc w:val="left"/>
      </w:pPr>
      <w:r w:rsidRPr="00BA24D1">
        <w:t>为了解决好这个问题，他们可能需要在以下几个方面着手：</w:t>
      </w:r>
    </w:p>
    <w:p w14:paraId="39A7DB50" w14:textId="77777777" w:rsidR="00BA24D1" w:rsidRPr="00BA24D1" w:rsidRDefault="00BA24D1" w:rsidP="00BA24D1">
      <w:pPr>
        <w:widowControl/>
        <w:jc w:val="left"/>
      </w:pPr>
      <w:r w:rsidRPr="00BA24D1">
        <w:t>1</w:t>
      </w:r>
      <w:r w:rsidRPr="00BA24D1">
        <w:t>、房价、医疗和教育；</w:t>
      </w:r>
    </w:p>
    <w:p w14:paraId="39BAFD5B" w14:textId="77777777" w:rsidR="00BA24D1" w:rsidRPr="00BA24D1" w:rsidRDefault="00BA24D1" w:rsidP="00BA24D1">
      <w:pPr>
        <w:widowControl/>
        <w:jc w:val="left"/>
      </w:pPr>
      <w:r w:rsidRPr="00BA24D1">
        <w:t>2</w:t>
      </w:r>
      <w:r w:rsidRPr="00BA24D1">
        <w:t>、补贴生育；</w:t>
      </w:r>
    </w:p>
    <w:p w14:paraId="0790660E" w14:textId="77777777" w:rsidR="00BA24D1" w:rsidRPr="00BA24D1" w:rsidRDefault="00BA24D1" w:rsidP="00BA24D1">
      <w:pPr>
        <w:widowControl/>
        <w:jc w:val="left"/>
      </w:pPr>
      <w:r w:rsidRPr="00BA24D1">
        <w:t>3</w:t>
      </w:r>
      <w:r w:rsidRPr="00BA24D1">
        <w:t>、解决好贫富差距问题；</w:t>
      </w:r>
    </w:p>
    <w:p w14:paraId="47D0991D" w14:textId="49A7E367" w:rsidR="00BA24D1" w:rsidRDefault="00BA24D1" w:rsidP="00BA24D1">
      <w:pPr>
        <w:widowControl/>
        <w:jc w:val="left"/>
      </w:pPr>
      <w:r w:rsidRPr="00BA24D1">
        <w:t>4</w:t>
      </w:r>
      <w:r w:rsidRPr="00BA24D1">
        <w:t>、平衡好贸易和移民问题。</w:t>
      </w:r>
    </w:p>
    <w:p w14:paraId="42BD9A77" w14:textId="77777777" w:rsidR="00BA24D1" w:rsidRPr="00BA24D1" w:rsidRDefault="00BA24D1" w:rsidP="00BA24D1">
      <w:pPr>
        <w:widowControl/>
        <w:jc w:val="left"/>
        <w:rPr>
          <w:rFonts w:hint="eastAsia"/>
        </w:rPr>
      </w:pPr>
    </w:p>
    <w:p w14:paraId="22614026" w14:textId="77777777" w:rsidR="00BA24D1" w:rsidRPr="00BA24D1" w:rsidRDefault="00BA24D1" w:rsidP="00BA24D1">
      <w:pPr>
        <w:pStyle w:val="a4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BA24D1">
        <w:rPr>
          <w:rFonts w:asciiTheme="minorHAnsi" w:hAnsiTheme="minorHAnsi" w:cstheme="minorBidi"/>
          <w:b/>
          <w:bCs/>
          <w:kern w:val="2"/>
        </w:rPr>
        <w:t>小毛驴都没有了，再多的胡萝卜也没有什么作用了。</w:t>
      </w:r>
    </w:p>
    <w:p w14:paraId="07E6A522" w14:textId="77777777" w:rsidR="00BA24D1" w:rsidRPr="00BA24D1" w:rsidRDefault="00BA24D1" w:rsidP="00BA24D1">
      <w:pPr>
        <w:pStyle w:val="a4"/>
        <w:shd w:val="clear" w:color="auto" w:fill="FFFFFF"/>
        <w:spacing w:before="0" w:beforeAutospacing="0" w:after="0" w:afterAutospacing="0"/>
        <w:ind w:left="240" w:right="240"/>
        <w:jc w:val="right"/>
        <w:rPr>
          <w:rFonts w:asciiTheme="minorHAnsi" w:hAnsiTheme="minorHAnsi" w:cstheme="minorBidi"/>
          <w:kern w:val="2"/>
        </w:rPr>
      </w:pPr>
      <w:r w:rsidRPr="00BA24D1">
        <w:rPr>
          <w:rFonts w:asciiTheme="minorHAnsi" w:hAnsiTheme="minorHAnsi" w:cstheme="minorBidi"/>
          <w:b/>
          <w:bCs/>
          <w:kern w:val="2"/>
        </w:rPr>
        <w:t>——</w:t>
      </w:r>
      <w:r w:rsidRPr="00BA24D1">
        <w:rPr>
          <w:rFonts w:asciiTheme="minorHAnsi" w:hAnsiTheme="minorHAnsi" w:cstheme="minorBidi"/>
          <w:b/>
          <w:bCs/>
          <w:kern w:val="2"/>
        </w:rPr>
        <w:t>土狗按</w:t>
      </w:r>
    </w:p>
    <w:p w14:paraId="7EDBAB1B" w14:textId="77777777" w:rsidR="00BA24D1" w:rsidRDefault="00BA24D1" w:rsidP="00BA24D1">
      <w:pPr>
        <w:widowControl/>
        <w:jc w:val="left"/>
      </w:pPr>
    </w:p>
    <w:p w14:paraId="1FE22BF8" w14:textId="77777777" w:rsidR="00BA24D1" w:rsidRPr="00BA24D1" w:rsidRDefault="00BA24D1" w:rsidP="00BA24D1">
      <w:pPr>
        <w:widowControl/>
        <w:jc w:val="left"/>
      </w:pPr>
      <w:bookmarkStart w:id="0" w:name="_GoBack"/>
      <w:bookmarkEnd w:id="0"/>
      <w:r w:rsidRPr="00BA24D1">
        <w:t>最后，后排响起了一个不和谐的声音，你说的都对，那么，请问钱从哪里来？额，你去问问海龟，能不能吐你点？</w:t>
      </w:r>
    </w:p>
    <w:p w14:paraId="624E5919" w14:textId="77777777" w:rsidR="00801FDB" w:rsidRDefault="00801FDB">
      <w:pPr>
        <w:rPr>
          <w:rFonts w:hint="eastAsia"/>
        </w:rPr>
      </w:pPr>
    </w:p>
    <w:sectPr w:rsidR="00801FDB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D71"/>
    <w:rsid w:val="00020C59"/>
    <w:rsid w:val="00054363"/>
    <w:rsid w:val="0026611B"/>
    <w:rsid w:val="002C2E11"/>
    <w:rsid w:val="002F3B0F"/>
    <w:rsid w:val="00355BFF"/>
    <w:rsid w:val="003762A8"/>
    <w:rsid w:val="003A0368"/>
    <w:rsid w:val="003B3C24"/>
    <w:rsid w:val="003D5BD0"/>
    <w:rsid w:val="00413076"/>
    <w:rsid w:val="004368EC"/>
    <w:rsid w:val="00512EC1"/>
    <w:rsid w:val="00566D1F"/>
    <w:rsid w:val="00623899"/>
    <w:rsid w:val="0062626B"/>
    <w:rsid w:val="006B0D84"/>
    <w:rsid w:val="00801FDB"/>
    <w:rsid w:val="008F131C"/>
    <w:rsid w:val="00961689"/>
    <w:rsid w:val="009D1DBD"/>
    <w:rsid w:val="009E06AA"/>
    <w:rsid w:val="00A201B5"/>
    <w:rsid w:val="00A53846"/>
    <w:rsid w:val="00B075DA"/>
    <w:rsid w:val="00BA24D1"/>
    <w:rsid w:val="00C4417A"/>
    <w:rsid w:val="00C92896"/>
    <w:rsid w:val="00CC3AB4"/>
    <w:rsid w:val="00CF1D71"/>
    <w:rsid w:val="00EC29A8"/>
    <w:rsid w:val="00FB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C91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C59"/>
    <w:rPr>
      <w:b/>
      <w:bCs/>
    </w:rPr>
  </w:style>
  <w:style w:type="paragraph" w:styleId="a4">
    <w:name w:val="Normal (Web)"/>
    <w:basedOn w:val="a"/>
    <w:uiPriority w:val="99"/>
    <w:semiHidden/>
    <w:unhideWhenUsed/>
    <w:rsid w:val="00020C5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Emphasis"/>
    <w:basedOn w:val="a0"/>
    <w:uiPriority w:val="20"/>
    <w:qFormat/>
    <w:rsid w:val="002F3B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647</Words>
  <Characters>3691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2020-03-15T09:05:00Z</dcterms:created>
  <dcterms:modified xsi:type="dcterms:W3CDTF">2020-03-19T05:27:00Z</dcterms:modified>
</cp:coreProperties>
</file>