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85992" w14:textId="64B9C549" w:rsidR="002C2E11" w:rsidRDefault="00713B9F">
      <w:r>
        <w:t>这篇文章是介绍左侧和右侧的区别和联系。</w:t>
      </w:r>
    </w:p>
    <w:p w14:paraId="39B15FEC" w14:textId="77777777" w:rsidR="00713B9F" w:rsidRDefault="00713B9F">
      <w:pPr>
        <w:rPr>
          <w:rFonts w:hint="eastAsia"/>
        </w:rPr>
      </w:pPr>
    </w:p>
    <w:p w14:paraId="3644D42B" w14:textId="77777777" w:rsidR="00ED3AE0" w:rsidRPr="00ED3AE0" w:rsidRDefault="00ED3AE0" w:rsidP="00ED3AE0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ED3AE0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引子</w:t>
      </w:r>
    </w:p>
    <w:p w14:paraId="02AC9C4B" w14:textId="77777777" w:rsidR="003576AD" w:rsidRPr="003576AD" w:rsidRDefault="003576AD" w:rsidP="003576AD">
      <w:pPr>
        <w:widowControl/>
        <w:jc w:val="left"/>
      </w:pPr>
      <w:r w:rsidRPr="003576AD">
        <w:t>投资是一件很容易让人迷茫的事情。</w:t>
      </w:r>
      <w:r w:rsidRPr="003576AD">
        <w:t>2019</w:t>
      </w:r>
      <w:r w:rsidRPr="003576AD">
        <w:t>年以来的债市，可谓跌宕起伏，反复打脸。</w:t>
      </w:r>
    </w:p>
    <w:p w14:paraId="758DE129" w14:textId="77777777" w:rsidR="005F5B62" w:rsidRPr="005F5B62" w:rsidRDefault="005F5B62" w:rsidP="005F5B62">
      <w:pPr>
        <w:widowControl/>
        <w:jc w:val="left"/>
      </w:pPr>
      <w:r w:rsidRPr="005F5B62">
        <w:t>记得</w:t>
      </w:r>
      <w:r w:rsidRPr="005F5B62">
        <w:t>18</w:t>
      </w:r>
      <w:r w:rsidRPr="005F5B62">
        <w:t>年年底的时候，大家对经济的预期很悲观，甚至有人预计一季度的</w:t>
      </w:r>
      <w:r w:rsidRPr="005F5B62">
        <w:t>GDP</w:t>
      </w:r>
      <w:r w:rsidRPr="005F5B62">
        <w:t>增速在</w:t>
      </w:r>
      <w:r w:rsidRPr="005F5B62">
        <w:t>6.1%</w:t>
      </w:r>
      <w:r w:rsidRPr="005F5B62">
        <w:t>。债券市场十分充分地反应了这种悲观预期，十年期国开债收益率一度达到</w:t>
      </w:r>
      <w:r w:rsidRPr="005F5B62">
        <w:t>3.47%</w:t>
      </w:r>
      <w:r w:rsidRPr="005F5B62">
        <w:t>的低位。之后的故事，大家都知道了。先是贸易战谈判乐观，然后是央行多次净回笼资金，再是</w:t>
      </w:r>
      <w:r w:rsidRPr="005F5B62">
        <w:t>1</w:t>
      </w:r>
      <w:r w:rsidRPr="005F5B62">
        <w:t>月社融大幅度超预期，虽然</w:t>
      </w:r>
      <w:r w:rsidRPr="005F5B62">
        <w:t>2</w:t>
      </w:r>
      <w:r w:rsidRPr="005F5B62">
        <w:t>月社融数据略低于预期，但是，紧接着</w:t>
      </w:r>
      <w:r w:rsidRPr="005F5B62">
        <w:t>3</w:t>
      </w:r>
      <w:r w:rsidRPr="005F5B62">
        <w:t>月的</w:t>
      </w:r>
      <w:r w:rsidRPr="005F5B62">
        <w:t>PMI</w:t>
      </w:r>
      <w:r w:rsidRPr="005F5B62">
        <w:t>数据来了一通暴击，在这个过程中，大家一直犹豫，一直反复。即便在</w:t>
      </w:r>
      <w:r w:rsidRPr="005F5B62">
        <w:t>3</w:t>
      </w:r>
      <w:r w:rsidRPr="005F5B62">
        <w:t>月份天量的社融数据出台之后，仍然有人会说，收益率已经消化了这些变化，长期来看，经济也不具备持续性，收益率最终会下来的。</w:t>
      </w:r>
    </w:p>
    <w:p w14:paraId="45D27895" w14:textId="5842DAE9" w:rsidR="00713B9F" w:rsidRDefault="005F5B62">
      <w:r w:rsidRPr="005F5B62">
        <w:drawing>
          <wp:inline distT="0" distB="0" distL="0" distR="0" wp14:anchorId="17D4EF12" wp14:editId="61AA247A">
            <wp:extent cx="5270500" cy="26257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6E53" w14:textId="77777777" w:rsidR="007E4F95" w:rsidRPr="007E4F95" w:rsidRDefault="007E4F95" w:rsidP="007E4F95">
      <w:pPr>
        <w:widowControl/>
        <w:jc w:val="left"/>
      </w:pPr>
      <w:r w:rsidRPr="007E4F95">
        <w:t>虽然，大多数人都认为经济触底企稳，但是，我们仍然有很多分歧，争吵。即便是在</w:t>
      </w:r>
      <w:r w:rsidRPr="007E4F95">
        <w:t>2018</w:t>
      </w:r>
      <w:r w:rsidRPr="007E4F95">
        <w:t>年的单边行情里，我们也不缺乏分歧和争吵。迷茫是投资的常态。</w:t>
      </w:r>
    </w:p>
    <w:p w14:paraId="574635EF" w14:textId="77777777" w:rsidR="005F5B62" w:rsidRDefault="005F5B62"/>
    <w:p w14:paraId="27B5E0C6" w14:textId="77777777" w:rsidR="008B2C46" w:rsidRPr="008B2C46" w:rsidRDefault="008B2C46" w:rsidP="008B2C46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8B2C46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模糊而准确</w:t>
      </w:r>
    </w:p>
    <w:p w14:paraId="434F25D6" w14:textId="77777777" w:rsidR="003708A5" w:rsidRPr="003708A5" w:rsidRDefault="003708A5" w:rsidP="003708A5">
      <w:pPr>
        <w:widowControl/>
        <w:jc w:val="left"/>
      </w:pPr>
      <w:r w:rsidRPr="003708A5">
        <w:t>面对迷茫，我们喜欢听听别人的意见，喜欢求助大师。在这种情况下，我们会被趁虚而入，被某些正确的观点洗脑，把它们当成解决问题的灵丹妙药。</w:t>
      </w:r>
    </w:p>
    <w:p w14:paraId="7ABBA327" w14:textId="77777777" w:rsidR="003708A5" w:rsidRPr="003708A5" w:rsidRDefault="003708A5" w:rsidP="003708A5">
      <w:pPr>
        <w:widowControl/>
        <w:jc w:val="left"/>
      </w:pPr>
      <w:r w:rsidRPr="003708A5">
        <w:t>这些观点有两个核心特点，</w:t>
      </w:r>
      <w:r w:rsidRPr="003708A5">
        <w:t>1</w:t>
      </w:r>
      <w:r w:rsidRPr="003708A5">
        <w:t>、正确，因为正确才能给人以信心；</w:t>
      </w:r>
      <w:r w:rsidRPr="003708A5">
        <w:t>2</w:t>
      </w:r>
      <w:r w:rsidRPr="003708A5">
        <w:t>、模糊，因为模糊才能保证准确性。</w:t>
      </w:r>
    </w:p>
    <w:p w14:paraId="5E914443" w14:textId="14B343FC" w:rsidR="007E4F95" w:rsidRDefault="003708A5">
      <w:r w:rsidRPr="003708A5">
        <w:lastRenderedPageBreak/>
        <w:drawing>
          <wp:inline distT="0" distB="0" distL="0" distR="0" wp14:anchorId="3C43DA84" wp14:editId="1C29CEDA">
            <wp:extent cx="5270500" cy="322834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52B4" w14:textId="77777777" w:rsidR="00111447" w:rsidRPr="00111447" w:rsidRDefault="00111447" w:rsidP="00111447">
      <w:pPr>
        <w:widowControl/>
        <w:jc w:val="left"/>
      </w:pPr>
      <w:r w:rsidRPr="00111447">
        <w:t>为了提振持有某一类偏见人们的信心，我们需要给出一个明确看空和看多的观点。除此之外，我们还需要保持预测上的准确度。所以，我们也只能在时间尺度上做做手脚。</w:t>
      </w:r>
    </w:p>
    <w:p w14:paraId="205DF207" w14:textId="77777777" w:rsidR="00111447" w:rsidRPr="00111447" w:rsidRDefault="00111447" w:rsidP="00111447">
      <w:pPr>
        <w:widowControl/>
        <w:jc w:val="left"/>
      </w:pPr>
      <w:r w:rsidRPr="00111447">
        <w:t>现实中，我们也可以发现，烂大街的观点往往是中长期的</w:t>
      </w:r>
      <w:r w:rsidRPr="00111447">
        <w:t>——</w:t>
      </w:r>
      <w:r w:rsidRPr="00111447">
        <w:t>长期看多，长期看空，中期震荡。甚至有人的预测时间区间是个开区间，也是够没节操的。但是，这种观点是一定不会错的，模糊性提供了操作的空间，从而保证了准确性。</w:t>
      </w:r>
    </w:p>
    <w:p w14:paraId="2289B279" w14:textId="77777777" w:rsidR="00111447" w:rsidRPr="00111447" w:rsidRDefault="00111447" w:rsidP="00111447">
      <w:pPr>
        <w:widowControl/>
        <w:jc w:val="left"/>
      </w:pPr>
      <w:r w:rsidRPr="00111447">
        <w:t>这些大概率正确的观点都是安慰剂，并不是用来做短期决策的，而是用来壮胆的。你满仓债券，最好来一剂长期看空经济的；空仓，则最好来一发下半年经济反弹的。尽管这是安慰剂，我们也要谨遵医嘱，不要乱吃，剁了</w:t>
      </w:r>
      <w:r w:rsidRPr="00111447">
        <w:t>205</w:t>
      </w:r>
      <w:r w:rsidRPr="00111447">
        <w:t>去看长期看多的报告，这是自己给自己添堵。</w:t>
      </w:r>
    </w:p>
    <w:p w14:paraId="0AF14143" w14:textId="77777777" w:rsidR="003708A5" w:rsidRDefault="003708A5"/>
    <w:p w14:paraId="6CBB636A" w14:textId="77777777" w:rsidR="00C841ED" w:rsidRPr="00C841ED" w:rsidRDefault="00C841ED" w:rsidP="00C841ED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C841E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理性的偏</w:t>
      </w:r>
      <w:r w:rsidRPr="00C841ED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执</w:t>
      </w:r>
    </w:p>
    <w:p w14:paraId="4831EE72" w14:textId="77777777" w:rsidR="003045C5" w:rsidRPr="003045C5" w:rsidRDefault="003045C5" w:rsidP="003045C5">
      <w:pPr>
        <w:widowControl/>
        <w:jc w:val="left"/>
      </w:pPr>
      <w:r w:rsidRPr="003045C5">
        <w:t>当我们不吃安慰剂的时候，可能真的要去吃一些治病的小药丸。这时我们又不得不面临另外一个麻烦</w:t>
      </w:r>
      <w:r w:rsidRPr="003045C5">
        <w:t>——</w:t>
      </w:r>
      <w:r w:rsidRPr="003045C5">
        <w:t>理性而片面。</w:t>
      </w:r>
    </w:p>
    <w:p w14:paraId="48F62E5D" w14:textId="77777777" w:rsidR="003045C5" w:rsidRPr="003045C5" w:rsidRDefault="003045C5" w:rsidP="003045C5">
      <w:pPr>
        <w:widowControl/>
        <w:jc w:val="left"/>
      </w:pPr>
      <w:r w:rsidRPr="003045C5">
        <w:t>只要是理论，都意味着某种偏向。因为它是对现实的某种抽象，大量的细节会被剥离出去，只剩下一个骨架。当我们拿一个理论去解释现象的时候，会产生两个不同倾向：</w:t>
      </w:r>
      <w:r w:rsidRPr="0056159F">
        <w:t>第一个倾向是信息压缩</w:t>
      </w:r>
      <w:r w:rsidRPr="003045C5">
        <w:t>，需要去掉很多细节；</w:t>
      </w:r>
      <w:r w:rsidRPr="0056159F">
        <w:t>第二个倾向则是路径依赖式的封闭</w:t>
      </w:r>
      <w:r w:rsidRPr="003045C5">
        <w:t>，选择一种解释，意味着一条路走到黑，并把其他的可能解释都否定掉的倾向。当我们对理论的片面性保持警惕的时候，问题尚且不太严重。但是，人们往往容易迷信理论，滑向一种自我实现的陷阱</w:t>
      </w:r>
      <w:r w:rsidRPr="003045C5">
        <w:t>——</w:t>
      </w:r>
      <w:r w:rsidRPr="003045C5">
        <w:t>越片面和封闭的理论，越能产生一种逻辑自洽的美感，越能吸引人们。</w:t>
      </w:r>
    </w:p>
    <w:p w14:paraId="1790A14E" w14:textId="4358F4F8" w:rsidR="00111447" w:rsidRDefault="004E1B02">
      <w:r w:rsidRPr="004E1B02">
        <w:drawing>
          <wp:inline distT="0" distB="0" distL="0" distR="0" wp14:anchorId="46BA9666" wp14:editId="46A69558">
            <wp:extent cx="5270500" cy="3267710"/>
            <wp:effectExtent l="0" t="0" r="1270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9412" w14:textId="77777777" w:rsidR="00956915" w:rsidRPr="00956915" w:rsidRDefault="00956915" w:rsidP="00956915">
      <w:pPr>
        <w:widowControl/>
        <w:jc w:val="left"/>
      </w:pPr>
      <w:r w:rsidRPr="00956915">
        <w:t>不得不说的是，越美的理论，就越需要删掉更多的假设，导致它更加远离现实。可是，从审美的角度上来说，一个全面的，堆满细节的理论，就像一件打满补丁的衣服，丑陋不堪。但凡有一点美感的人都会抑制不住内心的冲动，要这些补丁去掉。尽管我们可能衣不遮体，但我们宁愿变成身着</w:t>
      </w:r>
      <w:r w:rsidRPr="00956915">
        <w:t>“</w:t>
      </w:r>
      <w:r w:rsidRPr="00956915">
        <w:t>新衣</w:t>
      </w:r>
      <w:r w:rsidRPr="00956915">
        <w:t>”</w:t>
      </w:r>
      <w:r w:rsidRPr="00956915">
        <w:t>的皇帝，直至那个小孩喊破了真相。</w:t>
      </w:r>
    </w:p>
    <w:p w14:paraId="024106C2" w14:textId="77777777" w:rsidR="00956915" w:rsidRPr="00956915" w:rsidRDefault="00956915" w:rsidP="00956915">
      <w:pPr>
        <w:widowControl/>
        <w:jc w:val="left"/>
      </w:pPr>
      <w:r w:rsidRPr="00956915">
        <w:t>在现实中，片面而美的矛盾统一又会和人类的情感发生化学反应。在条路上走得过远的人，会产生自大、自恋的偏执情绪，把自己置于一种很危险的境地。他太亢奋了，太相信某个理论，最终丧失了怀疑、审慎以及应变能力。</w:t>
      </w:r>
    </w:p>
    <w:p w14:paraId="20ABF528" w14:textId="77777777" w:rsidR="00DE3DB2" w:rsidRDefault="00DE3DB2"/>
    <w:p w14:paraId="57FBD739" w14:textId="77777777" w:rsidR="008841E9" w:rsidRPr="008841E9" w:rsidRDefault="008841E9" w:rsidP="008841E9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8841E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左</w:t>
      </w:r>
      <w:r w:rsidRPr="008841E9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侧</w:t>
      </w:r>
      <w:r w:rsidRPr="008841E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或右</w:t>
      </w:r>
      <w:r w:rsidRPr="008841E9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侧</w:t>
      </w:r>
    </w:p>
    <w:p w14:paraId="3C183824" w14:textId="77777777" w:rsidR="0053052A" w:rsidRPr="0053052A" w:rsidRDefault="0053052A" w:rsidP="0053052A">
      <w:pPr>
        <w:widowControl/>
        <w:jc w:val="left"/>
      </w:pPr>
      <w:r w:rsidRPr="0053052A">
        <w:t>如果我们太过相信理论，我们会更依赖预测，把自己变得坚硬、迟钝</w:t>
      </w:r>
      <w:r w:rsidRPr="0053052A">
        <w:t>——</w:t>
      </w:r>
      <w:r w:rsidRPr="0053052A">
        <w:t>越坚硬越脆弱；反之，如果我们太随波逐流，我们会更加依靠适应能力，把自己弄得很迷茫。一言以蔽之，左侧脆弱，右侧迷茫，每一侧都有缺陷。</w:t>
      </w:r>
    </w:p>
    <w:p w14:paraId="554F5E8C" w14:textId="77777777" w:rsidR="0053052A" w:rsidRPr="0053052A" w:rsidRDefault="0053052A" w:rsidP="0053052A">
      <w:pPr>
        <w:widowControl/>
        <w:jc w:val="left"/>
      </w:pPr>
      <w:r w:rsidRPr="0053052A">
        <w:t>那么，二者能否可以得兼？看起来可行，但在实际操作中，这又充满了矛盾或冲突。左侧强调的是不变，所以，使人坚定；右侧强调的变，所以，使人灵活。变和不变天然不可调和，所以，客观上就需要一个框架来协调</w:t>
      </w:r>
      <w:r w:rsidRPr="0053052A">
        <w:t>——</w:t>
      </w:r>
      <w:r w:rsidRPr="0053052A">
        <w:t>什么时候变，什么时候不变。这就需要对现实有更深刻地认识，需要更多的信息。然而，信息总归是稀缺的，这会导致草率的左右结合未必会比单纯的左侧或右侧好。</w:t>
      </w:r>
    </w:p>
    <w:p w14:paraId="58DE4970" w14:textId="77777777" w:rsidR="0053052A" w:rsidRPr="0053052A" w:rsidRDefault="0053052A" w:rsidP="0053052A">
      <w:pPr>
        <w:widowControl/>
        <w:jc w:val="left"/>
      </w:pPr>
      <w:r w:rsidRPr="0053052A">
        <w:t>扑点球的例子可以很好的像我们展示这一矛盾，守门员既可以依赖于教练员的</w:t>
      </w:r>
      <w:r w:rsidRPr="0053052A">
        <w:t>“</w:t>
      </w:r>
      <w:r w:rsidRPr="0053052A">
        <w:t>小纸条</w:t>
      </w:r>
      <w:r w:rsidRPr="0053052A">
        <w:t>”</w:t>
      </w:r>
      <w:r w:rsidRPr="0053052A">
        <w:t>，提前朝某个方向去扑救（左侧），也可以依赖于优秀的反应能力，对手做出动作之后再扑救（右侧）。当然，守门员也可以去采取某种折中，这需要某个原则去统一二者。那么，到底哪一种策略更好呢？这是不确定的。守门员和进攻者存在某种博弈，当进攻者预期守门员采用左侧扑救的策略时，他会采取右侧策略，做个假动作，让守门员先扑；当进攻者预期守门员采用右侧扑救策略时，他会采取左侧策略，用最擅长的方式射门，挑战守门员的反应速度。</w:t>
      </w:r>
    </w:p>
    <w:p w14:paraId="7B6FDC2C" w14:textId="77777777" w:rsidR="0053052A" w:rsidRPr="0053052A" w:rsidRDefault="0053052A" w:rsidP="0053052A">
      <w:pPr>
        <w:widowControl/>
        <w:jc w:val="left"/>
      </w:pPr>
      <w:r w:rsidRPr="0053052A">
        <w:t>博弈的局面，让左侧更好还是右侧更好这个问题充满了不确定性，真实世界的博弈比扑点球还要复杂（</w:t>
      </w:r>
      <w:proofErr w:type="spellStart"/>
      <w:r w:rsidRPr="0053052A">
        <w:t>ps</w:t>
      </w:r>
      <w:proofErr w:type="spellEnd"/>
      <w:r w:rsidRPr="0053052A">
        <w:t>：扑点球也很复杂）。</w:t>
      </w:r>
    </w:p>
    <w:p w14:paraId="13ACDFA6" w14:textId="77777777" w:rsidR="00956915" w:rsidRDefault="00956915"/>
    <w:p w14:paraId="7C9DD6D1" w14:textId="77777777" w:rsidR="00463E0C" w:rsidRPr="00463E0C" w:rsidRDefault="00463E0C" w:rsidP="00463E0C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463E0C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赚得是什么钱</w:t>
      </w:r>
    </w:p>
    <w:p w14:paraId="633CA66C" w14:textId="77777777" w:rsidR="004D0EFE" w:rsidRPr="004D0EFE" w:rsidRDefault="004D0EFE" w:rsidP="004D0EFE">
      <w:pPr>
        <w:widowControl/>
        <w:jc w:val="left"/>
      </w:pPr>
      <w:r w:rsidRPr="004D0EFE">
        <w:t>左侧，提前行动，不依赖行动力，但依赖于信息优势；右侧，滞后行动，不依赖于信息优势，但依赖于行动力。因此，左侧的失败往往在于信息掌握得不全面，忽略重要的细节；而右侧的失败则经常在于反应太慢，行动滞后于价格</w:t>
      </w:r>
      <w:r w:rsidRPr="004D0EFE">
        <w:t>——</w:t>
      </w:r>
      <w:r w:rsidRPr="004D0EFE">
        <w:t>尽管买入但价格已经调整到位。</w:t>
      </w:r>
    </w:p>
    <w:p w14:paraId="35F60525" w14:textId="77777777" w:rsidR="004D0EFE" w:rsidRPr="004D0EFE" w:rsidRDefault="004D0EFE" w:rsidP="004D0EFE">
      <w:pPr>
        <w:widowControl/>
        <w:jc w:val="left"/>
      </w:pPr>
      <w:r w:rsidRPr="004D0EFE">
        <w:t>对短期市场而言，市场的参与者只是在做一场零和博弈，并没有一个让所有人都获利行动方案。参与者们是在搞一场锦标赛，比拼信息优势，比拼行动优势。</w:t>
      </w:r>
      <w:r w:rsidRPr="00D632B5">
        <w:t>没有常胜的套路，只有经常获胜的人群</w:t>
      </w:r>
      <w:r w:rsidRPr="004D0EFE">
        <w:t>，因为他们总有相应的优势</w:t>
      </w:r>
      <w:r w:rsidRPr="004D0EFE">
        <w:t>——</w:t>
      </w:r>
      <w:r w:rsidRPr="004D0EFE">
        <w:t>有的机构是在赚信息挖掘的钱，有的机构是在赚交易风控系统的钱。</w:t>
      </w:r>
    </w:p>
    <w:p w14:paraId="0D98FE6A" w14:textId="77777777" w:rsidR="004D0EFE" w:rsidRPr="004D0EFE" w:rsidRDefault="004D0EFE" w:rsidP="004D0EFE">
      <w:pPr>
        <w:widowControl/>
        <w:jc w:val="left"/>
      </w:pPr>
      <w:r w:rsidRPr="00D632B5">
        <w:t>在博弈的市场里，赚钱的法门只有一个，抬头看看，谁是傻瓜，傻瓜多就不用那么辛苦了。</w:t>
      </w:r>
    </w:p>
    <w:p w14:paraId="0D5E6E9C" w14:textId="77777777" w:rsidR="0053052A" w:rsidRDefault="0053052A"/>
    <w:p w14:paraId="4B04BCD5" w14:textId="77777777" w:rsidR="00BA40F3" w:rsidRPr="00BA40F3" w:rsidRDefault="00BA40F3" w:rsidP="00BA40F3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BA40F3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结束语</w:t>
      </w:r>
    </w:p>
    <w:p w14:paraId="54E3B385" w14:textId="77777777" w:rsidR="007C6FD4" w:rsidRPr="007C6FD4" w:rsidRDefault="007C6FD4" w:rsidP="007C6FD4">
      <w:pPr>
        <w:widowControl/>
        <w:jc w:val="left"/>
      </w:pPr>
      <w:bookmarkStart w:id="0" w:name="_GoBack"/>
      <w:r w:rsidRPr="007C6FD4">
        <w:t>理论不是教义，而是一种工具，一些时候要拿出来用，其他的时候则要束之高阁。在拿出来用的时候，我们要清楚，什么情况下这个东西就不好用了，需要收起来；更要清楚，它的最大作用就是</w:t>
      </w:r>
      <w:r w:rsidRPr="00676AC5">
        <w:t>壮胆</w:t>
      </w:r>
      <w:r w:rsidRPr="007C6FD4">
        <w:t>，让我们可以抱着它度过一个又一个漫漫长夜。</w:t>
      </w:r>
    </w:p>
    <w:p w14:paraId="6719CEE1" w14:textId="77777777" w:rsidR="00676AC5" w:rsidRPr="00676AC5" w:rsidRDefault="00676AC5" w:rsidP="00676AC5">
      <w:pPr>
        <w:widowControl/>
        <w:jc w:val="left"/>
      </w:pPr>
      <w:r w:rsidRPr="00676AC5">
        <w:t>市场不会奖励什么胆子大的，也不会去饿胆子小的，更不会奖励什么至死不渝，它并不是一个道德裁判所，它的逻辑就是市场逻辑，把它拟人化，毫无意义，只会误入歧途。人才会讲道德，并把那一套逻辑引入有关市场的讨论里。这对市场没用，也就是安慰一下当事人罢了。</w:t>
      </w:r>
    </w:p>
    <w:p w14:paraId="04A42029" w14:textId="77777777" w:rsidR="00676AC5" w:rsidRPr="00676AC5" w:rsidRDefault="00676AC5" w:rsidP="00676AC5">
      <w:pPr>
        <w:widowControl/>
        <w:jc w:val="left"/>
      </w:pPr>
      <w:r w:rsidRPr="00676AC5">
        <w:t>言归正传，无论是贴着左边，还是贴着右边，都不是唯一的答案。因为这是一场有输有赢的博弈，别人未必一定左边或右边走，那种把市场当成一个机械客体的思路是一定行不通的。博弈互动的占比要比客观规律大得多，这就好比打牌，了解游戏规则只是一小部分，灵活地运用好规则并打好是更重要的方面。</w:t>
      </w:r>
    </w:p>
    <w:p w14:paraId="27DA7622" w14:textId="77777777" w:rsidR="00676AC5" w:rsidRPr="00676AC5" w:rsidRDefault="00676AC5" w:rsidP="00676AC5">
      <w:pPr>
        <w:widowControl/>
        <w:jc w:val="left"/>
      </w:pPr>
      <w:r w:rsidRPr="00676AC5">
        <w:t>或许，不迷信任何一头，努力地去找市场上的</w:t>
      </w:r>
      <w:r w:rsidRPr="00676AC5">
        <w:t>“</w:t>
      </w:r>
      <w:r w:rsidRPr="00676AC5">
        <w:t>机会</w:t>
      </w:r>
      <w:r w:rsidRPr="00676AC5">
        <w:t>”</w:t>
      </w:r>
      <w:r w:rsidRPr="00676AC5">
        <w:t>，并和他交易，这是唯一的出路。</w:t>
      </w:r>
    </w:p>
    <w:p w14:paraId="6A649D42" w14:textId="77777777" w:rsidR="00676AC5" w:rsidRPr="00676AC5" w:rsidRDefault="00676AC5" w:rsidP="00676AC5">
      <w:pPr>
        <w:widowControl/>
        <w:jc w:val="left"/>
      </w:pPr>
      <w:r w:rsidRPr="00676AC5">
        <w:t>最终，赚得都是搜寻的钱，都是辛苦钱。</w:t>
      </w:r>
    </w:p>
    <w:bookmarkEnd w:id="0"/>
    <w:p w14:paraId="0456CD10" w14:textId="77777777" w:rsidR="00D632B5" w:rsidRDefault="00D632B5">
      <w:pPr>
        <w:rPr>
          <w:rFonts w:hint="eastAsia"/>
        </w:rPr>
      </w:pPr>
    </w:p>
    <w:sectPr w:rsidR="00D632B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BF"/>
    <w:rsid w:val="00111447"/>
    <w:rsid w:val="002C2E11"/>
    <w:rsid w:val="003045C5"/>
    <w:rsid w:val="003576AD"/>
    <w:rsid w:val="003708A5"/>
    <w:rsid w:val="00463E0C"/>
    <w:rsid w:val="004D0EFE"/>
    <w:rsid w:val="004E1B02"/>
    <w:rsid w:val="0053052A"/>
    <w:rsid w:val="0056159F"/>
    <w:rsid w:val="00590E38"/>
    <w:rsid w:val="005F5B62"/>
    <w:rsid w:val="00676AC5"/>
    <w:rsid w:val="00713B9F"/>
    <w:rsid w:val="007C6FD4"/>
    <w:rsid w:val="007E4F95"/>
    <w:rsid w:val="008841E9"/>
    <w:rsid w:val="008B2C46"/>
    <w:rsid w:val="00956915"/>
    <w:rsid w:val="00BA40F3"/>
    <w:rsid w:val="00C841ED"/>
    <w:rsid w:val="00CC3AB4"/>
    <w:rsid w:val="00D632B5"/>
    <w:rsid w:val="00DE3DB2"/>
    <w:rsid w:val="00ED3AE0"/>
    <w:rsid w:val="00ED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AEB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3AE0"/>
    <w:rPr>
      <w:b/>
      <w:bCs/>
    </w:rPr>
  </w:style>
  <w:style w:type="character" w:styleId="a4">
    <w:name w:val="Emphasis"/>
    <w:basedOn w:val="a0"/>
    <w:uiPriority w:val="20"/>
    <w:qFormat/>
    <w:rsid w:val="005305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397</Words>
  <Characters>2266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2020-03-15T06:14:00Z</dcterms:created>
  <dcterms:modified xsi:type="dcterms:W3CDTF">2020-03-15T06:35:00Z</dcterms:modified>
</cp:coreProperties>
</file>