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319" w:rsidRPr="00B45319" w:rsidRDefault="00B45319" w:rsidP="00B45319">
      <w:pPr>
        <w:pStyle w:val="a3"/>
        <w:ind w:firstLine="480"/>
        <w:jc w:val="center"/>
        <w:rPr>
          <w:rFonts w:ascii="&amp;quot" w:hAnsi="&amp;quot"/>
          <w:b/>
          <w:bCs/>
          <w:color w:val="333333"/>
          <w:sz w:val="36"/>
          <w:szCs w:val="36"/>
        </w:rPr>
      </w:pPr>
      <w:r w:rsidRPr="00B45319">
        <w:rPr>
          <w:rFonts w:ascii="&amp;quot" w:hAnsi="&amp;quot" w:hint="eastAsia"/>
          <w:b/>
          <w:bCs/>
          <w:color w:val="333333"/>
          <w:sz w:val="36"/>
          <w:szCs w:val="36"/>
        </w:rPr>
        <w:t>2</w:t>
      </w:r>
      <w:r w:rsidRPr="00B45319">
        <w:rPr>
          <w:rFonts w:ascii="&amp;quot" w:hAnsi="&amp;quot"/>
          <w:b/>
          <w:bCs/>
          <w:color w:val="333333"/>
          <w:sz w:val="36"/>
          <w:szCs w:val="36"/>
        </w:rPr>
        <w:t>018</w:t>
      </w:r>
      <w:r w:rsidRPr="00B45319">
        <w:rPr>
          <w:rFonts w:ascii="&amp;quot" w:hAnsi="&amp;quot" w:hint="eastAsia"/>
          <w:b/>
          <w:bCs/>
          <w:color w:val="333333"/>
          <w:sz w:val="36"/>
          <w:szCs w:val="36"/>
        </w:rPr>
        <w:t>年中央经济工作会议</w:t>
      </w:r>
    </w:p>
    <w:p w:rsidR="00B45319" w:rsidRPr="00B45319" w:rsidRDefault="00B45319" w:rsidP="00B45319">
      <w:pPr>
        <w:pStyle w:val="a3"/>
        <w:ind w:firstLine="480"/>
        <w:jc w:val="both"/>
        <w:rPr>
          <w:rFonts w:ascii="&amp;quot" w:hAnsi="&amp;quot"/>
          <w:color w:val="333333"/>
        </w:rPr>
      </w:pPr>
      <w:r w:rsidRPr="00B45319">
        <w:rPr>
          <w:rFonts w:ascii="&amp;quot" w:hAnsi="&amp;quot"/>
          <w:color w:val="333333"/>
        </w:rPr>
        <w:t>中央经济工作会议</w:t>
      </w:r>
      <w:r w:rsidRPr="00B45319">
        <w:rPr>
          <w:rFonts w:ascii="&amp;quot" w:hAnsi="&amp;quot"/>
          <w:color w:val="333333"/>
        </w:rPr>
        <w:t>12</w:t>
      </w:r>
      <w:r w:rsidRPr="00B45319">
        <w:rPr>
          <w:rFonts w:ascii="&amp;quot" w:hAnsi="&amp;quot"/>
          <w:color w:val="333333"/>
        </w:rPr>
        <w:t>月</w:t>
      </w:r>
      <w:r w:rsidRPr="00B45319">
        <w:rPr>
          <w:rFonts w:ascii="&amp;quot" w:hAnsi="&amp;quot"/>
          <w:color w:val="333333"/>
        </w:rPr>
        <w:t>19</w:t>
      </w:r>
      <w:r w:rsidRPr="00B45319">
        <w:rPr>
          <w:rFonts w:ascii="&amp;quot" w:hAnsi="&amp;quot"/>
          <w:color w:val="333333"/>
        </w:rPr>
        <w:t>日至</w:t>
      </w:r>
      <w:r w:rsidRPr="00B45319">
        <w:rPr>
          <w:rFonts w:ascii="&amp;quot" w:hAnsi="&amp;quot"/>
          <w:color w:val="333333"/>
        </w:rPr>
        <w:t>21</w:t>
      </w:r>
      <w:r w:rsidRPr="00B45319">
        <w:rPr>
          <w:rFonts w:ascii="&amp;quot" w:hAnsi="&amp;quot"/>
          <w:color w:val="333333"/>
        </w:rPr>
        <w:t>日在北京举行。中共中央总书记、国家主席、中央军委主席习近平，中共中央政治局常委、国务院总理李克强，中共中央政治局常委栗战书、汪洋、王沪宁、赵乐际</w:t>
      </w:r>
      <w:bookmarkStart w:id="0" w:name="_GoBack"/>
      <w:bookmarkEnd w:id="0"/>
      <w:r w:rsidRPr="00B45319">
        <w:rPr>
          <w:rFonts w:ascii="&amp;quot" w:hAnsi="&amp;quot"/>
          <w:color w:val="333333"/>
        </w:rPr>
        <w:t>、韩正出席会议。</w:t>
      </w:r>
    </w:p>
    <w:p w:rsidR="00B45319" w:rsidRPr="00B45319" w:rsidRDefault="00B45319" w:rsidP="00B45319">
      <w:pPr>
        <w:pStyle w:val="a3"/>
        <w:ind w:firstLine="480"/>
        <w:jc w:val="both"/>
        <w:rPr>
          <w:rFonts w:ascii="&amp;quot" w:hAnsi="&amp;quot"/>
          <w:color w:val="333333"/>
        </w:rPr>
      </w:pPr>
      <w:r w:rsidRPr="00B45319">
        <w:rPr>
          <w:rFonts w:ascii="&amp;quot" w:hAnsi="&amp;quot"/>
          <w:color w:val="333333"/>
        </w:rPr>
        <w:t>习近平在会上发表重要讲话，总结</w:t>
      </w:r>
      <w:r w:rsidRPr="00B45319">
        <w:rPr>
          <w:rFonts w:ascii="&amp;quot" w:hAnsi="&amp;quot"/>
          <w:color w:val="333333"/>
        </w:rPr>
        <w:t>2018</w:t>
      </w:r>
      <w:r w:rsidRPr="00B45319">
        <w:rPr>
          <w:rFonts w:ascii="&amp;quot" w:hAnsi="&amp;quot"/>
          <w:color w:val="333333"/>
        </w:rPr>
        <w:t>年经济工作，分析当前经济形势，部署</w:t>
      </w:r>
      <w:r w:rsidRPr="00B45319">
        <w:rPr>
          <w:rFonts w:ascii="&amp;quot" w:hAnsi="&amp;quot"/>
          <w:color w:val="333333"/>
        </w:rPr>
        <w:t>2019</w:t>
      </w:r>
      <w:r w:rsidRPr="00B45319">
        <w:rPr>
          <w:rFonts w:ascii="&amp;quot" w:hAnsi="&amp;quot"/>
          <w:color w:val="333333"/>
        </w:rPr>
        <w:t>年经济工作。李克强在讲话中对明年经济工作</w:t>
      </w:r>
      <w:proofErr w:type="gramStart"/>
      <w:r w:rsidRPr="00B45319">
        <w:rPr>
          <w:rFonts w:ascii="&amp;quot" w:hAnsi="&amp;quot"/>
          <w:color w:val="333333"/>
        </w:rPr>
        <w:t>作出</w:t>
      </w:r>
      <w:proofErr w:type="gramEnd"/>
      <w:r w:rsidRPr="00B45319">
        <w:rPr>
          <w:rFonts w:ascii="&amp;quot" w:hAnsi="&amp;quot"/>
          <w:color w:val="333333"/>
        </w:rPr>
        <w:t>具体部署，并作了总结讲话。</w:t>
      </w:r>
    </w:p>
    <w:p w:rsidR="00B45319" w:rsidRPr="00B45319" w:rsidRDefault="00B45319" w:rsidP="00B45319">
      <w:pPr>
        <w:pStyle w:val="a3"/>
        <w:ind w:firstLine="480"/>
        <w:jc w:val="both"/>
        <w:rPr>
          <w:rFonts w:ascii="&amp;quot" w:hAnsi="&amp;quot"/>
          <w:color w:val="333333"/>
        </w:rPr>
      </w:pPr>
      <w:r w:rsidRPr="00B45319">
        <w:rPr>
          <w:rFonts w:ascii="&amp;quot" w:hAnsi="&amp;quot"/>
          <w:color w:val="333333"/>
        </w:rPr>
        <w:t>会议认为，今年是全面贯彻党的十九大精神的开局之年。在以习近平同志为核心的党中央坚强领导下，全党全国落实党的十九大</w:t>
      </w:r>
      <w:proofErr w:type="gramStart"/>
      <w:r w:rsidRPr="00B45319">
        <w:rPr>
          <w:rFonts w:ascii="&amp;quot" w:hAnsi="&amp;quot"/>
          <w:color w:val="333333"/>
        </w:rPr>
        <w:t>作出</w:t>
      </w:r>
      <w:proofErr w:type="gramEnd"/>
      <w:r w:rsidRPr="00B45319">
        <w:rPr>
          <w:rFonts w:ascii="&amp;quot" w:hAnsi="&amp;quot"/>
          <w:color w:val="333333"/>
        </w:rPr>
        <w:t>的战略部署，坚持稳中求进工作总基调，按照高质量发展要求，有效应对外部环境深刻变化，迎难而上、扎实工作，宏观调控目标较好完成，三大攻坚战开局良好，供给侧结构性改革深入推进，改革开放力度加大，稳妥应对中美经贸摩擦，人民生活持续改善，保持了经济持续健康发展和社会大局稳定，朝着实现全面建成小康社会的目标迈出了新的步伐。</w:t>
      </w:r>
    </w:p>
    <w:p w:rsidR="00B45319" w:rsidRPr="00B45319" w:rsidRDefault="00B45319" w:rsidP="00B45319">
      <w:pPr>
        <w:pStyle w:val="a3"/>
        <w:ind w:firstLine="480"/>
        <w:jc w:val="both"/>
        <w:rPr>
          <w:rFonts w:ascii="&amp;quot" w:hAnsi="&amp;quot"/>
          <w:color w:val="333333"/>
        </w:rPr>
      </w:pPr>
      <w:r w:rsidRPr="00B45319">
        <w:rPr>
          <w:rFonts w:ascii="&amp;quot" w:hAnsi="&amp;quot"/>
          <w:color w:val="333333"/>
        </w:rPr>
        <w:t>会议指出，我国发展仍处于并将长期处于重要战略机遇期。世界面临百年未有之大变局，变局中危和机同生并存，这给中华民族伟大复兴带来重大机遇。要善于化危为机、转危为安，紧扣重要战略机遇新内涵，加快经济结构优化升级，提升科技创新能力，深化改革开放，加快绿色发展，参与全球经济治理体系变革，变压力为加快推动经济高质量发展的动力。</w:t>
      </w:r>
    </w:p>
    <w:p w:rsidR="00B45319" w:rsidRPr="00B45319" w:rsidRDefault="00B45319" w:rsidP="00B45319">
      <w:pPr>
        <w:pStyle w:val="a3"/>
        <w:ind w:firstLine="480"/>
        <w:jc w:val="both"/>
        <w:rPr>
          <w:rFonts w:ascii="&amp;quot" w:hAnsi="&amp;quot"/>
          <w:color w:val="333333"/>
        </w:rPr>
      </w:pPr>
      <w:r w:rsidRPr="00B45319">
        <w:rPr>
          <w:rFonts w:ascii="&amp;quot" w:hAnsi="&amp;quot"/>
          <w:color w:val="333333"/>
        </w:rPr>
        <w:t>会议强调，明年是新中国成立</w:t>
      </w:r>
      <w:r w:rsidRPr="00B45319">
        <w:rPr>
          <w:rFonts w:ascii="&amp;quot" w:hAnsi="&amp;quot"/>
          <w:color w:val="333333"/>
        </w:rPr>
        <w:t>70</w:t>
      </w:r>
      <w:r w:rsidRPr="00B45319">
        <w:rPr>
          <w:rFonts w:ascii="&amp;quot" w:hAnsi="&amp;quot"/>
          <w:color w:val="333333"/>
        </w:rPr>
        <w:t>周年，是全面建成小康社会关键之年，做好经济工作至关重要。要以习近平新时代中国特色社会主义思想为指导，全面贯彻党的十九大和十九届二中、三中全会精神，统筹推进</w:t>
      </w:r>
      <w:r w:rsidRPr="00B45319">
        <w:rPr>
          <w:rFonts w:ascii="&amp;quot" w:hAnsi="&amp;quot"/>
          <w:color w:val="333333"/>
        </w:rPr>
        <w:t>“</w:t>
      </w:r>
      <w:r w:rsidRPr="00B45319">
        <w:rPr>
          <w:rFonts w:ascii="&amp;quot" w:hAnsi="&amp;quot"/>
          <w:color w:val="333333"/>
        </w:rPr>
        <w:t>五位一体</w:t>
      </w:r>
      <w:r w:rsidRPr="00B45319">
        <w:rPr>
          <w:rFonts w:ascii="&amp;quot" w:hAnsi="&amp;quot"/>
          <w:color w:val="333333"/>
        </w:rPr>
        <w:t>”</w:t>
      </w:r>
      <w:r w:rsidRPr="00B45319">
        <w:rPr>
          <w:rFonts w:ascii="&amp;quot" w:hAnsi="&amp;quot"/>
          <w:color w:val="333333"/>
        </w:rPr>
        <w:t>总体布局，协调推进</w:t>
      </w:r>
      <w:r w:rsidRPr="00B45319">
        <w:rPr>
          <w:rFonts w:ascii="&amp;quot" w:hAnsi="&amp;quot"/>
          <w:color w:val="333333"/>
        </w:rPr>
        <w:t>“</w:t>
      </w:r>
      <w:r w:rsidRPr="00B45319">
        <w:rPr>
          <w:rFonts w:ascii="&amp;quot" w:hAnsi="&amp;quot"/>
          <w:color w:val="333333"/>
        </w:rPr>
        <w:t>四个全面</w:t>
      </w:r>
      <w:r w:rsidRPr="00B45319">
        <w:rPr>
          <w:rFonts w:ascii="&amp;quot" w:hAnsi="&amp;quot"/>
          <w:color w:val="333333"/>
        </w:rPr>
        <w:t>”</w:t>
      </w:r>
      <w:r w:rsidRPr="00B45319">
        <w:rPr>
          <w:rFonts w:ascii="&amp;quot" w:hAnsi="&amp;quot"/>
          <w:color w:val="333333"/>
        </w:rPr>
        <w:t>战略布局，坚持稳中求进工作总基调，坚持新发展理念，坚持推动高质量发展，坚持以供给侧结构性改革为主线，坚持深化市场化改革、扩大高水平开放，加快建设现代化经济体系，继续打好三大攻坚战，着力激发微观主体活力，创新和完善宏观调控，统筹推进稳增长、促改革、调结构、惠民生、防风险工作，保持经济运行在合理区间，进一步稳就业、稳金融、稳外贸、稳外资、稳投资、稳预期，提</w:t>
      </w:r>
      <w:proofErr w:type="gramStart"/>
      <w:r w:rsidRPr="00B45319">
        <w:rPr>
          <w:rFonts w:ascii="&amp;quot" w:hAnsi="&amp;quot"/>
          <w:color w:val="333333"/>
        </w:rPr>
        <w:t>振市场</w:t>
      </w:r>
      <w:proofErr w:type="gramEnd"/>
      <w:r w:rsidRPr="00B45319">
        <w:rPr>
          <w:rFonts w:ascii="&amp;quot" w:hAnsi="&amp;quot"/>
          <w:color w:val="333333"/>
        </w:rPr>
        <w:t>信心，增强人民群众获得感、幸福感、安全感，保持经济持续健康发展和社会大局稳定，为全面建成小康社会收官打下决定性基础，以优异成绩庆祝中华人民共和国成立</w:t>
      </w:r>
      <w:r w:rsidRPr="00B45319">
        <w:rPr>
          <w:rFonts w:ascii="&amp;quot" w:hAnsi="&amp;quot"/>
          <w:color w:val="333333"/>
        </w:rPr>
        <w:t>70</w:t>
      </w:r>
      <w:r w:rsidRPr="00B45319">
        <w:rPr>
          <w:rFonts w:ascii="&amp;quot" w:hAnsi="&amp;quot"/>
          <w:color w:val="333333"/>
        </w:rPr>
        <w:t>周年。</w:t>
      </w:r>
    </w:p>
    <w:p w:rsidR="00B45319" w:rsidRPr="00B45319" w:rsidRDefault="00B45319" w:rsidP="00B45319">
      <w:pPr>
        <w:pStyle w:val="a3"/>
        <w:ind w:firstLine="480"/>
        <w:jc w:val="both"/>
        <w:rPr>
          <w:rFonts w:ascii="&amp;quot" w:hAnsi="&amp;quot"/>
          <w:color w:val="333333"/>
        </w:rPr>
      </w:pPr>
      <w:r w:rsidRPr="00B45319">
        <w:rPr>
          <w:rFonts w:ascii="&amp;quot" w:hAnsi="&amp;quot"/>
          <w:color w:val="333333"/>
        </w:rPr>
        <w:t>会议指出，宏观政策要强化逆周期调节，继续实施积极的财政政策和稳健的货币政策，稳定总需求。积极的财政政策要加力提效，实施更大规模的减税降费，稳健的货币政策要松紧适度，保持流动性合理充裕。结构性政策要强化体制机制建设，坚持向改革要动力，深化国资国企、财税金融、土地、市场准入、社会管理等领域改革。社会政策要强化兜底保障功能。</w:t>
      </w:r>
    </w:p>
    <w:p w:rsidR="00B45319" w:rsidRPr="00B45319" w:rsidRDefault="00B45319" w:rsidP="00B45319">
      <w:pPr>
        <w:pStyle w:val="a3"/>
        <w:ind w:firstLine="480"/>
        <w:jc w:val="both"/>
        <w:rPr>
          <w:rFonts w:ascii="&amp;quot" w:hAnsi="&amp;quot"/>
          <w:color w:val="333333"/>
        </w:rPr>
      </w:pPr>
      <w:r w:rsidRPr="00B45319">
        <w:rPr>
          <w:rFonts w:ascii="&amp;quot" w:hAnsi="&amp;quot"/>
          <w:color w:val="333333"/>
        </w:rPr>
        <w:t>会议认为，我国经济运行主要矛盾仍然是供给侧结构性的，必须坚持以供给侧结构性改革为主线不动摇，更多采取改革的办法，更多运用市场化、法治化手</w:t>
      </w:r>
      <w:r w:rsidRPr="00B45319">
        <w:rPr>
          <w:rFonts w:ascii="&amp;quot" w:hAnsi="&amp;quot"/>
          <w:color w:val="333333"/>
        </w:rPr>
        <w:lastRenderedPageBreak/>
        <w:t>段，在</w:t>
      </w:r>
      <w:r w:rsidRPr="00B45319">
        <w:rPr>
          <w:rFonts w:ascii="&amp;quot" w:hAnsi="&amp;quot"/>
          <w:color w:val="333333"/>
        </w:rPr>
        <w:t>“</w:t>
      </w:r>
      <w:r w:rsidRPr="00B45319">
        <w:rPr>
          <w:rFonts w:ascii="&amp;quot" w:hAnsi="&amp;quot"/>
          <w:color w:val="333333"/>
        </w:rPr>
        <w:t>巩固、增强、提升、畅通</w:t>
      </w:r>
      <w:r w:rsidRPr="00B45319">
        <w:rPr>
          <w:rFonts w:ascii="&amp;quot" w:hAnsi="&amp;quot"/>
          <w:color w:val="333333"/>
        </w:rPr>
        <w:t>”</w:t>
      </w:r>
      <w:r w:rsidRPr="00B45319">
        <w:rPr>
          <w:rFonts w:ascii="&amp;quot" w:hAnsi="&amp;quot"/>
          <w:color w:val="333333"/>
        </w:rPr>
        <w:t>八个字上下功夫。要巩固</w:t>
      </w:r>
      <w:r w:rsidRPr="00B45319">
        <w:rPr>
          <w:rFonts w:ascii="&amp;quot" w:hAnsi="&amp;quot"/>
          <w:color w:val="333333"/>
        </w:rPr>
        <w:t>“</w:t>
      </w:r>
      <w:r w:rsidRPr="00B45319">
        <w:rPr>
          <w:rFonts w:ascii="&amp;quot" w:hAnsi="&amp;quot"/>
          <w:color w:val="333333"/>
        </w:rPr>
        <w:t>三去一降一补</w:t>
      </w:r>
      <w:r w:rsidRPr="00B45319">
        <w:rPr>
          <w:rFonts w:ascii="&amp;quot" w:hAnsi="&amp;quot"/>
          <w:color w:val="333333"/>
        </w:rPr>
        <w:t>”</w:t>
      </w:r>
      <w:r w:rsidRPr="00B45319">
        <w:rPr>
          <w:rFonts w:ascii="&amp;quot" w:hAnsi="&amp;quot"/>
          <w:color w:val="333333"/>
        </w:rPr>
        <w:t>成果，增强微观主体活力，提升产业链水平，畅通国民经济循环。</w:t>
      </w:r>
    </w:p>
    <w:p w:rsidR="00B45319" w:rsidRPr="00B45319" w:rsidRDefault="00B45319" w:rsidP="00B45319">
      <w:pPr>
        <w:pStyle w:val="a3"/>
        <w:ind w:firstLine="480"/>
        <w:jc w:val="both"/>
        <w:rPr>
          <w:rFonts w:ascii="&amp;quot" w:hAnsi="&amp;quot"/>
          <w:color w:val="333333"/>
        </w:rPr>
      </w:pPr>
      <w:r w:rsidRPr="00B45319">
        <w:rPr>
          <w:rFonts w:ascii="&amp;quot" w:hAnsi="&amp;quot"/>
          <w:color w:val="333333"/>
        </w:rPr>
        <w:t>会议指出，今年三大攻坚战初战告捷，明年要针对突出问题，打好重点战役。打好防范化解重大风险攻坚战，要坚持结构性去杠杆的基本思路，防范金融市场异常波动和共振。打好脱贫攻坚战，要重点解决好实现</w:t>
      </w:r>
      <w:r w:rsidRPr="00B45319">
        <w:rPr>
          <w:rFonts w:ascii="&amp;quot" w:hAnsi="&amp;quot"/>
          <w:color w:val="333333"/>
        </w:rPr>
        <w:t>“</w:t>
      </w:r>
      <w:r w:rsidRPr="00B45319">
        <w:rPr>
          <w:rFonts w:ascii="&amp;quot" w:hAnsi="&amp;quot"/>
          <w:color w:val="333333"/>
        </w:rPr>
        <w:t>两不愁三保障</w:t>
      </w:r>
      <w:r w:rsidRPr="00B45319">
        <w:rPr>
          <w:rFonts w:ascii="&amp;quot" w:hAnsi="&amp;quot"/>
          <w:color w:val="333333"/>
        </w:rPr>
        <w:t>”</w:t>
      </w:r>
      <w:r w:rsidRPr="00B45319">
        <w:rPr>
          <w:rFonts w:ascii="&amp;quot" w:hAnsi="&amp;quot"/>
          <w:color w:val="333333"/>
        </w:rPr>
        <w:t>面临的突出问题，加大</w:t>
      </w:r>
      <w:r w:rsidRPr="00B45319">
        <w:rPr>
          <w:rFonts w:ascii="&amp;quot" w:hAnsi="&amp;quot"/>
          <w:color w:val="333333"/>
        </w:rPr>
        <w:t>“</w:t>
      </w:r>
      <w:r w:rsidRPr="00B45319">
        <w:rPr>
          <w:rFonts w:ascii="&amp;quot" w:hAnsi="&amp;quot"/>
          <w:color w:val="333333"/>
        </w:rPr>
        <w:t>三区三州</w:t>
      </w:r>
      <w:r w:rsidRPr="00B45319">
        <w:rPr>
          <w:rFonts w:ascii="&amp;quot" w:hAnsi="&amp;quot"/>
          <w:color w:val="333333"/>
        </w:rPr>
        <w:t>”</w:t>
      </w:r>
      <w:r w:rsidRPr="00B45319">
        <w:rPr>
          <w:rFonts w:ascii="&amp;quot" w:hAnsi="&amp;quot"/>
          <w:color w:val="333333"/>
        </w:rPr>
        <w:t>等深度贫困地区和特殊贫困群体脱贫攻坚力度，减少和防止贫困人口返贫。打好污染防治攻坚战，要坚守阵地、巩固成果，聚焦做好打赢蓝天保卫战等工作，加大工作和投入力度，同时要统筹兼顾，避免处置措施简单粗暴。</w:t>
      </w:r>
    </w:p>
    <w:p w:rsidR="00B45319" w:rsidRPr="00B45319" w:rsidRDefault="00B45319" w:rsidP="00B45319">
      <w:pPr>
        <w:pStyle w:val="a3"/>
        <w:ind w:firstLine="480"/>
        <w:jc w:val="both"/>
        <w:rPr>
          <w:rFonts w:ascii="&amp;quot" w:hAnsi="&amp;quot"/>
          <w:color w:val="333333"/>
        </w:rPr>
      </w:pPr>
      <w:r w:rsidRPr="00B45319">
        <w:rPr>
          <w:rFonts w:ascii="&amp;quot" w:hAnsi="&amp;quot"/>
          <w:color w:val="333333"/>
        </w:rPr>
        <w:t>会议确定，明年要抓好以下重点工作任务。</w:t>
      </w:r>
    </w:p>
    <w:p w:rsidR="00B45319" w:rsidRPr="00B45319" w:rsidRDefault="00B45319" w:rsidP="00B45319">
      <w:pPr>
        <w:pStyle w:val="a3"/>
        <w:ind w:firstLine="480"/>
        <w:jc w:val="both"/>
        <w:rPr>
          <w:rFonts w:ascii="&amp;quot" w:hAnsi="&amp;quot"/>
          <w:color w:val="333333"/>
        </w:rPr>
      </w:pPr>
      <w:r w:rsidRPr="00B45319">
        <w:rPr>
          <w:rFonts w:ascii="&amp;quot" w:hAnsi="&amp;quot"/>
          <w:b/>
          <w:bCs/>
        </w:rPr>
        <w:t>一是推动制造业高质量发展。</w:t>
      </w:r>
      <w:r w:rsidRPr="00B45319">
        <w:rPr>
          <w:rFonts w:ascii="&amp;quot" w:hAnsi="&amp;quot"/>
          <w:color w:val="333333"/>
        </w:rPr>
        <w:t>要推动先进制造业和现代服务业深度融合，稳步推进企业优胜劣汰，增强制造业技术创新能力，加强知识产权保护和运用，形成有效的创新激励机制。</w:t>
      </w:r>
    </w:p>
    <w:p w:rsidR="00B45319" w:rsidRPr="00B45319" w:rsidRDefault="00B45319" w:rsidP="00B45319">
      <w:pPr>
        <w:pStyle w:val="a3"/>
        <w:ind w:firstLine="480"/>
        <w:jc w:val="both"/>
        <w:rPr>
          <w:rFonts w:ascii="&amp;quot" w:hAnsi="&amp;quot"/>
          <w:color w:val="333333"/>
        </w:rPr>
      </w:pPr>
      <w:r w:rsidRPr="00B45319">
        <w:rPr>
          <w:rFonts w:ascii="&amp;quot" w:hAnsi="&amp;quot"/>
          <w:b/>
          <w:bCs/>
        </w:rPr>
        <w:t>二是促进形成强大国内市场。</w:t>
      </w:r>
      <w:r w:rsidRPr="00B45319">
        <w:rPr>
          <w:rFonts w:ascii="&amp;quot" w:hAnsi="&amp;quot"/>
          <w:color w:val="333333"/>
        </w:rPr>
        <w:t>要努力满足最终需求，提升产品质量，加快教育、育幼、养老、医疗、文化、旅游等服务业发展，改善消费环境，增强消费能力。要发挥投资关键作用，加大制造业技术改造和设备更新，加快</w:t>
      </w:r>
      <w:r w:rsidRPr="00B45319">
        <w:rPr>
          <w:rFonts w:ascii="&amp;quot" w:hAnsi="&amp;quot"/>
          <w:color w:val="333333"/>
        </w:rPr>
        <w:t>5G</w:t>
      </w:r>
      <w:r w:rsidRPr="00B45319">
        <w:rPr>
          <w:rFonts w:ascii="&amp;quot" w:hAnsi="&amp;quot"/>
          <w:color w:val="333333"/>
        </w:rPr>
        <w:t>商用步伐，补齐基础设施和公共服务设施建设短板，加强自然灾害防治能力建设。</w:t>
      </w:r>
    </w:p>
    <w:p w:rsidR="00B45319" w:rsidRPr="00B45319" w:rsidRDefault="00B45319" w:rsidP="00B45319">
      <w:pPr>
        <w:pStyle w:val="a3"/>
        <w:ind w:firstLine="480"/>
        <w:jc w:val="both"/>
        <w:rPr>
          <w:rFonts w:ascii="&amp;quot" w:hAnsi="&amp;quot"/>
          <w:color w:val="333333"/>
        </w:rPr>
      </w:pPr>
      <w:r w:rsidRPr="00B45319">
        <w:rPr>
          <w:rFonts w:ascii="&amp;quot" w:hAnsi="&amp;quot"/>
          <w:b/>
          <w:bCs/>
        </w:rPr>
        <w:t>三是扎实推进乡村振兴战略。</w:t>
      </w:r>
      <w:r w:rsidRPr="00B45319">
        <w:rPr>
          <w:rFonts w:ascii="&amp;quot" w:hAnsi="&amp;quot"/>
          <w:color w:val="333333"/>
        </w:rPr>
        <w:t>要坚持农业农村优先发展，切实抓好农业特别是粮食生产，着力增加优质绿色农产品供给，改善农村人居环境，继续深化农村土地制度改革。</w:t>
      </w:r>
    </w:p>
    <w:p w:rsidR="00B45319" w:rsidRPr="00B45319" w:rsidRDefault="00B45319" w:rsidP="00B45319">
      <w:pPr>
        <w:pStyle w:val="a3"/>
        <w:ind w:firstLine="480"/>
        <w:jc w:val="both"/>
        <w:rPr>
          <w:rFonts w:ascii="&amp;quot" w:hAnsi="&amp;quot"/>
          <w:color w:val="333333"/>
        </w:rPr>
      </w:pPr>
      <w:r w:rsidRPr="00B45319">
        <w:rPr>
          <w:rFonts w:ascii="&amp;quot" w:hAnsi="&amp;quot"/>
          <w:b/>
          <w:bCs/>
        </w:rPr>
        <w:t>四是促进区域协调发展。</w:t>
      </w:r>
      <w:r w:rsidRPr="00B45319">
        <w:rPr>
          <w:rFonts w:ascii="&amp;quot" w:hAnsi="&amp;quot"/>
          <w:color w:val="333333"/>
        </w:rPr>
        <w:t>要统筹推进西部大开发、东北全面振兴、中部地区崛起、东部率先发展。要推动京津冀、粤港澳大湾区、长三角等地区成为引领高质量发展的重要动力源。要增强中心城市辐射带动力，形成高质量发展的重要助推力。要推动城镇化发展，抓好已经在城镇就业的农业转移人口的落户工作。</w:t>
      </w:r>
    </w:p>
    <w:p w:rsidR="00B45319" w:rsidRPr="00B45319" w:rsidRDefault="00B45319" w:rsidP="00B45319">
      <w:pPr>
        <w:pStyle w:val="a3"/>
        <w:ind w:firstLine="480"/>
        <w:jc w:val="both"/>
        <w:rPr>
          <w:rFonts w:ascii="&amp;quot" w:hAnsi="&amp;quot"/>
          <w:color w:val="333333"/>
        </w:rPr>
      </w:pPr>
      <w:r w:rsidRPr="00B45319">
        <w:rPr>
          <w:rFonts w:ascii="&amp;quot" w:hAnsi="&amp;quot"/>
          <w:b/>
          <w:bCs/>
        </w:rPr>
        <w:t>五是加快经济体制改革。</w:t>
      </w:r>
      <w:r w:rsidRPr="00B45319">
        <w:rPr>
          <w:rFonts w:ascii="&amp;quot" w:hAnsi="&amp;quot"/>
          <w:color w:val="333333"/>
        </w:rPr>
        <w:t>要加快国资国企改革，坚持政企分开、政资分开和公平竞争原则，做</w:t>
      </w:r>
      <w:proofErr w:type="gramStart"/>
      <w:r w:rsidRPr="00B45319">
        <w:rPr>
          <w:rFonts w:ascii="&amp;quot" w:hAnsi="&amp;quot"/>
          <w:color w:val="333333"/>
        </w:rPr>
        <w:t>强做</w:t>
      </w:r>
      <w:proofErr w:type="gramEnd"/>
      <w:r w:rsidRPr="00B45319">
        <w:rPr>
          <w:rFonts w:ascii="&amp;quot" w:hAnsi="&amp;quot"/>
          <w:color w:val="333333"/>
        </w:rPr>
        <w:t>优做大国有资本，加快实现从管企业向管资本转变，积极推进混合所有制改革。要营造法治化制度环境，保护民营企业家的人身安全和财产安全。要以金融体系结构调整优化为重点深化金融体制改革，打造一个规范、透明、开放、有活力、有韧性的资本市场。</w:t>
      </w:r>
    </w:p>
    <w:p w:rsidR="00B45319" w:rsidRPr="00B45319" w:rsidRDefault="00B45319" w:rsidP="00B45319">
      <w:pPr>
        <w:pStyle w:val="a3"/>
        <w:ind w:firstLine="480"/>
        <w:jc w:val="both"/>
        <w:rPr>
          <w:rFonts w:ascii="&amp;quot" w:hAnsi="&amp;quot"/>
          <w:color w:val="333333"/>
        </w:rPr>
      </w:pPr>
      <w:r w:rsidRPr="00B45319">
        <w:rPr>
          <w:rFonts w:ascii="&amp;quot" w:hAnsi="&amp;quot"/>
          <w:b/>
          <w:bCs/>
        </w:rPr>
        <w:t>六是推动全方位对外开放。</w:t>
      </w:r>
      <w:r w:rsidRPr="00B45319">
        <w:rPr>
          <w:rFonts w:ascii="&amp;quot" w:hAnsi="&amp;quot"/>
          <w:color w:val="333333"/>
        </w:rPr>
        <w:t>要推动由商品和要素流动</w:t>
      </w:r>
      <w:proofErr w:type="gramStart"/>
      <w:r w:rsidRPr="00B45319">
        <w:rPr>
          <w:rFonts w:ascii="&amp;quot" w:hAnsi="&amp;quot"/>
          <w:color w:val="333333"/>
        </w:rPr>
        <w:t>型开放</w:t>
      </w:r>
      <w:proofErr w:type="gramEnd"/>
      <w:r w:rsidRPr="00B45319">
        <w:rPr>
          <w:rFonts w:ascii="&amp;quot" w:hAnsi="&amp;quot"/>
          <w:color w:val="333333"/>
        </w:rPr>
        <w:t>向规则等制度</w:t>
      </w:r>
      <w:proofErr w:type="gramStart"/>
      <w:r w:rsidRPr="00B45319">
        <w:rPr>
          <w:rFonts w:ascii="&amp;quot" w:hAnsi="&amp;quot"/>
          <w:color w:val="333333"/>
        </w:rPr>
        <w:t>型开放</w:t>
      </w:r>
      <w:proofErr w:type="gramEnd"/>
      <w:r w:rsidRPr="00B45319">
        <w:rPr>
          <w:rFonts w:ascii="&amp;quot" w:hAnsi="&amp;quot"/>
          <w:color w:val="333333"/>
        </w:rPr>
        <w:t>转变。要全面实施准入前国民待遇加负面清单管理制度，允许更多领域实行独资经营。要扩大进出口贸易。要推动共建</w:t>
      </w:r>
      <w:r w:rsidRPr="00B45319">
        <w:rPr>
          <w:rFonts w:ascii="&amp;quot" w:hAnsi="&amp;quot"/>
          <w:color w:val="333333"/>
        </w:rPr>
        <w:t>“</w:t>
      </w:r>
      <w:r w:rsidRPr="00B45319">
        <w:rPr>
          <w:rFonts w:ascii="&amp;quot" w:hAnsi="&amp;quot"/>
          <w:color w:val="333333"/>
        </w:rPr>
        <w:t>一带一路</w:t>
      </w:r>
      <w:r w:rsidRPr="00B45319">
        <w:rPr>
          <w:rFonts w:ascii="&amp;quot" w:hAnsi="&amp;quot"/>
          <w:color w:val="333333"/>
        </w:rPr>
        <w:t>”</w:t>
      </w:r>
      <w:r w:rsidRPr="00B45319">
        <w:rPr>
          <w:rFonts w:ascii="&amp;quot" w:hAnsi="&amp;quot"/>
          <w:color w:val="333333"/>
        </w:rPr>
        <w:t>。要推动构建人类命运共同体，积极参与世贸组织改革。要落实阿根廷中美元首会晤共识，推进中美经贸磋商。</w:t>
      </w:r>
    </w:p>
    <w:p w:rsidR="00B45319" w:rsidRPr="00B45319" w:rsidRDefault="00B45319" w:rsidP="00B45319">
      <w:pPr>
        <w:pStyle w:val="a3"/>
        <w:ind w:firstLine="480"/>
        <w:jc w:val="both"/>
        <w:rPr>
          <w:rFonts w:ascii="&amp;quot" w:hAnsi="&amp;quot"/>
          <w:color w:val="333333"/>
        </w:rPr>
      </w:pPr>
      <w:r w:rsidRPr="00B45319">
        <w:rPr>
          <w:rFonts w:ascii="&amp;quot" w:hAnsi="&amp;quot"/>
          <w:b/>
          <w:bCs/>
        </w:rPr>
        <w:t>七是加强保障和改善民生。</w:t>
      </w:r>
      <w:r w:rsidRPr="00B45319">
        <w:rPr>
          <w:rFonts w:ascii="&amp;quot" w:hAnsi="&amp;quot"/>
          <w:color w:val="333333"/>
        </w:rPr>
        <w:t>要重点解决好高校毕业生、农民工、退役军人等群体就业，增加对学前教育、农村贫困地区儿童早期发展、职业教育等的投入，</w:t>
      </w:r>
      <w:r w:rsidRPr="00B45319">
        <w:rPr>
          <w:rFonts w:ascii="&amp;quot" w:hAnsi="&amp;quot"/>
          <w:color w:val="333333"/>
        </w:rPr>
        <w:lastRenderedPageBreak/>
        <w:t>下更大气力抓好食品药品安全、安全生产和交通安全，把更多救命救急的好药纳入</w:t>
      </w:r>
      <w:proofErr w:type="gramStart"/>
      <w:r w:rsidRPr="00B45319">
        <w:rPr>
          <w:rFonts w:ascii="&amp;quot" w:hAnsi="&amp;quot"/>
          <w:color w:val="333333"/>
        </w:rPr>
        <w:t>医</w:t>
      </w:r>
      <w:proofErr w:type="gramEnd"/>
      <w:r w:rsidRPr="00B45319">
        <w:rPr>
          <w:rFonts w:ascii="&amp;quot" w:hAnsi="&amp;quot"/>
          <w:color w:val="333333"/>
        </w:rPr>
        <w:t>保。要构建房地产市场健康发展长效机制。</w:t>
      </w:r>
    </w:p>
    <w:p w:rsidR="00B45319" w:rsidRPr="00B45319" w:rsidRDefault="00B45319" w:rsidP="00B45319">
      <w:pPr>
        <w:pStyle w:val="a3"/>
        <w:ind w:firstLine="480"/>
        <w:jc w:val="both"/>
        <w:rPr>
          <w:rFonts w:ascii="&amp;quot" w:hAnsi="&amp;quot"/>
          <w:color w:val="333333"/>
        </w:rPr>
      </w:pPr>
      <w:r w:rsidRPr="00B45319">
        <w:rPr>
          <w:rFonts w:ascii="&amp;quot" w:hAnsi="&amp;quot"/>
          <w:color w:val="333333"/>
        </w:rPr>
        <w:t>会议强调，我国发展拥有足够的韧性、巨大的潜力，经济长期向好的态势不会改变。要全面正确把握宏观政策、结构性政策、社会政策取向，确保经济运行在合理区间。要实施</w:t>
      </w:r>
      <w:proofErr w:type="gramStart"/>
      <w:r w:rsidRPr="00B45319">
        <w:rPr>
          <w:rFonts w:ascii="&amp;quot" w:hAnsi="&amp;quot"/>
          <w:color w:val="333333"/>
        </w:rPr>
        <w:t>好积极</w:t>
      </w:r>
      <w:proofErr w:type="gramEnd"/>
      <w:r w:rsidRPr="00B45319">
        <w:rPr>
          <w:rFonts w:ascii="&amp;quot" w:hAnsi="&amp;quot"/>
          <w:color w:val="333333"/>
        </w:rPr>
        <w:t>的财政政策和稳健的货币政策，实施就业优先政策，推动更大规模减税、更明显降费，有效缓解企业融资难融资贵问题。要着力优化营商环境，深入推进</w:t>
      </w:r>
      <w:r w:rsidRPr="00B45319">
        <w:rPr>
          <w:rFonts w:ascii="&amp;quot" w:hAnsi="&amp;quot"/>
          <w:color w:val="333333"/>
        </w:rPr>
        <w:t>“</w:t>
      </w:r>
      <w:r w:rsidRPr="00B45319">
        <w:rPr>
          <w:rFonts w:ascii="&amp;quot" w:hAnsi="&amp;quot"/>
          <w:color w:val="333333"/>
        </w:rPr>
        <w:t>放管服</w:t>
      </w:r>
      <w:r w:rsidRPr="00B45319">
        <w:rPr>
          <w:rFonts w:ascii="&amp;quot" w:hAnsi="&amp;quot"/>
          <w:color w:val="333333"/>
        </w:rPr>
        <w:t>”</w:t>
      </w:r>
      <w:r w:rsidRPr="00B45319">
        <w:rPr>
          <w:rFonts w:ascii="&amp;quot" w:hAnsi="&amp;quot"/>
          <w:color w:val="333333"/>
        </w:rPr>
        <w:t>改革，促进新动能加快发展壮大。落实创新驱动发展战略，全面提升创新能力和效率，提高大众创业万众创新水平。要瞄准全面建成小康社会硬任务，推进脱贫攻坚和乡村振兴。要持续释放内需潜力，推动区域协调发展。要深化财税金融、国资国企等重点领域改革，坚决破除民营企业发展障碍，增强发展内生动力。要推进更高水平对外开放，着力稳外贸、稳外资。要协同推动经济发展和环境保护，加强污染防治和生态建设。要</w:t>
      </w:r>
      <w:proofErr w:type="gramStart"/>
      <w:r w:rsidRPr="00B45319">
        <w:rPr>
          <w:rFonts w:ascii="&amp;quot" w:hAnsi="&amp;quot"/>
          <w:color w:val="333333"/>
        </w:rPr>
        <w:t>突出保</w:t>
      </w:r>
      <w:proofErr w:type="gramEnd"/>
      <w:r w:rsidRPr="00B45319">
        <w:rPr>
          <w:rFonts w:ascii="&amp;quot" w:hAnsi="&amp;quot"/>
          <w:color w:val="333333"/>
        </w:rPr>
        <w:t>基本兜底线，</w:t>
      </w:r>
      <w:proofErr w:type="gramStart"/>
      <w:r w:rsidRPr="00B45319">
        <w:rPr>
          <w:rFonts w:ascii="&amp;quot" w:hAnsi="&amp;quot"/>
          <w:color w:val="333333"/>
        </w:rPr>
        <w:t>更好保障</w:t>
      </w:r>
      <w:proofErr w:type="gramEnd"/>
      <w:r w:rsidRPr="00B45319">
        <w:rPr>
          <w:rFonts w:ascii="&amp;quot" w:hAnsi="&amp;quot"/>
          <w:color w:val="333333"/>
        </w:rPr>
        <w:t>和改善民生。</w:t>
      </w:r>
    </w:p>
    <w:p w:rsidR="00B45319" w:rsidRPr="00B45319" w:rsidRDefault="00B45319" w:rsidP="00B45319">
      <w:pPr>
        <w:pStyle w:val="a3"/>
        <w:ind w:firstLine="480"/>
        <w:jc w:val="both"/>
        <w:rPr>
          <w:rFonts w:ascii="&amp;quot" w:hAnsi="&amp;quot"/>
          <w:color w:val="333333"/>
        </w:rPr>
      </w:pPr>
      <w:r w:rsidRPr="00B45319">
        <w:rPr>
          <w:rFonts w:ascii="&amp;quot" w:hAnsi="&amp;quot"/>
          <w:color w:val="333333"/>
        </w:rPr>
        <w:t>会议要求，做好经济工作，必须加强党中央集中统一领导，提高党领导经济工作能力和水平，激励干部担当作为，加强学习和调查研究，营造良好舆论环境。</w:t>
      </w:r>
    </w:p>
    <w:p w:rsidR="00B45319" w:rsidRPr="00B45319" w:rsidRDefault="00B45319" w:rsidP="00B45319">
      <w:pPr>
        <w:pStyle w:val="a3"/>
        <w:ind w:firstLine="480"/>
        <w:jc w:val="both"/>
        <w:rPr>
          <w:rFonts w:ascii="&amp;quot" w:hAnsi="&amp;quot"/>
          <w:color w:val="333333"/>
        </w:rPr>
      </w:pPr>
      <w:r w:rsidRPr="00B45319">
        <w:rPr>
          <w:rFonts w:ascii="&amp;quot" w:hAnsi="&amp;quot"/>
          <w:color w:val="333333"/>
        </w:rPr>
        <w:t>会议号召，全党全国要紧密团结在以习近平同志为核心的党中央周围，上下同心，迎难而上，以经济社会发展的优异成绩迎接中华人民共和国成立</w:t>
      </w:r>
      <w:r w:rsidRPr="00B45319">
        <w:rPr>
          <w:rFonts w:ascii="&amp;quot" w:hAnsi="&amp;quot"/>
          <w:color w:val="333333"/>
        </w:rPr>
        <w:t>70</w:t>
      </w:r>
      <w:r w:rsidRPr="00B45319">
        <w:rPr>
          <w:rFonts w:ascii="&amp;quot" w:hAnsi="&amp;quot"/>
          <w:color w:val="333333"/>
        </w:rPr>
        <w:t>周年！</w:t>
      </w:r>
    </w:p>
    <w:p w:rsidR="00B45319" w:rsidRPr="00B45319" w:rsidRDefault="00B45319" w:rsidP="00B45319">
      <w:pPr>
        <w:pStyle w:val="a3"/>
        <w:ind w:firstLine="480"/>
        <w:jc w:val="both"/>
        <w:rPr>
          <w:rFonts w:ascii="&amp;quot" w:hAnsi="&amp;quot"/>
          <w:color w:val="333333"/>
        </w:rPr>
      </w:pPr>
      <w:r w:rsidRPr="00B45319">
        <w:rPr>
          <w:rFonts w:ascii="&amp;quot" w:hAnsi="&amp;quot"/>
          <w:color w:val="333333"/>
        </w:rPr>
        <w:t>中共中央政治局委员、中央书记处书记，全国人大常委会有关领导同志，国务委员，最高人民法院院长，最高人民检察院检察长，全国政协有关领导同志以及中央军委委员等出席会议。</w:t>
      </w:r>
    </w:p>
    <w:p w:rsidR="00BF5514" w:rsidRPr="00B45319" w:rsidRDefault="00BF5514"/>
    <w:sectPr w:rsidR="00BF5514" w:rsidRPr="00B45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19"/>
    <w:rsid w:val="00B45319"/>
    <w:rsid w:val="00BF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74BBC"/>
  <w15:chartTrackingRefBased/>
  <w15:docId w15:val="{78FE9975-DED3-4584-B994-EDEED4CF0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53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453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9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海平 周</dc:creator>
  <cp:keywords/>
  <dc:description/>
  <cp:lastModifiedBy>海平 周</cp:lastModifiedBy>
  <cp:revision>1</cp:revision>
  <dcterms:created xsi:type="dcterms:W3CDTF">2019-12-12T14:16:00Z</dcterms:created>
  <dcterms:modified xsi:type="dcterms:W3CDTF">2019-12-12T14:16:00Z</dcterms:modified>
</cp:coreProperties>
</file>