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92B97" w14:textId="77777777" w:rsidR="00DC05E2" w:rsidRDefault="00DC05E2" w:rsidP="00DC05E2">
      <w:pPr>
        <w:rPr>
          <w:rFonts w:hint="eastAsia"/>
        </w:rPr>
      </w:pPr>
      <w:bookmarkStart w:id="0" w:name="_GoBack"/>
      <w:r>
        <w:rPr>
          <w:rFonts w:hint="eastAsia"/>
        </w:rPr>
        <w:t>2020-7-15</w:t>
      </w:r>
      <w:r>
        <w:rPr>
          <w:rFonts w:hint="eastAsia"/>
        </w:rPr>
        <w:t>，股票市场和债券市场</w:t>
      </w:r>
    </w:p>
    <w:bookmarkEnd w:id="0"/>
    <w:p w14:paraId="363A0504" w14:textId="77777777" w:rsidR="00DC05E2" w:rsidRDefault="00DC05E2" w:rsidP="00DC05E2"/>
    <w:p w14:paraId="6ADF3707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104EF9D0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40D25430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5FF4950B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风险偏好：美国开启复工之路，而且保证不再封锁经济，但是</w:t>
      </w:r>
      <w:r>
        <w:rPr>
          <w:rFonts w:hint="eastAsia"/>
        </w:rPr>
        <w:t>QY</w:t>
      </w:r>
      <w:r>
        <w:rPr>
          <w:rFonts w:hint="eastAsia"/>
        </w:rPr>
        <w:t>反复，纳斯达克好于道琼。</w:t>
      </w:r>
    </w:p>
    <w:p w14:paraId="4506BE82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4.55</w:t>
      </w:r>
      <w:r>
        <w:rPr>
          <w:rFonts w:hint="eastAsia"/>
        </w:rPr>
        <w:t>亿元。</w:t>
      </w:r>
    </w:p>
    <w:p w14:paraId="2EC75034" w14:textId="77777777" w:rsidR="00DC05E2" w:rsidRDefault="00DC05E2" w:rsidP="00DC05E2"/>
    <w:p w14:paraId="2F5C9F9A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0F63A014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央行公告称，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日，人民银行开展了</w:t>
      </w:r>
      <w:r>
        <w:rPr>
          <w:rFonts w:hint="eastAsia"/>
        </w:rPr>
        <w:t>4000</w:t>
      </w:r>
      <w:r>
        <w:rPr>
          <w:rFonts w:hint="eastAsia"/>
        </w:rPr>
        <w:t>亿元中期借贷便利（</w:t>
      </w:r>
      <w:r>
        <w:rPr>
          <w:rFonts w:hint="eastAsia"/>
        </w:rPr>
        <w:t>MLF</w:t>
      </w:r>
      <w:r>
        <w:rPr>
          <w:rFonts w:hint="eastAsia"/>
        </w:rPr>
        <w:t>）操作，中标利率</w:t>
      </w:r>
      <w:r>
        <w:rPr>
          <w:rFonts w:hint="eastAsia"/>
        </w:rPr>
        <w:t>2.95%</w:t>
      </w:r>
      <w:r>
        <w:rPr>
          <w:rFonts w:hint="eastAsia"/>
        </w:rPr>
        <w:t>，上次</w:t>
      </w:r>
      <w:r>
        <w:rPr>
          <w:rFonts w:hint="eastAsia"/>
        </w:rPr>
        <w:t>1</w:t>
      </w:r>
      <w:r>
        <w:rPr>
          <w:rFonts w:hint="eastAsia"/>
        </w:rPr>
        <w:t>年期</w:t>
      </w:r>
      <w:r>
        <w:rPr>
          <w:rFonts w:hint="eastAsia"/>
        </w:rPr>
        <w:t>MLF</w:t>
      </w:r>
      <w:r>
        <w:rPr>
          <w:rFonts w:hint="eastAsia"/>
        </w:rPr>
        <w:t>中标利率</w:t>
      </w:r>
      <w:r>
        <w:rPr>
          <w:rFonts w:hint="eastAsia"/>
        </w:rPr>
        <w:t>2.95%</w:t>
      </w:r>
      <w:r>
        <w:rPr>
          <w:rFonts w:hint="eastAsia"/>
        </w:rPr>
        <w:t>。此次</w:t>
      </w:r>
      <w:r>
        <w:rPr>
          <w:rFonts w:hint="eastAsia"/>
        </w:rPr>
        <w:t>MLF</w:t>
      </w:r>
      <w:r>
        <w:rPr>
          <w:rFonts w:hint="eastAsia"/>
        </w:rPr>
        <w:t>操作是对本月两次</w:t>
      </w:r>
      <w:r>
        <w:rPr>
          <w:rFonts w:hint="eastAsia"/>
        </w:rPr>
        <w:t>MLF</w:t>
      </w:r>
      <w:r>
        <w:rPr>
          <w:rFonts w:hint="eastAsia"/>
        </w:rPr>
        <w:t>到期和一次定向中期借贷便利（</w:t>
      </w:r>
      <w:r>
        <w:rPr>
          <w:rFonts w:hint="eastAsia"/>
        </w:rPr>
        <w:t>TMLF</w:t>
      </w:r>
      <w:r>
        <w:rPr>
          <w:rFonts w:hint="eastAsia"/>
        </w:rPr>
        <w:t>）到期的续做，其中</w:t>
      </w:r>
      <w:r>
        <w:rPr>
          <w:rFonts w:hint="eastAsia"/>
        </w:rPr>
        <w:t>TMLF</w:t>
      </w:r>
      <w:r>
        <w:rPr>
          <w:rFonts w:hint="eastAsia"/>
        </w:rPr>
        <w:t>续做可继续滚动，总期限为</w:t>
      </w:r>
      <w:r>
        <w:rPr>
          <w:rFonts w:hint="eastAsia"/>
        </w:rPr>
        <w:t>3</w:t>
      </w:r>
      <w:r>
        <w:rPr>
          <w:rFonts w:hint="eastAsia"/>
        </w:rPr>
        <w:t>年。今日无逆回购操作。</w:t>
      </w:r>
    </w:p>
    <w:p w14:paraId="7C00DD87" w14:textId="77777777" w:rsidR="00DC05E2" w:rsidRDefault="00DC05E2" w:rsidP="00DC05E2"/>
    <w:p w14:paraId="483F8212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476DDA75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截至周二（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日），</w:t>
      </w: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13877.85</w:t>
      </w:r>
      <w:r>
        <w:rPr>
          <w:rFonts w:hint="eastAsia"/>
        </w:rPr>
        <w:t>亿元，较前一交易日的</w:t>
      </w:r>
      <w:r>
        <w:rPr>
          <w:rFonts w:hint="eastAsia"/>
        </w:rPr>
        <w:t>13747.78</w:t>
      </w:r>
      <w:r>
        <w:rPr>
          <w:rFonts w:hint="eastAsia"/>
        </w:rPr>
        <w:t>亿元增加</w:t>
      </w:r>
      <w:r>
        <w:rPr>
          <w:rFonts w:hint="eastAsia"/>
        </w:rPr>
        <w:t>130.07</w:t>
      </w:r>
      <w:r>
        <w:rPr>
          <w:rFonts w:hint="eastAsia"/>
        </w:rPr>
        <w:t>亿元。</w:t>
      </w:r>
    </w:p>
    <w:p w14:paraId="5C62A640" w14:textId="77777777" w:rsidR="00DC05E2" w:rsidRDefault="00DC05E2" w:rsidP="00DC05E2"/>
    <w:p w14:paraId="4F90C6BB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0024D9D7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均在稳定趋势。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均在稳定趋势。</w:t>
      </w:r>
    </w:p>
    <w:p w14:paraId="20C5C1C8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5DA7E3BB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0CD86F81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信用债到期收益率目前处于上升的趋势。</w:t>
      </w:r>
    </w:p>
    <w:p w14:paraId="663A50EC" w14:textId="77777777" w:rsidR="00DC05E2" w:rsidRDefault="00DC05E2" w:rsidP="00DC05E2"/>
    <w:p w14:paraId="663F5C40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27C30062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：一季度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-6.8%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7EF2701C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35C3F170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3912148E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05AB4E47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17E6A03C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059DD83F" w14:textId="77777777" w:rsidR="00DC05E2" w:rsidRDefault="00DC05E2" w:rsidP="00DC05E2"/>
    <w:p w14:paraId="137D9014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赚钱效应：偏负面</w:t>
      </w:r>
    </w:p>
    <w:p w14:paraId="530D02AA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699</w:t>
      </w:r>
      <w:r>
        <w:rPr>
          <w:rFonts w:hint="eastAsia"/>
        </w:rPr>
        <w:t>只，下跌的</w:t>
      </w:r>
      <w:r>
        <w:rPr>
          <w:rFonts w:hint="eastAsia"/>
        </w:rPr>
        <w:t>3114</w:t>
      </w:r>
      <w:r>
        <w:rPr>
          <w:rFonts w:hint="eastAsia"/>
        </w:rPr>
        <w:t>只。</w:t>
      </w:r>
    </w:p>
    <w:p w14:paraId="352C24D3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从盘面来看，成交量比上个交易日下降，成交额下降，成交价下降，可以看出市场的卖盘增加。</w:t>
      </w:r>
    </w:p>
    <w:p w14:paraId="798D9029" w14:textId="77777777" w:rsidR="00DC05E2" w:rsidRDefault="00DC05E2" w:rsidP="00DC05E2"/>
    <w:p w14:paraId="46E0691C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市场风格：</w:t>
      </w:r>
    </w:p>
    <w:p w14:paraId="2A2D2686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lastRenderedPageBreak/>
        <w:t>今天股票市场继续调整，沪深</w:t>
      </w:r>
      <w:r>
        <w:rPr>
          <w:rFonts w:hint="eastAsia"/>
        </w:rPr>
        <w:t>300</w:t>
      </w:r>
      <w:r>
        <w:rPr>
          <w:rFonts w:hint="eastAsia"/>
        </w:rPr>
        <w:t>跌</w:t>
      </w:r>
      <w:r>
        <w:rPr>
          <w:rFonts w:hint="eastAsia"/>
        </w:rPr>
        <w:t>1.29%</w:t>
      </w:r>
      <w:r>
        <w:rPr>
          <w:rFonts w:hint="eastAsia"/>
        </w:rPr>
        <w:t>，上证</w:t>
      </w:r>
      <w:r>
        <w:rPr>
          <w:rFonts w:hint="eastAsia"/>
        </w:rPr>
        <w:t>50</w:t>
      </w:r>
      <w:r>
        <w:rPr>
          <w:rFonts w:hint="eastAsia"/>
        </w:rPr>
        <w:t>指数跌</w:t>
      </w:r>
      <w:r>
        <w:rPr>
          <w:rFonts w:hint="eastAsia"/>
        </w:rPr>
        <w:t>1.02%</w:t>
      </w:r>
      <w:r>
        <w:rPr>
          <w:rFonts w:hint="eastAsia"/>
        </w:rPr>
        <w:t>，创业板指跌</w:t>
      </w:r>
      <w:r>
        <w:rPr>
          <w:rFonts w:hint="eastAsia"/>
        </w:rPr>
        <w:t>1.60%</w:t>
      </w:r>
      <w:r>
        <w:rPr>
          <w:rFonts w:hint="eastAsia"/>
        </w:rPr>
        <w:t>，沪深两市成交</w:t>
      </w:r>
      <w:r>
        <w:rPr>
          <w:rFonts w:hint="eastAsia"/>
        </w:rPr>
        <w:t>1.55</w:t>
      </w:r>
      <w:r>
        <w:rPr>
          <w:rFonts w:hint="eastAsia"/>
        </w:rPr>
        <w:t>万亿。</w:t>
      </w:r>
    </w:p>
    <w:p w14:paraId="212BA3DF" w14:textId="77777777" w:rsidR="00DC05E2" w:rsidRDefault="00DC05E2" w:rsidP="00DC05E2"/>
    <w:p w14:paraId="223A568A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下行</w:t>
      </w:r>
      <w:r>
        <w:rPr>
          <w:rFonts w:hint="eastAsia"/>
        </w:rPr>
        <w:t>6BP</w:t>
      </w:r>
      <w:r>
        <w:rPr>
          <w:rFonts w:hint="eastAsia"/>
        </w:rPr>
        <w:t>，收盘至</w:t>
      </w:r>
      <w:r>
        <w:rPr>
          <w:rFonts w:hint="eastAsia"/>
        </w:rPr>
        <w:t>3.5050%</w:t>
      </w:r>
      <w:r>
        <w:rPr>
          <w:rFonts w:hint="eastAsia"/>
        </w:rPr>
        <w:t>。</w:t>
      </w:r>
    </w:p>
    <w:p w14:paraId="3316AC46" w14:textId="77777777" w:rsidR="00DC05E2" w:rsidRDefault="00DC05E2" w:rsidP="00DC05E2"/>
    <w:p w14:paraId="07DBBF7E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144DF1E2" w14:textId="77777777" w:rsidR="00DC05E2" w:rsidRDefault="00DC05E2" w:rsidP="00DC05E2"/>
    <w:p w14:paraId="0D452BEB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31B28E6B" w14:textId="77777777" w:rsidR="00DC05E2" w:rsidRDefault="00DC05E2" w:rsidP="00DC05E2"/>
    <w:p w14:paraId="2A0E739E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今天创业板指跑得最差，跌</w:t>
      </w:r>
      <w:r>
        <w:rPr>
          <w:rFonts w:hint="eastAsia"/>
        </w:rPr>
        <w:t>1.6%</w:t>
      </w:r>
      <w:r>
        <w:rPr>
          <w:rFonts w:hint="eastAsia"/>
        </w:rPr>
        <w:t>，而跑输创业板指的板块一共有</w:t>
      </w:r>
      <w:r>
        <w:rPr>
          <w:rFonts w:hint="eastAsia"/>
        </w:rPr>
        <w:t>17</w:t>
      </w:r>
      <w:r>
        <w:rPr>
          <w:rFonts w:hint="eastAsia"/>
        </w:rPr>
        <w:t>个。</w:t>
      </w:r>
    </w:p>
    <w:p w14:paraId="07763896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今天杀跌的主力板块是</w:t>
      </w:r>
      <w:r>
        <w:rPr>
          <w:rFonts w:hint="eastAsia"/>
        </w:rPr>
        <w:t>TMT</w:t>
      </w:r>
      <w:r>
        <w:rPr>
          <w:rFonts w:hint="eastAsia"/>
        </w:rPr>
        <w:t>板块，电子跌</w:t>
      </w:r>
      <w:r>
        <w:rPr>
          <w:rFonts w:hint="eastAsia"/>
        </w:rPr>
        <w:t>4.7%</w:t>
      </w:r>
      <w:r>
        <w:rPr>
          <w:rFonts w:hint="eastAsia"/>
        </w:rPr>
        <w:t>，通信跌</w:t>
      </w:r>
      <w:r>
        <w:rPr>
          <w:rFonts w:hint="eastAsia"/>
        </w:rPr>
        <w:t>4.55%</w:t>
      </w:r>
      <w:r>
        <w:rPr>
          <w:rFonts w:hint="eastAsia"/>
        </w:rPr>
        <w:t>，计算机跌</w:t>
      </w:r>
      <w:r>
        <w:rPr>
          <w:rFonts w:hint="eastAsia"/>
        </w:rPr>
        <w:t>3.2%</w:t>
      </w:r>
      <w:r>
        <w:rPr>
          <w:rFonts w:hint="eastAsia"/>
        </w:rPr>
        <w:t>。三个板块合计成交</w:t>
      </w:r>
      <w:r>
        <w:rPr>
          <w:rFonts w:hint="eastAsia"/>
        </w:rPr>
        <w:t>2682</w:t>
      </w:r>
      <w:r>
        <w:rPr>
          <w:rFonts w:hint="eastAsia"/>
        </w:rPr>
        <w:t>亿元。</w:t>
      </w:r>
    </w:p>
    <w:p w14:paraId="5D659135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主要原因来自于以下几点：</w:t>
      </w:r>
    </w:p>
    <w:p w14:paraId="1C80795F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、大基金减持；</w:t>
      </w:r>
    </w:p>
    <w:p w14:paraId="07BCE032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、华为</w:t>
      </w:r>
      <w:r>
        <w:rPr>
          <w:rFonts w:hint="eastAsia"/>
        </w:rPr>
        <w:t>5g</w:t>
      </w:r>
      <w:r>
        <w:rPr>
          <w:rFonts w:hint="eastAsia"/>
        </w:rPr>
        <w:t>；</w:t>
      </w:r>
    </w:p>
    <w:p w14:paraId="73F197DB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、中美关系；</w:t>
      </w:r>
    </w:p>
    <w:p w14:paraId="165BA785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当然，最主要的原因还是自己涨太多了。</w:t>
      </w:r>
    </w:p>
    <w:p w14:paraId="55364FA3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今天芯片</w:t>
      </w:r>
      <w:r>
        <w:rPr>
          <w:rFonts w:hint="eastAsia"/>
        </w:rPr>
        <w:t>ETF</w:t>
      </w:r>
      <w:r>
        <w:rPr>
          <w:rFonts w:hint="eastAsia"/>
        </w:rPr>
        <w:t>跌</w:t>
      </w:r>
      <w:r>
        <w:rPr>
          <w:rFonts w:hint="eastAsia"/>
        </w:rPr>
        <w:t>6.1%</w:t>
      </w:r>
      <w:r>
        <w:rPr>
          <w:rFonts w:hint="eastAsia"/>
        </w:rPr>
        <w:t>，仍然高于</w:t>
      </w:r>
      <w:r>
        <w:rPr>
          <w:rFonts w:hint="eastAsia"/>
        </w:rPr>
        <w:t>2</w:t>
      </w:r>
      <w:r>
        <w:rPr>
          <w:rFonts w:hint="eastAsia"/>
        </w:rPr>
        <w:t>月底的高点；</w:t>
      </w:r>
      <w:r>
        <w:rPr>
          <w:rFonts w:hint="eastAsia"/>
        </w:rPr>
        <w:t>5GETF</w:t>
      </w:r>
      <w:r>
        <w:rPr>
          <w:rFonts w:hint="eastAsia"/>
        </w:rPr>
        <w:t>跌</w:t>
      </w:r>
      <w:r>
        <w:rPr>
          <w:rFonts w:hint="eastAsia"/>
        </w:rPr>
        <w:t>4.78%</w:t>
      </w:r>
      <w:r>
        <w:rPr>
          <w:rFonts w:hint="eastAsia"/>
        </w:rPr>
        <w:t>，略低于</w:t>
      </w:r>
      <w:r>
        <w:rPr>
          <w:rFonts w:hint="eastAsia"/>
        </w:rPr>
        <w:t>2</w:t>
      </w:r>
      <w:r>
        <w:rPr>
          <w:rFonts w:hint="eastAsia"/>
        </w:rPr>
        <w:t>月底的高点。</w:t>
      </w:r>
    </w:p>
    <w:p w14:paraId="1F9A1481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银行板块跌</w:t>
      </w:r>
      <w:r>
        <w:rPr>
          <w:rFonts w:hint="eastAsia"/>
        </w:rPr>
        <w:t>2.7%</w:t>
      </w:r>
      <w:r>
        <w:rPr>
          <w:rFonts w:hint="eastAsia"/>
        </w:rPr>
        <w:t>，非银板块跌</w:t>
      </w:r>
      <w:r>
        <w:rPr>
          <w:rFonts w:hint="eastAsia"/>
        </w:rPr>
        <w:t>1.95%</w:t>
      </w:r>
      <w:r>
        <w:rPr>
          <w:rFonts w:hint="eastAsia"/>
        </w:rPr>
        <w:t>，这两个板块加起来对上证</w:t>
      </w:r>
      <w:r>
        <w:rPr>
          <w:rFonts w:hint="eastAsia"/>
        </w:rPr>
        <w:t>50</w:t>
      </w:r>
      <w:r>
        <w:rPr>
          <w:rFonts w:hint="eastAsia"/>
        </w:rPr>
        <w:t>的贡献在</w:t>
      </w:r>
      <w:r>
        <w:rPr>
          <w:rFonts w:hint="eastAsia"/>
        </w:rPr>
        <w:t>1.1%</w:t>
      </w:r>
      <w:r>
        <w:rPr>
          <w:rFonts w:hint="eastAsia"/>
        </w:rPr>
        <w:t>，所以，剔除掉银行和非银板块，上证</w:t>
      </w:r>
      <w:r>
        <w:rPr>
          <w:rFonts w:hint="eastAsia"/>
        </w:rPr>
        <w:t>50</w:t>
      </w:r>
      <w:r>
        <w:rPr>
          <w:rFonts w:hint="eastAsia"/>
        </w:rPr>
        <w:t>其他部分大概已经调整完毕。</w:t>
      </w:r>
    </w:p>
    <w:p w14:paraId="75116F1A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目前，银行板块差不多跌到了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日收盘的水平，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日以来，银行板块仅仅涨了</w:t>
      </w:r>
      <w:r>
        <w:rPr>
          <w:rFonts w:hint="eastAsia"/>
        </w:rPr>
        <w:t>4.59%</w:t>
      </w:r>
      <w:r>
        <w:rPr>
          <w:rFonts w:hint="eastAsia"/>
        </w:rPr>
        <w:t>。从相对点位来看，银行板块接近调整完毕。比如，工商银行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日以来，仅上涨</w:t>
      </w:r>
      <w:r>
        <w:rPr>
          <w:rFonts w:hint="eastAsia"/>
        </w:rPr>
        <w:t>2%</w:t>
      </w:r>
      <w:r>
        <w:rPr>
          <w:rFonts w:hint="eastAsia"/>
        </w:rPr>
        <w:t>；招商银行上涨</w:t>
      </w:r>
      <w:r>
        <w:rPr>
          <w:rFonts w:hint="eastAsia"/>
        </w:rPr>
        <w:t>9.64%</w:t>
      </w:r>
      <w:r>
        <w:rPr>
          <w:rFonts w:hint="eastAsia"/>
        </w:rPr>
        <w:t>，银行股板块内也走了结构性行情。</w:t>
      </w:r>
    </w:p>
    <w:p w14:paraId="38E03B45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非银板块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日以来仍然上涨</w:t>
      </w:r>
      <w:r>
        <w:rPr>
          <w:rFonts w:hint="eastAsia"/>
        </w:rPr>
        <w:t>23.31%</w:t>
      </w:r>
      <w:r>
        <w:rPr>
          <w:rFonts w:hint="eastAsia"/>
        </w:rPr>
        <w:t>。</w:t>
      </w:r>
    </w:p>
    <w:p w14:paraId="0D4EA59A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月以来，上证</w:t>
      </w:r>
      <w:r>
        <w:rPr>
          <w:rFonts w:hint="eastAsia"/>
        </w:rPr>
        <w:t>50</w:t>
      </w:r>
      <w:r>
        <w:rPr>
          <w:rFonts w:hint="eastAsia"/>
        </w:rPr>
        <w:t>指数上涨</w:t>
      </w:r>
      <w:r>
        <w:rPr>
          <w:rFonts w:hint="eastAsia"/>
        </w:rPr>
        <w:t>12.63%</w:t>
      </w:r>
      <w:r>
        <w:rPr>
          <w:rFonts w:hint="eastAsia"/>
        </w:rPr>
        <w:t>，并且，上证</w:t>
      </w:r>
      <w:r>
        <w:rPr>
          <w:rFonts w:hint="eastAsia"/>
        </w:rPr>
        <w:t>50</w:t>
      </w:r>
      <w:r>
        <w:rPr>
          <w:rFonts w:hint="eastAsia"/>
        </w:rPr>
        <w:t>指数的波动率继续下滑，至</w:t>
      </w:r>
      <w:r>
        <w:rPr>
          <w:rFonts w:hint="eastAsia"/>
        </w:rPr>
        <w:t>0.238</w:t>
      </w:r>
      <w:r>
        <w:rPr>
          <w:rFonts w:hint="eastAsia"/>
        </w:rPr>
        <w:t>，银行板块调整较为充分，对指数的拖累在减弱。</w:t>
      </w:r>
    </w:p>
    <w:p w14:paraId="1D33CF20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月以来，创业板指数上涨</w:t>
      </w:r>
      <w:r>
        <w:rPr>
          <w:rFonts w:hint="eastAsia"/>
        </w:rPr>
        <w:t>15.37%,</w:t>
      </w:r>
      <w:r>
        <w:rPr>
          <w:rFonts w:hint="eastAsia"/>
        </w:rPr>
        <w:t>并且，创业板指波动率持续上升，至</w:t>
      </w:r>
      <w:r>
        <w:rPr>
          <w:rFonts w:hint="eastAsia"/>
        </w:rPr>
        <w:t>0.4262</w:t>
      </w:r>
      <w:r>
        <w:rPr>
          <w:rFonts w:hint="eastAsia"/>
        </w:rPr>
        <w:t>，存在继续调整的可能性。</w:t>
      </w:r>
    </w:p>
    <w:p w14:paraId="679DD1B8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目前，指数已经进入了高波动的阶段，对选股和持股都是个考验，所以，需要注意以下几点：</w:t>
      </w:r>
    </w:p>
    <w:p w14:paraId="2C836A8B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、注意行业逻辑；</w:t>
      </w:r>
    </w:p>
    <w:p w14:paraId="489B2326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、注意个股逻辑，尤其是中报业绩，牛市里的利空依然有杀伤性，比如，昨天晚上长安汽车披露的半年扣非利润大幅度亏损，超过</w:t>
      </w:r>
      <w:r>
        <w:rPr>
          <w:rFonts w:hint="eastAsia"/>
        </w:rPr>
        <w:t>20</w:t>
      </w:r>
      <w:r>
        <w:rPr>
          <w:rFonts w:hint="eastAsia"/>
        </w:rPr>
        <w:t>亿元，今天股价直接就被摁到跌停板；</w:t>
      </w:r>
    </w:p>
    <w:p w14:paraId="02A03BAE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、注意仓位，别拿自己忍受不住波动的仓位；</w:t>
      </w:r>
    </w:p>
    <w:p w14:paraId="581E31A4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、不要频繁交易。</w:t>
      </w:r>
    </w:p>
    <w:p w14:paraId="19633999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有朋友问牛市结束没结束，我的答案依然是现在是牛市。</w:t>
      </w:r>
    </w:p>
    <w:p w14:paraId="0EA564F9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牛市里千万不要有战逃反应，要么满仓，要么空仓，尤其是后者，更危险，下跌的时候剁光，看上涨了又迫不及待地追进去。</w:t>
      </w:r>
    </w:p>
    <w:p w14:paraId="7A1F5562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建议大家</w:t>
      </w:r>
      <w:r>
        <w:rPr>
          <w:rFonts w:hint="eastAsia"/>
        </w:rPr>
        <w:t>follow</w:t>
      </w:r>
      <w:r>
        <w:rPr>
          <w:rFonts w:hint="eastAsia"/>
        </w:rPr>
        <w:t>沪深</w:t>
      </w:r>
      <w:r>
        <w:rPr>
          <w:rFonts w:hint="eastAsia"/>
        </w:rPr>
        <w:t>300</w:t>
      </w:r>
      <w:r>
        <w:rPr>
          <w:rFonts w:hint="eastAsia"/>
        </w:rPr>
        <w:t>看相对业绩，每天比较的是相对于基准跑得如何，这样子能够提高自己对波动的忍受能力。</w:t>
      </w:r>
    </w:p>
    <w:p w14:paraId="1F1B81E5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未来的某个时候，我们一定能看到股票牛市结束长啥样。</w:t>
      </w:r>
    </w:p>
    <w:p w14:paraId="7D52FA3D" w14:textId="77777777" w:rsidR="00DC05E2" w:rsidRDefault="00DC05E2" w:rsidP="00DC05E2"/>
    <w:p w14:paraId="7357045F" w14:textId="77777777" w:rsidR="00DC05E2" w:rsidRDefault="00DC05E2" w:rsidP="00DC05E2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6C4FA76C" w14:textId="77777777" w:rsidR="00DC05E2" w:rsidRDefault="00DC05E2" w:rsidP="00DC05E2"/>
    <w:p w14:paraId="46D6BE43" w14:textId="77777777" w:rsidR="00F0091F" w:rsidRDefault="00DC05E2" w:rsidP="00DC05E2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F0091F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E2"/>
    <w:rsid w:val="00CC3AB4"/>
    <w:rsid w:val="00DC05E2"/>
    <w:rsid w:val="00F0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FB1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1739</Characters>
  <Application>Microsoft Macintosh Word</Application>
  <DocSecurity>0</DocSecurity>
  <Lines>14</Lines>
  <Paragraphs>4</Paragraphs>
  <ScaleCrop>false</ScaleCrop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2020-07-15T14:55:00Z</dcterms:created>
  <dcterms:modified xsi:type="dcterms:W3CDTF">2020-07-15T14:55:00Z</dcterms:modified>
</cp:coreProperties>
</file>