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9F144" w14:textId="77777777" w:rsidR="00605F21" w:rsidRDefault="00605F21" w:rsidP="00605F21">
      <w:pPr>
        <w:rPr>
          <w:rFonts w:hint="eastAsia"/>
        </w:rPr>
      </w:pPr>
      <w:bookmarkStart w:id="0" w:name="_GoBack"/>
      <w:r>
        <w:rPr>
          <w:rFonts w:hint="eastAsia"/>
        </w:rPr>
        <w:t>2020-7-28</w:t>
      </w:r>
      <w:r>
        <w:rPr>
          <w:rFonts w:hint="eastAsia"/>
        </w:rPr>
        <w:t>，股票市场和债券市场</w:t>
      </w:r>
      <w:bookmarkEnd w:id="0"/>
    </w:p>
    <w:p w14:paraId="7709A2EE" w14:textId="77777777" w:rsidR="00605F21" w:rsidRDefault="00605F21" w:rsidP="00605F21"/>
    <w:p w14:paraId="47BC6D83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22C2078B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08A827E1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360EA80C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6B51AEDF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-2.01</w:t>
      </w:r>
      <w:r>
        <w:rPr>
          <w:rFonts w:hint="eastAsia"/>
        </w:rPr>
        <w:t>亿元。</w:t>
      </w:r>
    </w:p>
    <w:p w14:paraId="37AE8B09" w14:textId="77777777" w:rsidR="00605F21" w:rsidRDefault="00605F21" w:rsidP="00605F21"/>
    <w:p w14:paraId="3E18B302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54982C4A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日，央行公开市场开展</w:t>
      </w:r>
      <w:r>
        <w:rPr>
          <w:rFonts w:hint="eastAsia"/>
        </w:rPr>
        <w:t>800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天期逆回购操作，今日</w:t>
      </w:r>
      <w:r>
        <w:rPr>
          <w:rFonts w:hint="eastAsia"/>
        </w:rPr>
        <w:t>100</w:t>
      </w:r>
      <w:r>
        <w:rPr>
          <w:rFonts w:hint="eastAsia"/>
        </w:rPr>
        <w:t>亿元逆回购到期，净投放</w:t>
      </w:r>
      <w:r>
        <w:rPr>
          <w:rFonts w:hint="eastAsia"/>
        </w:rPr>
        <w:t>700</w:t>
      </w:r>
      <w:r>
        <w:rPr>
          <w:rFonts w:hint="eastAsia"/>
        </w:rPr>
        <w:t>亿元。</w:t>
      </w:r>
    </w:p>
    <w:p w14:paraId="6CE8078B" w14:textId="77777777" w:rsidR="00605F21" w:rsidRDefault="00605F21" w:rsidP="00605F21"/>
    <w:p w14:paraId="1C765895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033113FD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13920.38</w:t>
      </w:r>
      <w:r>
        <w:rPr>
          <w:rFonts w:hint="eastAsia"/>
        </w:rPr>
        <w:t>亿元，较前一交易日的</w:t>
      </w:r>
      <w:r>
        <w:rPr>
          <w:rFonts w:hint="eastAsia"/>
        </w:rPr>
        <w:t>13876.23</w:t>
      </w:r>
      <w:r>
        <w:rPr>
          <w:rFonts w:hint="eastAsia"/>
        </w:rPr>
        <w:t>亿元。</w:t>
      </w:r>
    </w:p>
    <w:p w14:paraId="0CD88BCF" w14:textId="77777777" w:rsidR="00605F21" w:rsidRDefault="00605F21" w:rsidP="00605F21"/>
    <w:p w14:paraId="6A782ED5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1FA99FC7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496349E4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01169D4D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5B9D54E8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3DCF427E" w14:textId="77777777" w:rsidR="00605F21" w:rsidRDefault="00605F21" w:rsidP="00605F21"/>
    <w:p w14:paraId="5336A487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7252B731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6A4ABF12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50910183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65F3CE9C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554A3693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1B1C8191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2FA35B30" w14:textId="77777777" w:rsidR="00605F21" w:rsidRDefault="00605F21" w:rsidP="00605F21"/>
    <w:p w14:paraId="28EE0D2A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赚钱效应：偏负面</w:t>
      </w:r>
    </w:p>
    <w:p w14:paraId="4F7BDE19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2792</w:t>
      </w:r>
      <w:r>
        <w:rPr>
          <w:rFonts w:hint="eastAsia"/>
        </w:rPr>
        <w:t>只，下跌的</w:t>
      </w:r>
      <w:r>
        <w:rPr>
          <w:rFonts w:hint="eastAsia"/>
        </w:rPr>
        <w:t>943</w:t>
      </w:r>
      <w:r>
        <w:rPr>
          <w:rFonts w:hint="eastAsia"/>
        </w:rPr>
        <w:t>只。</w:t>
      </w:r>
    </w:p>
    <w:p w14:paraId="5E0436C1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从盘面来看，成交量比上个交易日下降，成交额下降，成交价上升，可以看出市场的买盘增加。</w:t>
      </w:r>
    </w:p>
    <w:p w14:paraId="62B56380" w14:textId="77777777" w:rsidR="00605F21" w:rsidRDefault="00605F21" w:rsidP="00605F21"/>
    <w:p w14:paraId="63B71A16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市场风格：</w:t>
      </w:r>
    </w:p>
    <w:p w14:paraId="0270B01D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今天股票市场继续反弹，创业板指上涨</w:t>
      </w:r>
      <w:r>
        <w:rPr>
          <w:rFonts w:hint="eastAsia"/>
        </w:rPr>
        <w:t>1.32%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上涨</w:t>
      </w:r>
      <w:r>
        <w:rPr>
          <w:rFonts w:hint="eastAsia"/>
        </w:rPr>
        <w:t>0.88%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0.72%</w:t>
      </w:r>
      <w:r>
        <w:rPr>
          <w:rFonts w:hint="eastAsia"/>
        </w:rPr>
        <w:t>。沪深两市成交</w:t>
      </w:r>
      <w:r>
        <w:rPr>
          <w:rFonts w:hint="eastAsia"/>
        </w:rPr>
        <w:t>8817</w:t>
      </w:r>
      <w:r>
        <w:rPr>
          <w:rFonts w:hint="eastAsia"/>
        </w:rPr>
        <w:t>亿，继续缩量，缩量上涨是个好事情，说明卖盘没有那么重了。</w:t>
      </w:r>
    </w:p>
    <w:p w14:paraId="3820EE26" w14:textId="77777777" w:rsidR="00605F21" w:rsidRDefault="00605F21" w:rsidP="00605F21"/>
    <w:p w14:paraId="625D08B0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4.5BP</w:t>
      </w:r>
      <w:r>
        <w:rPr>
          <w:rFonts w:hint="eastAsia"/>
        </w:rPr>
        <w:t>，收盘至</w:t>
      </w:r>
      <w:r>
        <w:rPr>
          <w:rFonts w:hint="eastAsia"/>
        </w:rPr>
        <w:t>3.42%</w:t>
      </w:r>
      <w:r>
        <w:rPr>
          <w:rFonts w:hint="eastAsia"/>
        </w:rPr>
        <w:t>。</w:t>
      </w:r>
    </w:p>
    <w:p w14:paraId="26233376" w14:textId="77777777" w:rsidR="00605F21" w:rsidRDefault="00605F21" w:rsidP="00605F21"/>
    <w:p w14:paraId="2F7A0272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6BC9B50" w14:textId="77777777" w:rsidR="00605F21" w:rsidRDefault="00605F21" w:rsidP="00605F21"/>
    <w:p w14:paraId="3C9F4C57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46407E3F" w14:textId="77777777" w:rsidR="00605F21" w:rsidRDefault="00605F21" w:rsidP="00605F21"/>
    <w:p w14:paraId="33380C28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今天跑赢创业板指的板块有</w:t>
      </w:r>
      <w:r>
        <w:rPr>
          <w:rFonts w:hint="eastAsia"/>
        </w:rPr>
        <w:t>7</w:t>
      </w:r>
      <w:r>
        <w:rPr>
          <w:rFonts w:hint="eastAsia"/>
        </w:rPr>
        <w:t>个，食品饮料、农林牧渔、休闲服务、电子、化工、轻工制造和传媒。方向都比较分散。</w:t>
      </w:r>
    </w:p>
    <w:p w14:paraId="08372922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缩量，结构分化，上涨，对整个市场是好事情。避免了波动率继续飙升。</w:t>
      </w:r>
    </w:p>
    <w:p w14:paraId="4731C595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的</w:t>
      </w:r>
      <w:r>
        <w:rPr>
          <w:rFonts w:hint="eastAsia"/>
        </w:rPr>
        <w:t>HV20</w:t>
      </w:r>
      <w:r>
        <w:rPr>
          <w:rFonts w:hint="eastAsia"/>
        </w:rPr>
        <w:t>继续保持在</w:t>
      </w:r>
      <w:r>
        <w:rPr>
          <w:rFonts w:hint="eastAsia"/>
        </w:rPr>
        <w:t>0.4028</w:t>
      </w:r>
      <w:r>
        <w:rPr>
          <w:rFonts w:hint="eastAsia"/>
        </w:rPr>
        <w:t>的水平，创业板指的</w:t>
      </w:r>
      <w:r>
        <w:rPr>
          <w:rFonts w:hint="eastAsia"/>
        </w:rPr>
        <w:t>HV20</w:t>
      </w:r>
      <w:r>
        <w:rPr>
          <w:rFonts w:hint="eastAsia"/>
        </w:rPr>
        <w:t>略微下降到</w:t>
      </w:r>
      <w:r>
        <w:rPr>
          <w:rFonts w:hint="eastAsia"/>
        </w:rPr>
        <w:t>0.435.</w:t>
      </w:r>
    </w:p>
    <w:p w14:paraId="5B75C2DD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随着个人投资者逐渐退出市场，市场的成交量和波动率都会下来，逐渐恢复到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选股的阶段。</w:t>
      </w:r>
    </w:p>
    <w:p w14:paraId="4FC17B0A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市场的定价会更有效率，在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仓位的阶段，市场是没什么效率的。</w:t>
      </w:r>
    </w:p>
    <w:p w14:paraId="4C9A17E8" w14:textId="77777777" w:rsidR="00605F21" w:rsidRDefault="00605F21" w:rsidP="00605F21"/>
    <w:p w14:paraId="4E9400FD" w14:textId="77777777" w:rsidR="00605F21" w:rsidRDefault="00605F21" w:rsidP="00605F21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1EF6BE5B" w14:textId="77777777" w:rsidR="00605F21" w:rsidRDefault="00605F21" w:rsidP="00605F21"/>
    <w:p w14:paraId="7AF177BB" w14:textId="77777777" w:rsidR="00926658" w:rsidRDefault="00605F21" w:rsidP="00605F21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21"/>
    <w:rsid w:val="00605F21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3C6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Macintosh Word</Application>
  <DocSecurity>0</DocSecurity>
  <Lines>9</Lines>
  <Paragraphs>2</Paragraphs>
  <ScaleCrop>false</ScaleCrop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2020-07-28T14:05:00Z</dcterms:created>
  <dcterms:modified xsi:type="dcterms:W3CDTF">2020-07-28T14:05:00Z</dcterms:modified>
</cp:coreProperties>
</file>