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什么是 Booster ？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eastAsia"/>
        </w:rPr>
        <w:t xml:space="preserve">Booster </w:t>
      </w:r>
      <w:r>
        <w:rPr>
          <w:rFonts w:hint="eastAsia"/>
          <w:lang w:val="en-US" w:eastAsia="zh-Hans"/>
        </w:rPr>
        <w:t>的</w:t>
      </w:r>
      <w:r>
        <w:rPr>
          <w:rFonts w:hint="eastAsia"/>
        </w:rPr>
        <w:t>目标主要是为了解决随着 APP 复杂度的提升而带来的性能、稳定性、包体积等一系列质量问题</w:t>
      </w:r>
      <w:r>
        <w:rPr>
          <w:rFonts w:hint="default"/>
        </w:rPr>
        <w:t>。Booster 不仅仅只是一个框架，它还提供了性能检测、多线程优化、资源索引内联、资源去冗余、资源压缩、系统 Bug 修复等一系列功能模块。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eastAsia"/>
        </w:rPr>
        <w:t>Booster 通过 Gradle Plugin 的形式为 Android 工程质量把控提供了一套完整的框架，无论是代码、资源、动态库、依赖关系、包体积、性能等监控，都可以通过 Booster 来完成。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Booster 提供了 Transformer SPI 让开发者更方便的在构建过程中注入字节码、类继承分析等等，并提供了针对线程的重命名能力，结合 APM 平台，让排查问题更加方便与高效。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Booster 提供了静态分析的能力，通过在构建过程中对代码、资源以及构建中间产物进行分析，便可提前发现有性能问题、安全风险、违反应用商店政策的代码等。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Booster 通过 AOP（Aspect-Oriented Programming） 的方式，对 APP 进行无侵入的全局性能优化，而且对于业务方来说，几乎是完全透明的。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Booster 的静态分析解决了什么问题？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eastAsia"/>
        </w:rPr>
        <w:t>booster-task-analyser 通过黑/白名单的方式对 APP 进行扫描，并生成相应的分析报告，使得开发者对 APP 的质量有一个更全面和深入的了解，并为更深层次的优化提供思路</w:t>
      </w:r>
      <w:r>
        <w:rPr>
          <w:rFonts w:hint="default"/>
        </w:rPr>
        <w:t>：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eastAsia"/>
        </w:rPr>
        <w:t>Analyser 的实现思路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独立的 Task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Booster 的静态分析采用独立的 task 来执行，之所以这样设计，主要有几个方面的考虑：</w:t>
      </w:r>
    </w:p>
    <w:p>
      <w:pPr>
        <w:rPr>
          <w:rFonts w:hint="eastAsia"/>
        </w:rPr>
      </w:pPr>
      <w:r>
        <w:rPr>
          <w:rFonts w:hint="default"/>
        </w:rPr>
        <w:t>1、</w:t>
      </w:r>
      <w:r>
        <w:rPr>
          <w:rFonts w:hint="eastAsia"/>
        </w:rPr>
        <w:t>对应用进行静态分析的频率不像构建那么频繁，所以，Task 比 Transformer 更合适；</w:t>
      </w:r>
    </w:p>
    <w:p>
      <w:pPr>
        <w:rPr>
          <w:rFonts w:hint="eastAsia"/>
        </w:rPr>
      </w:pPr>
      <w:r>
        <w:rPr>
          <w:rFonts w:hint="default"/>
        </w:rPr>
        <w:t>2、</w:t>
      </w:r>
      <w:r>
        <w:rPr>
          <w:rFonts w:hint="eastAsia"/>
        </w:rPr>
        <w:t>CHA (Class Hierarchy Analysis) 需要提前拿到所有类信息，而 Transformer 是流水线处理，也不太合适；</w:t>
      </w:r>
    </w:p>
    <w:p>
      <w:pPr>
        <w:rPr>
          <w:rFonts w:hint="eastAsia"/>
        </w:rPr>
      </w:pPr>
      <w:r>
        <w:rPr>
          <w:rFonts w:hint="default"/>
        </w:rPr>
        <w:t>3、</w:t>
      </w:r>
      <w:r>
        <w:rPr>
          <w:rFonts w:hint="eastAsia"/>
        </w:rPr>
        <w:t>静态分析的过程可能会比较慢，作为 Transformer 可能会严重影响构建效率，而且应用的构建并不依赖静态分析的产出物；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类继承分析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类继承关系分析对于静态分析至关重要，它决定了分析结果的准确性和全面性，在 Transform 中 CHA 是通过 ClassLoader 来实现的，相对来说比较简单，参见：KlassPool &amp; Klass，主要是解决如何判断两个类型是否有继承关系的问题，Analyser 的 CHA 采用的方式是提前加载所有 Class，然后进行分析，主要有以下几个方面的原因：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1、</w:t>
      </w:r>
      <w:r>
        <w:rPr>
          <w:rFonts w:hint="eastAsia"/>
        </w:rPr>
        <w:t>ClassLoader 加载 Class 时，虽然可以不对类进行初始化，但是 ClassLoader 会对 bytecode 进行 verify ，可能会抛出 VerifyError 导致整个分析过程失败；</w:t>
      </w:r>
    </w:p>
    <w:p>
      <w:pPr>
        <w:rPr>
          <w:rFonts w:hint="eastAsia"/>
        </w:rPr>
      </w:pPr>
      <w:r>
        <w:rPr>
          <w:rFonts w:hint="default"/>
        </w:rPr>
        <w:t>2、</w:t>
      </w:r>
      <w:r>
        <w:rPr>
          <w:rFonts w:hint="eastAsia"/>
        </w:rPr>
        <w:t>性能开销 —— ClassLoader 加载 Class 的性能跟 ASM 对比相差甚远；</w:t>
      </w:r>
    </w:p>
    <w:p>
      <w:pPr>
        <w:rPr>
          <w:rFonts w:hint="eastAsia"/>
        </w:rPr>
      </w:pPr>
      <w:r>
        <w:rPr>
          <w:rFonts w:hint="default"/>
        </w:rPr>
        <w:t>3、</w:t>
      </w:r>
      <w:r>
        <w:rPr>
          <w:rFonts w:hint="eastAsia"/>
        </w:rPr>
        <w:t>除了分析类的继承关系外，还需要分析字段和方法以及注解，通过 Class 反射得到的信息有限；</w:t>
      </w:r>
    </w:p>
    <w:p>
      <w:pPr>
        <w:rPr>
          <w:rFonts w:hint="eastAsia"/>
        </w:rPr>
      </w:pPr>
      <w:r>
        <w:rPr>
          <w:rFonts w:hint="default"/>
        </w:rPr>
        <w:t>4、</w:t>
      </w:r>
      <w:r>
        <w:rPr>
          <w:rFonts w:hint="eastAsia"/>
        </w:rPr>
        <w:t>Task 相对于Transform 比较独立，如果在 Transform 的过程中加载所有的 Class ，可能导致内存吃紧，甚至 OOM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静态分析入口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四大组件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像 Application 及四大组件都在 AndroidManifest.xml 里，通过 mergedManifests 就能获取到合并后的 AndroidManifest.xml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自定义 View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查找自定义 View 最直接的方法就是解析 Layout XML ，通过 mergeRes 就能获取到，只不过是 AAPT2 的产物 —— flat 文件，这也就是 booster-aapt2 模块的由来。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通过实测发现：解析 flat 文件的速度不如直接解析 XML 源文件，所以，最终的实现只解析了 flat 文件的 header 部分，然后通过 header 定位到源文件的路径。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线程注释标注的方法和类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Android 本身提供了 Thread Annotations，帮助编译器和静态分析工具提升代码检查的准确性，所以，只要有类或者方法用 Thread Annotations 标注过，则可以认为该类或者方法就是线程入口类或者方法。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考虑到一些主流的应用框架也有线程注解，因此，Analyser 对 Event Bus 做了支持，通过 @Subscribe(threadMode = MAIN) 标的方法会被识别为主线程入口方法。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多线程优化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线程管理面临的挑战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多线程竞争意味着过多的资源浪费在了线程调度上。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通过对线程进行埋点监控，发现了以下的现象：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1、</w:t>
      </w:r>
      <w:r>
        <w:rPr>
          <w:rFonts w:hint="eastAsia"/>
        </w:rPr>
        <w:t>在某种场景下会无限制的创建新线程，最终导致 OOM</w:t>
      </w:r>
    </w:p>
    <w:p>
      <w:pPr>
        <w:rPr>
          <w:rFonts w:hint="eastAsia"/>
        </w:rPr>
      </w:pPr>
      <w:r>
        <w:rPr>
          <w:rFonts w:hint="default"/>
        </w:rPr>
        <w:t>2、</w:t>
      </w:r>
      <w:r>
        <w:rPr>
          <w:rFonts w:hint="eastAsia"/>
        </w:rPr>
        <w:t>在某一时间应用内的线程数达到数百甚至上千</w:t>
      </w:r>
    </w:p>
    <w:p>
      <w:pPr>
        <w:rPr>
          <w:rFonts w:hint="eastAsia"/>
        </w:rPr>
      </w:pPr>
      <w:r>
        <w:rPr>
          <w:rFonts w:hint="default"/>
        </w:rPr>
        <w:t>3、</w:t>
      </w:r>
      <w:r>
        <w:rPr>
          <w:rFonts w:hint="eastAsia"/>
        </w:rPr>
        <w:t>即使在空闲的时候，线程池中的线程一直在 WAITING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这些现象最终导致的问题是：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1、</w:t>
      </w:r>
      <w:r>
        <w:rPr>
          <w:rFonts w:hint="eastAsia"/>
        </w:rPr>
        <w:t>Out Of Memory</w:t>
      </w:r>
    </w:p>
    <w:p>
      <w:pPr>
        <w:rPr>
          <w:rFonts w:hint="eastAsia"/>
        </w:rPr>
      </w:pPr>
      <w:r>
        <w:rPr>
          <w:rFonts w:hint="default"/>
        </w:rPr>
        <w:t>2、</w:t>
      </w:r>
      <w:r>
        <w:rPr>
          <w:rFonts w:hint="eastAsia"/>
        </w:rPr>
        <w:t>无法分辨出线程所属的模块，导致排查问题困难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booster-transform-thread 提供了一种全新的思路——将所有创建线程的指令在编译期间替换成自定义的方法调用，经过大量的分析和验证后发现，Android 创建线程主要是通过以下几种方式：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1、</w:t>
      </w:r>
      <w:r>
        <w:rPr>
          <w:rFonts w:hint="eastAsia"/>
        </w:rPr>
        <w:t>Thread 及其子类</w:t>
      </w:r>
    </w:p>
    <w:p>
      <w:pPr>
        <w:rPr>
          <w:rFonts w:hint="eastAsia"/>
        </w:rPr>
      </w:pPr>
      <w:r>
        <w:rPr>
          <w:rFonts w:hint="default"/>
        </w:rPr>
        <w:t>2、</w:t>
      </w:r>
      <w:r>
        <w:rPr>
          <w:rFonts w:hint="eastAsia"/>
        </w:rPr>
        <w:t>TheadPoolExecutor 及其子类、Executors、ThreadFactory 实现类</w:t>
      </w:r>
    </w:p>
    <w:p>
      <w:pPr>
        <w:rPr>
          <w:rFonts w:hint="eastAsia"/>
        </w:rPr>
      </w:pPr>
      <w:r>
        <w:rPr>
          <w:rFonts w:hint="default"/>
        </w:rPr>
        <w:t>3、</w:t>
      </w:r>
      <w:r>
        <w:rPr>
          <w:rFonts w:hint="eastAsia"/>
        </w:rPr>
        <w:t>AsyncTask</w:t>
      </w:r>
    </w:p>
    <w:p>
      <w:pPr>
        <w:rPr>
          <w:rFonts w:hint="eastAsia"/>
        </w:rPr>
      </w:pPr>
      <w:r>
        <w:rPr>
          <w:rFonts w:hint="default"/>
        </w:rPr>
        <w:t>4、</w:t>
      </w:r>
      <w:r>
        <w:rPr>
          <w:rFonts w:hint="eastAsia"/>
        </w:rPr>
        <w:t>Timer 及其子类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降低线程数量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降低线程数量并不是说不用线程或少用线程，而是让线程在空闲的时候自动销毁，基于这一理论，通过替换创建线程池的方法，或者直接修改线程池的参数：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将 corePoolSize 设置为 0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new ThreadPoolExecutor(0, maxCorePoolSize, keepAliveTime, timeUnit, workQueue, threadFactory);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将 ScheduledThreadPoolExecutor 的 minPoolSize 设置为 0 在 JDK 9 以下的版本会导致 CPU 负载严重。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2、为 maxPoolSize 设置上限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有些开发者或者第三方库设置的线程池 maxPoolSize 通常是 2 * NCPU + 1 或者 2 * NCPU，当有多个模块都这样使用的时候，就容易造成某一时刻出现大量的线程，尤其是 CachedThreadPoolExecutor，通过控制单个线程池的 maxPoolSize 的上限，可以将某一时刻，所有线程池造成的叠加效应降到尽可能低的水平。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new ThreadPoolExecutor(0, Math.min(maxCorePoolSize, NCPU), keepAliveTime, timeUnit, workQueue, threadFactory);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3、允许核心线程在空闲时自动销毁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executor.allowCoreThreadTimeOut(true)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4、尽可能将 HandlerThread 替换成 SingleThreadPoolExecutor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为什么不推荐用 HandlerThread？不可否认，Android 的 HandlerThread 确实简化了多线程开发，而实际的情况是，很少有开发者会主动销毁 HandlerThread，如果大量使用 HandlerThread 而不销毁，HandlerThread 会一直占用内存空间，每个线程栈大小至少是 1040k，如果大量的 HandlerThread 长时间处理 WAITING 状态，则会导致不必要的内存浪费，从而引发 Out Of Memory，采用 SingleThreadPoolExecutor 的好处是可以让核心线程在空闲时自动销毁。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线程重命名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ShadowThread 类的这些静态方法的参数比替换之前多了一个 String 类型的参数，其实，这个 String 参数就是调用 Thread 的构造方法的类的 className，而这个类名，是在 Transform 的过程中扫描出来的，通过这个 className 来为 Thread 重命名，这样，就可以在运行时确定这个线程是从哪儿冒出来的。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线程池优化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理解了线程重命名的实现原理，线程池参数优化也就能理解了，线程池优化主要做了这几件事情：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1、</w:t>
      </w:r>
      <w:r>
        <w:rPr>
          <w:rFonts w:hint="eastAsia"/>
        </w:rPr>
        <w:t>将调用 Executors 类的静态方法替换为 ShadowExecutors 的静态方法；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2、</w:t>
      </w:r>
      <w:r>
        <w:rPr>
          <w:rFonts w:hint="eastAsia"/>
        </w:rPr>
        <w:t>将调用 ThreadPoolExecutor 类的构造方法替换为 ShadowThreadPoolExecutor 的静态方法；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3、</w:t>
      </w:r>
      <w:r>
        <w:rPr>
          <w:rFonts w:hint="eastAsia"/>
        </w:rPr>
        <w:t>在 Application 类的 &lt;clinit&gt;() 中调用 ShadowAsyncTask.optimizeAsyncTaskExecutor() 修改 AsyncTask 的线程池参数；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SharedPreferences 优化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eastAsia"/>
        </w:rPr>
        <w:t>SharedPreferences 是如何造成卡顿和 ANR 的呢？这得从 SharedPreferences.Editor.apply() 说起</w:t>
      </w:r>
      <w:r>
        <w:rPr>
          <w:rFonts w:hint="default"/>
        </w:rPr>
        <w:t xml:space="preserve">。在 </w:t>
      </w:r>
      <w:r>
        <w:rPr>
          <w:rFonts w:hint="eastAsia"/>
          <w:lang w:val="en-US" w:eastAsia="zh-Hans"/>
        </w:rPr>
        <w:t>Activity执行</w:t>
      </w:r>
      <w:r>
        <w:rPr>
          <w:rFonts w:hint="default"/>
        </w:rPr>
        <w:t>onPause() 的时候，会调用 QueuedWork.waitToFinish()，而 waitToFinish() 就是将之前 Editor.apply() 往 QueuedWork 队列中追加的 Runnable 在主线程同步执行。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异步调用 commit()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booster v0.1.5 推出的针对 SharedPreferences 的优化，主要是将 Editor.apply() 替换成 Editor.commit() 并在子线程中执行。这个方案的优化点是改动很小，风险相对较小，缺点是有一种场景可能会有 bug —— 在调用 commit() 后立即调用 getXxx()</w:t>
      </w:r>
      <w:r>
        <w:rPr>
          <w:rFonts w:hint="default"/>
        </w:rPr>
        <w:t>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自定义 SharedPreferences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eastAsia"/>
        </w:rPr>
        <w:t>为了彻底解决 SharedPreferences 的问题，Booster v0.27.0 推出了BoosterSharedPreferences，通过 SharedPreferencesTransformer 将所有调用 Context.getSharedPreferences(String, int) 的指令替换成 ShadowSharedPreferences.getSharedPreferences(Context, String, int)</w:t>
      </w:r>
      <w:r>
        <w:rPr>
          <w:rFonts w:hint="default"/>
        </w:rPr>
        <w:t>。通过自定义 SharedPreferences 避开 QueuedWork 在 onPause(), onDestroy() 等生命周期回调时在主线程中的同步操作。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基于 MMKV 的 SharedPreferences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WebView 预加载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WebView 在实例化的时候，需要先初始化 Chromium 引擎，而 Chromium 引擎又是一个重量级的组件，而且很多初始化的工作都需要在主线程中完成，这样就很容易造成主线程卡顿甚至 ANR。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预加载 Chromium 引擎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eastAsia"/>
        </w:rPr>
        <w:t>有人提出了通过 WebView 或者 WebSettings 中的静态方法来间接的初始化 WebView，比如：WebSettings.getDefaultUserAgent(Context)</w:t>
      </w:r>
      <w:r>
        <w:rPr>
          <w:rFonts w:hint="default"/>
        </w:rPr>
        <w:t>、WebViewFactoryProvider.Statics 中的其它方法。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这些静态方法只能完成一小部分初始化的工作，对于最终的优化结果来说，并不会有明显的作用，主要的初始化工作是由 WebViewChromiumAwInit 来完成的。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ShadowWebView 通过 WebViewTransformer 在 Application onCreate() 回调中注入 ShadowWebView.preloadWebView()，当主线程 IDLE 时，启动 Chromium 引擎。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该方案的优点是无侵入、接入成本低，缺点是由于这种方式反射了非公开 API，可能存在兼容性问题。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PNG 图片压缩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Pngquant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实现思路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根据 Android 的构建流程，我们选择在 mergeRes 和 processRes 任务之间插入 PNG 压缩任务。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WebP 图片压缩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Cwebp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根据 Android 的构建流程，我们选择在 mergeRes 和 processRes 任务之间插入 PNG 压缩任务。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ZIP 文件压缩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AP_ 文件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在 Android 的构建流程中，真正将 dex, resources, assets, so 等文件合并成 APK 的工作是在 package Task 里完的，而在 APK 生成之前，其实已经有了原型—— AP_ 文件，也就是 processRes Task 的产物，里面的内容包括：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1、</w:t>
      </w:r>
      <w:r>
        <w:rPr>
          <w:rFonts w:hint="eastAsia"/>
        </w:rPr>
        <w:t>AndroidManifest.xml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2、</w:t>
      </w:r>
      <w:r>
        <w:rPr>
          <w:rFonts w:hint="eastAsia"/>
        </w:rPr>
        <w:t>res/*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3、</w:t>
      </w:r>
      <w:r>
        <w:rPr>
          <w:rFonts w:hint="eastAsia"/>
        </w:rPr>
        <w:t>resources.arsc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其中 res/* 是合并后的所有资源，resources.arsc 则是 res/* 的索引表。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AP_ 文件就是一个普通的 ZIP 文件，通过 unzip 命令查看该文件内容：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Length   Method    Size  Cmpr    Date    Time   CRC-32   Name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</w:rPr>
        <w:t>Method 就是存入 ZIP 文件中采用的压缩方法。</w:t>
      </w:r>
      <w:r>
        <w:rPr>
          <w:rFonts w:hint="eastAsia"/>
          <w:lang w:val="en-US" w:eastAsia="zh-Hans"/>
        </w:rPr>
        <w:t>其中STORED代表已经压缩过的文件</w:t>
      </w:r>
      <w:r>
        <w:rPr>
          <w:rFonts w:hint="default"/>
          <w:lang w:eastAsia="zh-Hans"/>
        </w:rPr>
        <w:t>、DEFLATED</w:t>
      </w:r>
      <w:r>
        <w:rPr>
          <w:rFonts w:hint="eastAsia"/>
          <w:lang w:val="en-US" w:eastAsia="zh-Hans"/>
        </w:rPr>
        <w:t>则是未压缩过的文件</w:t>
      </w:r>
      <w:r>
        <w:rPr>
          <w:rFonts w:hint="default"/>
          <w:lang w:eastAsia="zh-Hans"/>
        </w:rPr>
        <w:t>。</w:t>
      </w: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采用 ZIP 打包的文件不一定都是压缩过的，也有未压缩的，这也很容易理解，像图片、音频、视频文件，已经编码压缩过，再用 ZIP 压缩也根本压缩不了多少，有的可能压缩后比原来还要大，所以，这又为我们做包体积瘦身打开了另一扇大门。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既然 AP_ 文件是 processRes Task 的产物，那我们直接在 processRes Task 任务完成之后对 AP_ 文件进行重新压缩。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7-zip 与 ZIP 压缩的原理相同，只不过 7-zip 采用了压缩率更高的 LZMA 和 LZMA2 算法，瘦身效果更佳，推荐使用 AndResguard，虽然 7-zip 的压缩效果非常显著，但是会存在一些副作用，可能会导致 Google Play 的优化算法失效。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Google 官方并不推荐对 resources.arsc 和 so 进行压缩，这样会导致它们不能被直接 mmap 到内存，但如果从业务角度来看，如果 APK 的大小成为了阻碍用户增长的一个因素，而通过压缩 resources.arsc 和 so 对用户增长有显著的正向收益。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资源索引内联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资源索引的问题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Android 在构建的过程中，会为每个模块（库、应用）生成一份资源索引，诸如：R$id.class，R$layout.class 等等，这对于开发者来说，在代码里引用资源十分的方便。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对于 library 模块来说，R 文件中的索引值并非常量值，以至于 library 的类中引用 R 索引值的方式其实是调用 R 类的 field 来实现的，这也是为什么在 library 工程中不能在 switch-case 语句或者 Annotatio 中使用资源索引的原因。以至于 ButterKnife 创造了独有的 R2 来解决这个问题。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Android 系统中定义了 10 多种资源类型，假设每个模块使用了 5 种资源类型，就会生成 6 个对应的 class 文件（包括 R.class），由于工程结构的复杂度普遍上升，在 APP 工程中直接或间接引用的 library 少则几十，多则上百，假设 APP 中引用了 100 个 library，那对应的 R 文件至少是 500 个以上，无论是类数量、字段数量都是巨大的浪费，毕竟单个 dex 有 65535 的限制，虽然有 multi-dex 技术，但多一个 dex 就会为安装、冷启动增加不必要的性能开销。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删除不必要的 R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对于 Android 工程来说，通常，library 的 R 只是 application 的 R 的一个子集，所以，只要有了全集，子集是可以通通删掉的，而且，application 的 R 中的常量字段，一旦参与编译后，就再也没有利用价值（反射除外）。在 R 的字段，styleable 字段是一个例外，它不是常量，它是 int[]。所以，删除 R 之前，我们要弄清楚要确定哪些是能删的，哪些是不能删的，根据经验来看，不能删的索引有：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eastAsia"/>
        </w:rPr>
        <w:t>ConstraintLayout 中引用的字段</w:t>
      </w:r>
      <w:r>
        <w:rPr>
          <w:rFonts w:hint="default"/>
        </w:rPr>
        <w:t>。Booster 采用了解析 xml 的方式，从 xml 中提取以上属性。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其它通过 TypedArray.getResourceId(int, int) 或 Resources.getIdentifier(String, String, String) 来获取索引值的资源</w:t>
      </w:r>
      <w:r>
        <w:rPr>
          <w:rFonts w:hint="default"/>
        </w:rPr>
        <w:t>。</w:t>
      </w:r>
      <w:r>
        <w:rPr>
          <w:rFonts w:hint="eastAsia"/>
        </w:rPr>
        <w:t>针对这种情况，需要对字节码进行全盘扫描才能确定哪些地方调用了 TypedArray.getResourceId(int, int) 或 Resources.getIdentifier(String, String, String)，考虑到增加一次 Transform 带来的性能损耗，Booster 提供了通过配置白名单的方式来保留这些资源索引。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删除不必要的 Field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由于 Android 的资源索引只有 32 位整型，格式为：PP TT NNNN，其中：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default"/>
        </w:rPr>
        <w:t>1、</w:t>
      </w:r>
      <w:r>
        <w:rPr>
          <w:rFonts w:hint="eastAsia"/>
        </w:rPr>
        <w:t>PP 为 Package ID，默认为 0x7f；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default"/>
        </w:rPr>
        <w:t>2、</w:t>
      </w:r>
      <w:r>
        <w:rPr>
          <w:rFonts w:hint="eastAsia"/>
        </w:rPr>
        <w:t>TT 为 Resource Type ID，从 1 开始依次递增；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default"/>
        </w:rPr>
        <w:t>3、</w:t>
      </w:r>
      <w:r>
        <w:rPr>
          <w:rFonts w:hint="eastAsia"/>
        </w:rPr>
        <w:t>NNNN 为 Name ID，从 1 开始依次递增；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为了节省空间，在构建 application 时，所有同类型的资源索引会重排，所以，library 工程在构建期间无法确定资源最终的索引值，这就是为什么 library 工程中的资源索引是变量而非常量，既然在 application 工程中可以确定每个资源最终的索引值了，为什么不将 library 中的资源索引也替换为常量呢？这样就可以删掉多余的 field 了，在一定程度上可以减少 dex 的数量，收益是相当的可观。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在编译期间获取索引常量值有很多种方法：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default"/>
        </w:rPr>
        <w:t>1、</w:t>
      </w:r>
      <w:r>
        <w:rPr>
          <w:rFonts w:hint="eastAsia"/>
        </w:rPr>
        <w:t>反射 R 类文件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default"/>
        </w:rPr>
        <w:t>2、</w:t>
      </w:r>
      <w:r>
        <w:rPr>
          <w:rFonts w:hint="eastAsia"/>
        </w:rPr>
        <w:t>解析 R 类文件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default"/>
        </w:rPr>
        <w:t>3、</w:t>
      </w:r>
      <w:r>
        <w:rPr>
          <w:rFonts w:hint="eastAsia"/>
        </w:rPr>
        <w:t>解析 Symbol List (R.txt)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经过 benchmark 测试发现，解析 Symbol List 的方案性能最优，因此，在 Transform 之前拿到所有资源名称与索引值的映射关系，然后在 Transform 的过程中将 getfield 指令替换成 ldc 指令即可。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移除冗余资源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资源限定符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Android 为了便于对特定设备进行适配，定义了一系列资源配置限定符（Configuration Qualifier），开发者只需要根据限定符来对资源进行命名，Android Framework 会根据上下文环境完成适配工作，常用的 Configuration 有：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default"/>
        </w:rPr>
        <w:t>1、</w:t>
      </w:r>
      <w:r>
        <w:rPr>
          <w:rFonts w:hint="eastAsia"/>
        </w:rPr>
        <w:t>语言和区域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default"/>
        </w:rPr>
        <w:t>2、</w:t>
      </w:r>
      <w:r>
        <w:rPr>
          <w:rFonts w:hint="eastAsia"/>
        </w:rPr>
        <w:t>幕尺寸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small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normal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large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xlarge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default"/>
        </w:rPr>
        <w:t>3、</w:t>
      </w:r>
      <w:r>
        <w:rPr>
          <w:rFonts w:hint="eastAsia"/>
        </w:rPr>
        <w:t>屏幕方向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port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land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default"/>
        </w:rPr>
        <w:t>4、</w:t>
      </w:r>
      <w:r>
        <w:rPr>
          <w:rFonts w:hint="eastAsia"/>
        </w:rPr>
        <w:t>屏幕像素密度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ldpi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mdpi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hdpi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xhdpi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xxhdpi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xxxhdpi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nodpi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tvdpi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anydpi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nnndpi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default"/>
        </w:rPr>
        <w:t>5、</w:t>
      </w:r>
      <w:r>
        <w:rPr>
          <w:rFonts w:hint="eastAsia"/>
        </w:rPr>
        <w:t>平台版本（API Level）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v3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v4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v7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移除不必要的资源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对于只发布在国内应用市场的 APP 来说，有些不是完全需要的，如：多语言、多屏幕密度等，我们可以在 build.gradle 中通过如下配置来移除不必要的资源：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android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defaultConfig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resConfigs "zh"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另一种方式是针对不同的 Configuration 分别构建 APK，例如，根据屏幕密度来为每种屏幕密度构建一个独立 APK：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android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splits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density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enable true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exclude "ldpi", "xxhdpi", "xxxhdpi"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compatibleScreens 'small', 'normal', 'large', 'xlarge'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国内的现状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国内的大多数 APP 对于不同的屏幕密度适配做得不是很完善，可能有的只适配了 xhdpi，有的适配了 xhdpi 和 xxhdpi，总之不是所有的图片资源适配的密度是一致的，如果用上面的「拆分 APK」的方式来构建的话，就会出现有些资源找不到的情况，为了解决这一问题，Booster 采用了另一种去冗余的方式：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default"/>
        </w:rPr>
        <w:t>1、</w:t>
      </w:r>
      <w:r>
        <w:rPr>
          <w:rFonts w:hint="eastAsia"/>
        </w:rPr>
        <w:t>先按资源类型分组；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default"/>
        </w:rPr>
        <w:t>2、</w:t>
      </w:r>
      <w:r>
        <w:rPr>
          <w:rFonts w:hint="eastAsia"/>
        </w:rPr>
        <w:t>同类型资源按名称分组；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default"/>
        </w:rPr>
        <w:t>3、</w:t>
      </w:r>
      <w:r>
        <w:rPr>
          <w:rFonts w:hint="eastAsia"/>
        </w:rPr>
        <w:t>同名称资源按 density 从高到底排序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default"/>
        </w:rPr>
        <w:t>4、</w:t>
      </w:r>
      <w:r>
        <w:rPr>
          <w:rFonts w:hint="eastAsia"/>
        </w:rPr>
        <w:t>针对同类型、同名称的不同 denisty 资源，保留最高 density 的资源，移除其它 density 资源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eastAsia"/>
        </w:rPr>
        <w:t>上面的过程看起来很简单，但是，实际情况要比这更复杂，有没有可能存在同类型、同名称、同 density 的资源呢？当然是可能的，毕竟 Configuration 有很多个适配维度，比如：屏幕布局方向</w:t>
      </w:r>
      <w:r>
        <w:rPr>
          <w:rFonts w:hint="default"/>
        </w:rPr>
        <w:t>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为系统崩溃兜底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许多 Android 开发者可能经常遇到这样的情况：测试的时候好好的，一上线，各种系统的 crash 就报上来了，而且很多是偶现的，比如：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DeadObjectException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RuntimeException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WindowManager$BadTokenException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Resources.NotFoundException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NullPointerException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SecurityException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IllegalArgumentException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......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很多情况下，这些异常崩溃并不是由 APP 导致的，而且堆栈中也没有半点 APP 的影子，就拿 DeadObjectException 来说，一般都是由于提供远程服务的进程挂掉导致，如果是 APP 代码逻辑的问题，很容易就能在堆栈中发现，那如果是因为系统导致的崩溃，我们难道就无能为力了？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在 Android 系统中，很多的代码逻辑都是在主线程中完成的，例如：四大组件的生命周期，视图相关的操作等等，而 ActivityThread 在其中扮演了一个很重要的角色，几乎所有在主线程中完成的工作都要经过它，如果能把经过 ActivityThread 的所有调用都 try-catch 住，不就能兜住了么？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究竟如何 try-catch 呢？通过分析 ActivityThread 的源码发现，几乎所有的工作都是由 ActivityThread.H 这个内部类来完成的。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由于 ActivityThread.H 是继承自 Handler，而 Handler 支持通过 Handler.Callback 来改变其自行的行为，所以，只要通过反射为 ActivityThread.mH.mCallback 设置一个新的 Handler.Callback ，然后在这个 Handler.Callback 中将系统异常 catch 住就行了。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有人可能会问，如果直接用 try-catch 大法这样粗暴的处理方式的话，那 APP 本身的 bug 是不是就不能及时发现了呢？—— 确实是这样！正是基于这样的考虑，Booster 并不是简单粗暴的一起兜住，虽然这样做可以让崩溃率变得更好看，但是，APP 本身的问题也就被掩盖了，而且可能导致业务流程无法正常进行下去，那到底是如何甄别异常是由 APP 引起的呢？—— 堆栈信息。通过通栈中是否存在非系统的类，便可判断异常是否由 APP 导致的了：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class ActivityThreadCallback implements Handler.Callback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private static final String[] SYSTEM_PACKAGE_PREFIXES =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"java.",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"android.",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"androidx.",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"dalvik.",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"com.android.",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private final Handler mHandler;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private final Handler.Callback mDelegate;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private final Set&lt;String&gt; mIgnorePackages;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* @param ignorePackages packages to ignore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public ActivityThreadCallback(final String[] ignorePackages)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final Set&lt;String&gt; packages = new HashSet&lt;&gt;(Arrays.asList(SYSTEM_PACKAGE_PREFIXES));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for (final String pkg : ignorePackages)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if (null == pkg)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continue;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packages.add(pkg.endsWith(".") ? pkg : (pkg + "."));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packages.add(getClass().getPackage().getName() + ".");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this.mIgnorePackages = Collections.unmodifiableSet(packages);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this.mHandler = getHandler(getActivityThread());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this.mDelegate = getFieldValue(this.mHandler, "mCallback");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private boolean isCausedByUser(final Throwable t)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if (null == t)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return false;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for (Throwable cause = t; null != cause; cause = cause.getCause())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for (final StackTraceElement element : cause.getStackTrace())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if (isUserStackTrace(element))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return true;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false;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private boolean isUserStackTrace(final StackTraceElement element)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final String name = element.getClassName();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for (final String prefix : this.mIgnorePackages)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if (!name.startsWith(prefix))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return true;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false;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Finalizer 导致的 TimeoutException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eastAsia"/>
        </w:rPr>
        <w:t xml:space="preserve">通过查看 AOSP 源码，我们很容易就能定位到异常发生在 Daemons$FinalizerWatchdogDaemon.finalizerTimedOut </w:t>
      </w:r>
      <w:r>
        <w:rPr>
          <w:rFonts w:hint="default"/>
        </w:rPr>
        <w:t>。我们可以看到 finalizerTimedOut 会抛出 UncaughtException。FinalizerWatchdogDaemon 会异步等待 Finalization 结束。FinalizerWatchdogDaemon 会等待 FinalizerDaemon.doFinalize() 的结果，如果在 MAX_FINALIZE_NANOS 时间之内没有完成，就会抛出 TimeoutException。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eastAsia"/>
        </w:rPr>
        <w:t>从源码中我们可以看到，Daemons 启了 4 个 Daemon 线程</w:t>
      </w:r>
      <w:r>
        <w:rPr>
          <w:rFonts w:hint="default"/>
        </w:rPr>
        <w:t>：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default"/>
        </w:rPr>
        <w:t>1、</w:t>
      </w:r>
      <w:r>
        <w:rPr>
          <w:rFonts w:hint="eastAsia"/>
        </w:rPr>
        <w:t>HeapTaskDaemon 用来启动用于处理 GC 相关的任务，如：Heap Trimming, Heap Transition 以及 Concurrent GC。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2、ReferenceQueueDaemon 负责将 FinalizerReference （重写了 finalize() 方法的类在实例化的时候，会被 FinalizerReference 引用，当该实例具有且仅有 FinalizerReference 引用它时，则认为该对象适合被 GC 回收）入队到 ReferenceQueue 中。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3、FinalizerDaemon 负责在 GC 被触发时，执行被 FinalizerReference 引用的对象的 finalize 方法。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4、FinalizerWatchdogDaemon 顾名思义，它就是 Finalizer 的「看门狗」，一旦在规定的时间之内，没有给它「喂骨头」，则认为 Finalizer 过程被阻塞了，它就会抛异常了，而 FinalizerDaemon 就是给它「喂骨头」的线程。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Booster 的解决方案是解决抛出异常的「看门狗」—— 在应用启动后，停掉 FinalizerWatchdogDaemon 线程，这样做对于 APP 来说，并没有什么实质性的影响。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资源为 null 的问题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这种问题基本上都是发生在覆盖安装之后，App 由 Broadcast 唤起，由于系统 bug 导致加载了旧的 APK，一般表现出来的异常有：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Context.getResources() 返回 null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Class.getResourceAsStream() 返回 null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Context.getAssets() 抛出 NullPointerException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Context.getSystemService(Context.AUDIO_SERVICE) 抛出 NullPointerException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像这样的系统 bug，可能跟系统版本有关，也没有什么通用的解决方案，所以 Booster 的解决思路是，在 Application 启动的时候，对 Resources 和 Assets 进行检查，如果 Resources 或者 AssetManager 为 null，直接杀进程。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Android 7.1 Toast 崩溃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在 Android O (API Level 26) 源码中，这个问题已经被修复了，修复方法就是简单粗暴的 try-catch。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eastAsia"/>
        </w:rPr>
        <w:t>所以，Booster 也简单粗暴的将异常 catch 住，只不过，catch 的不是 mWM.addView(mView, mParams)，而是 Toast$TN 这个内部类的 mHandler，给它设置一个 Handler.Callback</w:t>
      </w:r>
      <w:r>
        <w:rPr>
          <w:rFonts w:hint="default"/>
        </w:rPr>
        <w:t>。在 booster-transform-toast 中，将 Toast 类及其子类的 show() 方法调用替换成 ShadowToast.show(Toast)。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-code-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F910B"/>
    <w:multiLevelType w:val="singleLevel"/>
    <w:tmpl w:val="619F910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19F98CE"/>
    <w:multiLevelType w:val="singleLevel"/>
    <w:tmpl w:val="619F98C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AEA7294"/>
    <w:rsid w:val="1BE64915"/>
    <w:rsid w:val="1F5FC16A"/>
    <w:rsid w:val="1F64B399"/>
    <w:rsid w:val="1FCB495F"/>
    <w:rsid w:val="37F9F954"/>
    <w:rsid w:val="3BFA7AC9"/>
    <w:rsid w:val="3D1F9BB3"/>
    <w:rsid w:val="3D4F0584"/>
    <w:rsid w:val="3FAFE2E5"/>
    <w:rsid w:val="46E399F6"/>
    <w:rsid w:val="4E9FBF16"/>
    <w:rsid w:val="4F2D9E2F"/>
    <w:rsid w:val="537FD968"/>
    <w:rsid w:val="557F7499"/>
    <w:rsid w:val="55FEF6AE"/>
    <w:rsid w:val="57310DE4"/>
    <w:rsid w:val="57FF5C36"/>
    <w:rsid w:val="5EAB534D"/>
    <w:rsid w:val="5EF9BECC"/>
    <w:rsid w:val="5F8F53DB"/>
    <w:rsid w:val="5FFCAFE6"/>
    <w:rsid w:val="663D9A42"/>
    <w:rsid w:val="6795B818"/>
    <w:rsid w:val="67BF2050"/>
    <w:rsid w:val="68EF6F5D"/>
    <w:rsid w:val="6C5A4A4D"/>
    <w:rsid w:val="6EF5D95F"/>
    <w:rsid w:val="6F7A6863"/>
    <w:rsid w:val="6FAE552A"/>
    <w:rsid w:val="6FDFA036"/>
    <w:rsid w:val="6FFB1225"/>
    <w:rsid w:val="6FFF1CF4"/>
    <w:rsid w:val="72FF8C6C"/>
    <w:rsid w:val="76FF8F23"/>
    <w:rsid w:val="777500F5"/>
    <w:rsid w:val="77ADD586"/>
    <w:rsid w:val="77B8B2B4"/>
    <w:rsid w:val="77F7B020"/>
    <w:rsid w:val="7B7C8185"/>
    <w:rsid w:val="7BA503B5"/>
    <w:rsid w:val="7C7E0C38"/>
    <w:rsid w:val="7CFE872E"/>
    <w:rsid w:val="7DDD388B"/>
    <w:rsid w:val="7E6D7245"/>
    <w:rsid w:val="7EBA1225"/>
    <w:rsid w:val="7EBDA687"/>
    <w:rsid w:val="7F67C22D"/>
    <w:rsid w:val="7F7F07F5"/>
    <w:rsid w:val="7F7F5AD0"/>
    <w:rsid w:val="7F97B6F6"/>
    <w:rsid w:val="7F9987E3"/>
    <w:rsid w:val="7FDBA071"/>
    <w:rsid w:val="7FE669E8"/>
    <w:rsid w:val="95FDEC58"/>
    <w:rsid w:val="97FF3601"/>
    <w:rsid w:val="9AF5CC19"/>
    <w:rsid w:val="B73F7A52"/>
    <w:rsid w:val="B9F98245"/>
    <w:rsid w:val="BFFDA624"/>
    <w:rsid w:val="C79EC88C"/>
    <w:rsid w:val="CDFF45D5"/>
    <w:rsid w:val="D497F63B"/>
    <w:rsid w:val="DBFBDE61"/>
    <w:rsid w:val="DBFD1DA2"/>
    <w:rsid w:val="DD7E66B3"/>
    <w:rsid w:val="DDED218C"/>
    <w:rsid w:val="DDFD52B8"/>
    <w:rsid w:val="DEFE1B0C"/>
    <w:rsid w:val="DFFE357D"/>
    <w:rsid w:val="E77348BA"/>
    <w:rsid w:val="E7BBE9E1"/>
    <w:rsid w:val="E7DFDC91"/>
    <w:rsid w:val="EAEA7294"/>
    <w:rsid w:val="EBF1165F"/>
    <w:rsid w:val="EBFFEB21"/>
    <w:rsid w:val="EE7F0AC8"/>
    <w:rsid w:val="EFDF58AC"/>
    <w:rsid w:val="EFFF68EA"/>
    <w:rsid w:val="F67F2D47"/>
    <w:rsid w:val="F6CF184B"/>
    <w:rsid w:val="F7F9E69B"/>
    <w:rsid w:val="F7FBC81C"/>
    <w:rsid w:val="F7FE92AD"/>
    <w:rsid w:val="FAF75A2B"/>
    <w:rsid w:val="FDF32AA5"/>
    <w:rsid w:val="FDF6285B"/>
    <w:rsid w:val="FEA7FAF9"/>
    <w:rsid w:val="FEE715B0"/>
    <w:rsid w:val="FEFB2DBD"/>
    <w:rsid w:val="FF3F25B1"/>
    <w:rsid w:val="FF5919FF"/>
    <w:rsid w:val="FFA61658"/>
    <w:rsid w:val="FFBDF9F2"/>
    <w:rsid w:val="FFDC2BDA"/>
    <w:rsid w:val="FFDF0FD9"/>
    <w:rsid w:val="FFE73416"/>
    <w:rsid w:val="FFE76333"/>
    <w:rsid w:val="FFEE1E79"/>
    <w:rsid w:val="FFFFC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2021-11-25T20:53:00Z</dcterms:created>
  <dc:creator>zpw</dc:creator>
  <cp:lastModifiedBy>zpw</cp:lastModifiedBy>
  <dcterms:modified xsi:type="dcterms:W3CDTF">2021-11-25T22:22:30Z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