
<file path=[Content_Types].xml><?xml version="1.0" encoding="utf-8"?>
<Types xmlns="http://schemas.openxmlformats.org/package/2006/content-types">
  <Default ContentType="image/gif" Extension="gif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sz w:val="18"/>
          <w:szCs w:val="18"/>
          <w:highlight w:val="cyan"/>
        </w:rPr>
      </w:pPr>
      <w:r w:rsidDel="00000000" w:rsidR="00000000" w:rsidRPr="00000000">
        <w:rPr>
          <w:sz w:val="20"/>
          <w:szCs w:val="20"/>
          <w:rtl w:val="0"/>
        </w:rPr>
        <w:t xml:space="preserve">START DATE: 10/20/20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18"/>
          <w:szCs w:val="18"/>
          <w:shd w:fill="ff9900" w:val="clear"/>
        </w:rPr>
      </w:pPr>
      <w:r w:rsidDel="00000000" w:rsidR="00000000" w:rsidRPr="00000000">
        <w:rPr>
          <w:sz w:val="18"/>
          <w:szCs w:val="18"/>
          <w:shd w:fill="ff9900" w:val="clear"/>
          <w:rtl w:val="0"/>
        </w:rPr>
        <w:t xml:space="preserve">Psych is traditionally easier for the average person, use this time to review term 1 material, especially FTM, followed by CPR and MSK</w:t>
      </w:r>
    </w:p>
    <w:p w:rsidR="00000000" w:rsidDel="00000000" w:rsidP="00000000" w:rsidRDefault="00000000" w:rsidRPr="00000000" w14:paraId="00000003">
      <w:pPr>
        <w:rPr>
          <w:sz w:val="24"/>
          <w:szCs w:val="24"/>
          <w:highlight w:val="green"/>
        </w:rPr>
      </w:pPr>
      <w:r w:rsidDel="00000000" w:rsidR="00000000" w:rsidRPr="00000000">
        <w:rPr>
          <w:sz w:val="18"/>
          <w:szCs w:val="18"/>
          <w:highlight w:val="green"/>
          <w:rtl w:val="0"/>
        </w:rPr>
        <w:t xml:space="preserve">20 day schedule for BSCE 1 if you havn’t started yet.</w:t>
      </w:r>
      <w:r w:rsidDel="00000000" w:rsidR="00000000" w:rsidRPr="00000000">
        <w:rPr>
          <w:sz w:val="24"/>
          <w:szCs w:val="24"/>
          <w:highlight w:val="green"/>
          <w:rtl w:val="0"/>
        </w:rPr>
        <w:t xml:space="preserve"> Try and do all biochem RX questions before the BSCE exam.</w:t>
      </w:r>
    </w:p>
    <w:tbl>
      <w:tblPr>
        <w:tblStyle w:val="Table1"/>
        <w:tblW w:w="14978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75"/>
        <w:gridCol w:w="2055"/>
        <w:gridCol w:w="2145"/>
        <w:gridCol w:w="1950"/>
        <w:gridCol w:w="1875"/>
        <w:gridCol w:w="1892.6666666666667"/>
        <w:gridCol w:w="1892.6666666666667"/>
        <w:gridCol w:w="1892.6666666666667"/>
        <w:tblGridChange w:id="0">
          <w:tblGrid>
            <w:gridCol w:w="1275"/>
            <w:gridCol w:w="2055"/>
            <w:gridCol w:w="2145"/>
            <w:gridCol w:w="1950"/>
            <w:gridCol w:w="1875"/>
            <w:gridCol w:w="1892.6666666666667"/>
            <w:gridCol w:w="1892.6666666666667"/>
            <w:gridCol w:w="1892.6666666666667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Fri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Sun</w:t>
            </w:r>
          </w:p>
        </w:tc>
      </w:tr>
      <w:tr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Week 1</w:t>
            </w:r>
          </w:p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(week 15)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#57 Emotions</w:t>
            </w:r>
          </w:p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#58 Intro to Psychopathology and Anxiety Disorders</w:t>
            </w:r>
          </w:p>
        </w:tc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#59 OCD and Somatic Symptom Disorders</w:t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#60 Trauma Disorders</w:t>
            </w:r>
          </w:p>
        </w:tc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#61 Depressive and Bipolar Disorders</w:t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#62 Biological Rhythms</w:t>
            </w:r>
          </w:p>
        </w:tc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#63 Sleep</w:t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#64 Sleep Disorders</w:t>
            </w:r>
          </w:p>
        </w:tc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Do Tuesdays lectures (57,58), review thursday’s (61,62)</w:t>
            </w:r>
          </w:p>
        </w:tc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Do wednesdays lectures(59,60), review friday’s (63,64)</w:t>
            </w:r>
          </w:p>
        </w:tc>
      </w:tr>
      <w:tr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Boards and Beyond Videos (Psychiatry section)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Exam 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highlight w:val="yellow"/>
                <w:rtl w:val="0"/>
              </w:rPr>
              <w:t xml:space="preserve">Honestly, take Tues &amp; weds off and catch up on the weekend. It’s been a long term.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B&amp;B psych: 2.10 Mood Disorders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2.11 Anxiety Disorders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B&amp;B psych: 2.7 Dissociative Disorders</w:t>
            </w:r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2.8 Somatic Disorders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B&amp;B psych: 2.10 Mood Disorders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B&amp;B psych: 2.13 Sleep Disorders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Esoft quiz 10</w:t>
            </w:r>
          </w:p>
        </w:tc>
      </w:tr>
      <w:tr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FA pages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80" w:hRule="atLeast"/>
        </w:trPr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cyan"/>
              </w:rPr>
            </w:pPr>
            <w:r w:rsidDel="00000000" w:rsidR="00000000" w:rsidRPr="00000000">
              <w:rPr>
                <w:sz w:val="18"/>
                <w:szCs w:val="18"/>
                <w:highlight w:val="cyan"/>
                <w:rtl w:val="0"/>
              </w:rPr>
              <w:t xml:space="preserve">Anki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18"/>
                <w:szCs w:val="18"/>
                <w:highlight w:val="cy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80" w:hRule="atLeast"/>
        </w:trPr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cy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sz w:val="18"/>
                <w:szCs w:val="18"/>
                <w:highlight w:val="cy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80" w:hRule="atLeast"/>
        </w:trPr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gree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sz w:val="18"/>
                <w:szCs w:val="18"/>
                <w:highlight w:val="green"/>
              </w:rPr>
            </w:pPr>
            <w:r w:rsidDel="00000000" w:rsidR="00000000" w:rsidRPr="00000000">
              <w:rPr>
                <w:sz w:val="18"/>
                <w:szCs w:val="18"/>
                <w:highlight w:val="green"/>
                <w:rtl w:val="0"/>
              </w:rPr>
              <w:t xml:space="preserve">If you have not started BSCE prep yet, start day 1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highlight w:val="green"/>
                <w:rtl w:val="0"/>
              </w:rPr>
              <w:t xml:space="preserve">BSCE review day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highlight w:val="green"/>
                <w:rtl w:val="0"/>
              </w:rPr>
              <w:t xml:space="preserve">BSCE review day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highlight w:val="green"/>
                <w:rtl w:val="0"/>
              </w:rPr>
              <w:t xml:space="preserve">BSCE review day 3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Week 2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(week 16)</w:t>
            </w:r>
          </w:p>
        </w:tc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#65 Consciousness</w:t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#66 Eating Disorders</w:t>
            </w:r>
          </w:p>
        </w:tc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#67 Sex and the Brain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#68 Schizophrenia and Psychotic Disorders I</w:t>
            </w:r>
          </w:p>
        </w:tc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#69 Schizophrenia and Psychotic Disorders II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#70 Personality and Disruptive Behavior Disorders I</w:t>
            </w:r>
          </w:p>
        </w:tc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#71  Personality and Disruptive Behavior Disorders II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#72 Neurodevelopmental Disorders</w:t>
            </w:r>
          </w:p>
        </w:tc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#73 Memory and Amnesia I</w:t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#74 Neurocognitive Disorders I</w:t>
            </w:r>
          </w:p>
        </w:tc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sz w:val="18"/>
                <w:szCs w:val="18"/>
                <w:highlight w:val="yellow"/>
                <w:rtl w:val="0"/>
              </w:rPr>
              <w:t xml:space="preserve">BSCE review day 13</w:t>
            </w:r>
          </w:p>
          <w:p w:rsidR="00000000" w:rsidDel="00000000" w:rsidP="00000000" w:rsidRDefault="00000000" w:rsidRPr="00000000" w14:paraId="00000051">
            <w:pPr>
              <w:rPr>
                <w:sz w:val="18"/>
                <w:szCs w:val="18"/>
                <w:highlight w:val="yellow"/>
              </w:rPr>
            </w:pPr>
            <w:hyperlink r:id="rId7">
              <w:r w:rsidDel="00000000" w:rsidR="00000000" w:rsidRPr="00000000">
                <w:rPr>
                  <w:color w:val="1155cc"/>
                  <w:sz w:val="18"/>
                  <w:szCs w:val="18"/>
                  <w:highlight w:val="yellow"/>
                  <w:u w:val="single"/>
                  <w:rtl w:val="0"/>
                </w:rPr>
                <w:t xml:space="preserve">BSCE schedule link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highlight w:val="yellow"/>
                <w:rtl w:val="0"/>
              </w:rPr>
              <w:t xml:space="preserve">BSCE review day 14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Boards and Beyond Videos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2.12 Eating Disorders</w:t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2.13 Sleep Disorders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2.5 Psychosis</w:t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2.6 Psychotic Disorders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2.5 Psychosis</w:t>
            </w:r>
          </w:p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2.6 Psychotic Disorders</w:t>
            </w:r>
          </w:p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2.9 Personality Disorders</w:t>
            </w:r>
          </w:p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2.9 Personality Disorders</w:t>
            </w:r>
          </w:p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2.1 Child Abuse and Neglect</w:t>
            </w:r>
          </w:p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2.2 Childhood Disorders</w:t>
            </w:r>
          </w:p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2.3 ADHD and Autism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2.4 Cognitive Disorders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Esoft quiz 11</w:t>
            </w:r>
          </w:p>
        </w:tc>
      </w:tr>
      <w:tr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FA pages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Tasks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cyan"/>
              </w:rPr>
            </w:pPr>
            <w:r w:rsidDel="00000000" w:rsidR="00000000" w:rsidRPr="00000000">
              <w:rPr>
                <w:sz w:val="18"/>
                <w:szCs w:val="18"/>
                <w:highlight w:val="cyan"/>
                <w:rtl w:val="0"/>
              </w:rPr>
              <w:t xml:space="preserve">Anki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cy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highlight w:val="green"/>
                <w:rtl w:val="0"/>
              </w:rPr>
              <w:t xml:space="preserve">BSCE review day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highlight w:val="green"/>
                <w:rtl w:val="0"/>
              </w:rPr>
              <w:t xml:space="preserve">BSCE review day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highlight w:val="green"/>
                <w:rtl w:val="0"/>
              </w:rPr>
              <w:t xml:space="preserve">BSCE review day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highlight w:val="green"/>
                <w:rtl w:val="0"/>
              </w:rPr>
              <w:t xml:space="preserve">BSCE review day 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highlight w:val="green"/>
                <w:rtl w:val="0"/>
              </w:rPr>
              <w:t xml:space="preserve">BSCE review day 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highlight w:val="green"/>
                <w:rtl w:val="0"/>
              </w:rPr>
              <w:t xml:space="preserve">BSCE review day 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highlight w:val="green"/>
                <w:rtl w:val="0"/>
              </w:rPr>
              <w:t xml:space="preserve">BSCE review day 9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Week 3</w:t>
            </w:r>
          </w:p>
          <w:p w:rsidR="00000000" w:rsidDel="00000000" w:rsidP="00000000" w:rsidRDefault="00000000" w:rsidRPr="00000000" w14:paraId="0000008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(week 17)</w:t>
            </w:r>
          </w:p>
        </w:tc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OCEX</w:t>
            </w:r>
          </w:p>
          <w:p w:rsidR="00000000" w:rsidDel="00000000" w:rsidP="00000000" w:rsidRDefault="00000000" w:rsidRPr="00000000" w14:paraId="0000008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highlight w:val="yellow"/>
                <w:rtl w:val="0"/>
              </w:rPr>
              <w:t xml:space="preserve">BSCE review day 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OCEX</w:t>
            </w:r>
          </w:p>
          <w:p w:rsidR="00000000" w:rsidDel="00000000" w:rsidP="00000000" w:rsidRDefault="00000000" w:rsidRPr="00000000" w14:paraId="0000008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highlight w:val="yellow"/>
                <w:rtl w:val="0"/>
              </w:rPr>
              <w:t xml:space="preserve">BSCE review day 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#75 Language and Aphasias</w:t>
            </w:r>
          </w:p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#76 Neurocognitive Disorders II</w:t>
            </w:r>
          </w:p>
        </w:tc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#77 Addiction Medicine I</w:t>
            </w:r>
          </w:p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#78 Addiction Medicine II</w:t>
            </w:r>
          </w:p>
        </w:tc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Lab exam </w:t>
            </w:r>
          </w:p>
          <w:p w:rsidR="00000000" w:rsidDel="00000000" w:rsidP="00000000" w:rsidRDefault="00000000" w:rsidRPr="00000000" w14:paraId="0000008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highlight w:val="yellow"/>
                <w:rtl w:val="0"/>
              </w:rPr>
              <w:t xml:space="preserve">BSCE review day 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sz w:val="18"/>
                <w:szCs w:val="18"/>
                <w:highlight w:val="yellow"/>
                <w:rtl w:val="0"/>
              </w:rPr>
              <w:t xml:space="preserve">BSCE review day 18</w:t>
            </w:r>
          </w:p>
          <w:p w:rsidR="00000000" w:rsidDel="00000000" w:rsidP="00000000" w:rsidRDefault="00000000" w:rsidRPr="00000000" w14:paraId="00000090">
            <w:pPr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sz w:val="18"/>
                <w:szCs w:val="18"/>
                <w:highlight w:val="yellow"/>
                <w:rtl w:val="0"/>
              </w:rPr>
              <w:t xml:space="preserve">BSCE review day 19</w:t>
            </w:r>
          </w:p>
        </w:tc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highlight w:val="yellow"/>
                <w:rtl w:val="0"/>
              </w:rPr>
              <w:t xml:space="preserve">BSCE review day 20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Boards and Beyond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2.4 Cognitive Disorders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3.1 Alcohol and CNS Depressants</w:t>
            </w:r>
          </w:p>
          <w:p w:rsidR="00000000" w:rsidDel="00000000" w:rsidP="00000000" w:rsidRDefault="00000000" w:rsidRPr="00000000" w14:paraId="0000009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3.2 Opioids</w:t>
            </w:r>
          </w:p>
          <w:p w:rsidR="00000000" w:rsidDel="00000000" w:rsidP="00000000" w:rsidRDefault="00000000" w:rsidRPr="00000000" w14:paraId="0000009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3.3 Stimulants</w:t>
            </w:r>
          </w:p>
          <w:p w:rsidR="00000000" w:rsidDel="00000000" w:rsidP="00000000" w:rsidRDefault="00000000" w:rsidRPr="00000000" w14:paraId="0000009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3.4 Other Drugs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Esoft quiz 12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FA pages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Tasks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cyan"/>
              </w:rPr>
            </w:pPr>
            <w:r w:rsidDel="00000000" w:rsidR="00000000" w:rsidRPr="00000000">
              <w:rPr>
                <w:sz w:val="18"/>
                <w:szCs w:val="18"/>
                <w:highlight w:val="cyan"/>
                <w:rtl w:val="0"/>
              </w:rPr>
              <w:t xml:space="preserve">Anki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cy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>
                <w:sz w:val="18"/>
                <w:szCs w:val="18"/>
                <w:highlight w:val="green"/>
              </w:rPr>
            </w:pPr>
            <w:r w:rsidDel="00000000" w:rsidR="00000000" w:rsidRPr="00000000">
              <w:rPr>
                <w:sz w:val="18"/>
                <w:szCs w:val="18"/>
                <w:highlight w:val="green"/>
                <w:rtl w:val="0"/>
              </w:rPr>
              <w:t xml:space="preserve">BSCE review day 10</w:t>
            </w:r>
          </w:p>
          <w:p w:rsidR="00000000" w:rsidDel="00000000" w:rsidP="00000000" w:rsidRDefault="00000000" w:rsidRPr="00000000" w14:paraId="000000B7">
            <w:pPr>
              <w:rPr>
                <w:sz w:val="18"/>
                <w:szCs w:val="18"/>
                <w:highlight w:val="green"/>
              </w:rPr>
            </w:pPr>
            <w:r w:rsidDel="00000000" w:rsidR="00000000" w:rsidRPr="00000000">
              <w:rPr>
                <w:sz w:val="18"/>
                <w:szCs w:val="18"/>
                <w:highlight w:val="green"/>
                <w:rtl w:val="0"/>
              </w:rPr>
              <w:t xml:space="preserve">BSCE review day 11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>
                <w:sz w:val="18"/>
                <w:szCs w:val="18"/>
                <w:highlight w:val="green"/>
              </w:rPr>
            </w:pPr>
            <w:r w:rsidDel="00000000" w:rsidR="00000000" w:rsidRPr="00000000">
              <w:rPr>
                <w:sz w:val="18"/>
                <w:szCs w:val="18"/>
                <w:highlight w:val="green"/>
                <w:rtl w:val="0"/>
              </w:rPr>
              <w:t xml:space="preserve">BSCE review day 12</w:t>
            </w:r>
          </w:p>
          <w:p w:rsidR="00000000" w:rsidDel="00000000" w:rsidP="00000000" w:rsidRDefault="00000000" w:rsidRPr="00000000" w14:paraId="000000B9">
            <w:pPr>
              <w:rPr>
                <w:sz w:val="18"/>
                <w:szCs w:val="18"/>
                <w:highlight w:val="green"/>
              </w:rPr>
            </w:pPr>
            <w:r w:rsidDel="00000000" w:rsidR="00000000" w:rsidRPr="00000000">
              <w:rPr>
                <w:sz w:val="18"/>
                <w:szCs w:val="18"/>
                <w:highlight w:val="green"/>
                <w:rtl w:val="0"/>
              </w:rPr>
              <w:t xml:space="preserve">BSCE review day 13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>
                <w:sz w:val="18"/>
                <w:szCs w:val="18"/>
                <w:highlight w:val="green"/>
              </w:rPr>
            </w:pPr>
            <w:r w:rsidDel="00000000" w:rsidR="00000000" w:rsidRPr="00000000">
              <w:rPr>
                <w:sz w:val="18"/>
                <w:szCs w:val="18"/>
                <w:highlight w:val="green"/>
                <w:rtl w:val="0"/>
              </w:rPr>
              <w:t xml:space="preserve">BSCE review day 14</w:t>
            </w:r>
          </w:p>
          <w:p w:rsidR="00000000" w:rsidDel="00000000" w:rsidP="00000000" w:rsidRDefault="00000000" w:rsidRPr="00000000" w14:paraId="000000BB">
            <w:pPr>
              <w:rPr>
                <w:sz w:val="18"/>
                <w:szCs w:val="18"/>
                <w:highlight w:val="green"/>
              </w:rPr>
            </w:pPr>
            <w:r w:rsidDel="00000000" w:rsidR="00000000" w:rsidRPr="00000000">
              <w:rPr>
                <w:sz w:val="18"/>
                <w:szCs w:val="18"/>
                <w:highlight w:val="green"/>
                <w:rtl w:val="0"/>
              </w:rPr>
              <w:t xml:space="preserve">BSCE review day 15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>
                <w:sz w:val="18"/>
                <w:szCs w:val="18"/>
                <w:highlight w:val="green"/>
              </w:rPr>
            </w:pPr>
            <w:r w:rsidDel="00000000" w:rsidR="00000000" w:rsidRPr="00000000">
              <w:rPr>
                <w:sz w:val="18"/>
                <w:szCs w:val="18"/>
                <w:highlight w:val="green"/>
                <w:rtl w:val="0"/>
              </w:rPr>
              <w:t xml:space="preserve">BSCE review day 16</w:t>
            </w:r>
          </w:p>
          <w:p w:rsidR="00000000" w:rsidDel="00000000" w:rsidP="00000000" w:rsidRDefault="00000000" w:rsidRPr="00000000" w14:paraId="000000BD">
            <w:pPr>
              <w:rPr>
                <w:sz w:val="18"/>
                <w:szCs w:val="18"/>
                <w:highlight w:val="green"/>
              </w:rPr>
            </w:pPr>
            <w:r w:rsidDel="00000000" w:rsidR="00000000" w:rsidRPr="00000000">
              <w:rPr>
                <w:sz w:val="18"/>
                <w:szCs w:val="18"/>
                <w:highlight w:val="green"/>
                <w:rtl w:val="0"/>
              </w:rPr>
              <w:t xml:space="preserve">BSCE review day 17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>
                <w:sz w:val="18"/>
                <w:szCs w:val="18"/>
                <w:highlight w:val="green"/>
              </w:rPr>
            </w:pPr>
            <w:r w:rsidDel="00000000" w:rsidR="00000000" w:rsidRPr="00000000">
              <w:rPr>
                <w:sz w:val="18"/>
                <w:szCs w:val="18"/>
                <w:highlight w:val="green"/>
                <w:rtl w:val="0"/>
              </w:rPr>
              <w:t xml:space="preserve">BSCE review day 18</w:t>
            </w:r>
          </w:p>
          <w:p w:rsidR="00000000" w:rsidDel="00000000" w:rsidP="00000000" w:rsidRDefault="00000000" w:rsidRPr="00000000" w14:paraId="000000BF">
            <w:pPr>
              <w:rPr>
                <w:sz w:val="18"/>
                <w:szCs w:val="18"/>
                <w:highlight w:val="green"/>
              </w:rPr>
            </w:pPr>
            <w:r w:rsidDel="00000000" w:rsidR="00000000" w:rsidRPr="00000000">
              <w:rPr>
                <w:sz w:val="18"/>
                <w:szCs w:val="18"/>
                <w:highlight w:val="green"/>
                <w:rtl w:val="0"/>
              </w:rPr>
              <w:t xml:space="preserve">BSCE review day 19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highlight w:val="green"/>
                <w:rtl w:val="0"/>
              </w:rPr>
              <w:t xml:space="preserve">BSCE review day 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red"/>
              </w:rPr>
            </w:pPr>
            <w:r w:rsidDel="00000000" w:rsidR="00000000" w:rsidRPr="00000000">
              <w:rPr>
                <w:sz w:val="18"/>
                <w:szCs w:val="18"/>
                <w:highlight w:val="red"/>
                <w:rtl w:val="0"/>
              </w:rPr>
              <w:t xml:space="preserve">Week 4</w:t>
            </w:r>
          </w:p>
          <w:p w:rsidR="00000000" w:rsidDel="00000000" w:rsidP="00000000" w:rsidRDefault="00000000" w:rsidRPr="00000000" w14:paraId="000000C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red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Exam 5</w:t>
            </w:r>
          </w:p>
        </w:tc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Rest &amp; Review FTM material </w:t>
            </w:r>
          </w:p>
        </w:tc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BSCE 1</w:t>
            </w:r>
          </w:p>
        </w:tc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>
                <w:sz w:val="18"/>
                <w:szCs w:val="18"/>
                <w:highlight w:val="gree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gree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gree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C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First aid (2020):As always, it is your bible. </w:t>
      </w:r>
    </w:p>
    <w:p w:rsidR="00000000" w:rsidDel="00000000" w:rsidP="00000000" w:rsidRDefault="00000000" w:rsidRPr="00000000" w14:paraId="000000CE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sz w:val="18"/>
          <w:szCs w:val="18"/>
          <w:highlight w:val="cyan"/>
        </w:rPr>
      </w:pPr>
      <w:r w:rsidDel="00000000" w:rsidR="00000000" w:rsidRPr="00000000">
        <w:rPr>
          <w:sz w:val="18"/>
          <w:szCs w:val="18"/>
          <w:highlight w:val="cyan"/>
          <w:rtl w:val="0"/>
        </w:rPr>
        <w:t xml:space="preserve">Anki: There is NOTHING. NOTHING. Better for med school than Anki. Push yourself to become in love with Anki. Do it everyday. You’ll never regret it. </w:t>
      </w:r>
    </w:p>
    <w:p w:rsidR="00000000" w:rsidDel="00000000" w:rsidP="00000000" w:rsidRDefault="00000000" w:rsidRPr="00000000" w14:paraId="000000D0">
      <w:pPr>
        <w:rPr>
          <w:sz w:val="18"/>
          <w:szCs w:val="18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sz w:val="18"/>
          <w:szCs w:val="18"/>
          <w:highlight w:val="yellow"/>
        </w:rPr>
      </w:pPr>
      <w:r w:rsidDel="00000000" w:rsidR="00000000" w:rsidRPr="00000000">
        <w:rPr>
          <w:b w:val="1"/>
          <w:sz w:val="18"/>
          <w:szCs w:val="18"/>
          <w:highlight w:val="yellow"/>
          <w:rtl w:val="0"/>
        </w:rPr>
        <w:t xml:space="preserve">BSCE</w:t>
      </w:r>
      <w:r w:rsidDel="00000000" w:rsidR="00000000" w:rsidRPr="00000000">
        <w:rPr>
          <w:sz w:val="18"/>
          <w:szCs w:val="18"/>
          <w:highlight w:val="yellow"/>
          <w:rtl w:val="0"/>
        </w:rPr>
        <w:t xml:space="preserve">: Use my “post Term 1” schedule and do 1 day of it per week. THere’s 20 days on the schedule and 19 weeks in term2  so it lines up almost perfectly. The average person should take between 1-3 hours on this per week. It depends on how strong your term 1 knowledge is and how quickly you watch videos. If term 1 was extra difficult, possible consider adding 10-30 term 1 anki a day IF you’re doing okay in term 2. Term2 is priority over bsce1. </w:t>
      </w:r>
    </w:p>
    <w:p w:rsidR="00000000" w:rsidDel="00000000" w:rsidP="00000000" w:rsidRDefault="00000000" w:rsidRPr="00000000" w14:paraId="000000D2">
      <w:pPr>
        <w:rPr>
          <w:sz w:val="18"/>
          <w:szCs w:val="18"/>
          <w:highlight w:val="yellow"/>
        </w:rPr>
      </w:pPr>
      <w:hyperlink r:id="rId8">
        <w:r w:rsidDel="00000000" w:rsidR="00000000" w:rsidRPr="00000000">
          <w:rPr>
            <w:color w:val="1155cc"/>
            <w:sz w:val="18"/>
            <w:szCs w:val="18"/>
            <w:highlight w:val="yellow"/>
            <w:u w:val="single"/>
            <w:rtl w:val="0"/>
          </w:rPr>
          <w:t xml:space="preserve">BSCE schedule 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sz w:val="18"/>
          <w:szCs w:val="1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sz w:val="18"/>
          <w:szCs w:val="1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sz w:val="18"/>
          <w:szCs w:val="1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jc w:val="center"/>
        <w:rPr>
          <w:sz w:val="18"/>
          <w:szCs w:val="18"/>
          <w:highlight w:val="yellow"/>
        </w:rPr>
      </w:pPr>
      <w:r w:rsidDel="00000000" w:rsidR="00000000" w:rsidRPr="00000000">
        <w:rPr>
          <w:sz w:val="18"/>
          <w:szCs w:val="18"/>
          <w:highlight w:val="yellow"/>
        </w:rPr>
        <w:drawing>
          <wp:inline distB="114300" distT="114300" distL="114300" distR="114300">
            <wp:extent cx="6530866" cy="3654743"/>
            <wp:effectExtent b="0" l="0" r="0" t="0"/>
            <wp:docPr id="2" name="image1.gif"/>
            <a:graphic>
              <a:graphicData uri="http://schemas.openxmlformats.org/drawingml/2006/picture">
                <pic:pic>
                  <pic:nvPicPr>
                    <pic:cNvPr id="0" name="image1.gif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30866" cy="36547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sz w:val="18"/>
          <w:szCs w:val="1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sz w:val="18"/>
          <w:szCs w:val="1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sz w:val="18"/>
          <w:szCs w:val="18"/>
          <w:highlight w:val="yellow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4978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744.5"/>
        <w:gridCol w:w="3744.5"/>
        <w:gridCol w:w="3744.5"/>
        <w:gridCol w:w="3744.5"/>
        <w:tblGridChange w:id="0">
          <w:tblGrid>
            <w:gridCol w:w="3744.5"/>
            <w:gridCol w:w="3744.5"/>
            <w:gridCol w:w="3744.5"/>
            <w:gridCol w:w="3744.5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magent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gree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cy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cy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magent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gree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gree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gree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re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re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cy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shd w:fill="ff9900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shd w:fill="ff9900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widowControl w:val="0"/>
              <w:spacing w:line="240" w:lineRule="auto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widowControl w:val="0"/>
              <w:spacing w:line="240" w:lineRule="auto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widowControl w:val="0"/>
              <w:spacing w:line="240" w:lineRule="auto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gree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gree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gree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re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re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re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re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cy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magent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A">
      <w:pPr>
        <w:rPr>
          <w:sz w:val="18"/>
          <w:szCs w:val="1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>
          <w:sz w:val="18"/>
          <w:szCs w:val="18"/>
          <w:highlight w:val="yellow"/>
        </w:rPr>
      </w:pPr>
      <w:r w:rsidDel="00000000" w:rsidR="00000000" w:rsidRPr="00000000">
        <w:rPr>
          <w:rtl w:val="0"/>
        </w:rPr>
      </w:r>
    </w:p>
    <w:sectPr>
      <w:pgSz w:h="12240" w:w="15840" w:orient="landscape"/>
      <w:pgMar w:bottom="431.99999999999994" w:top="431.99999999999994" w:left="431.99999999999994" w:right="431.9999999999999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gif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ocs.google.com/document/d/1Fd1Bwyj5n7cOI6nEq8OqoVTEGlikP5tfINk_ayFLi3s/edit?usp=sharing" TargetMode="External"/><Relationship Id="rId8" Type="http://schemas.openxmlformats.org/officeDocument/2006/relationships/hyperlink" Target="https://docs.google.com/document/d/1Fd1Bwyj5n7cOI6nEq8OqoVTEGlikP5tfINk_ayFLi3s/edit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nrNmkbdDMeZrHSaoz7HKOtA/vqA==">AMUW2mU3vH8ctTH8q1zOPDmP7F4+LtFxbEzj4coHnnj13uh6UxT++6ZTtWdtnmeMIcxf7GHVJ3Ff1Ko60R1cPPwqZy6xmLBJbxPR4GX56VARtCDKn1OvmEQ=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