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START DATE: August 4th</w:t>
      </w:r>
    </w:p>
    <w:p w:rsidR="00000000" w:rsidDel="00000000" w:rsidP="00000000" w:rsidRDefault="00000000" w:rsidRPr="00000000" w14:paraId="00000002">
      <w:pPr>
        <w:rPr>
          <w:sz w:val="18"/>
          <w:szCs w:val="18"/>
          <w:highlight w:val="cyan"/>
        </w:rPr>
      </w:pPr>
      <w:r w:rsidDel="00000000" w:rsidR="00000000" w:rsidRPr="00000000">
        <w:rPr>
          <w:sz w:val="18"/>
          <w:szCs w:val="18"/>
          <w:highlight w:val="cyan"/>
          <w:rtl w:val="0"/>
        </w:rPr>
        <w:t xml:space="preserve">Anki: Weekly tagged SGU Zanki deckis on my drive</w:t>
      </w:r>
    </w:p>
    <w:p w:rsidR="00000000" w:rsidDel="00000000" w:rsidP="00000000" w:rsidRDefault="00000000" w:rsidRPr="00000000" w14:paraId="00000003">
      <w:pPr>
        <w:rPr>
          <w:sz w:val="18"/>
          <w:szCs w:val="18"/>
          <w:highlight w:val="cyan"/>
        </w:rPr>
      </w:pPr>
      <w:r w:rsidDel="00000000" w:rsidR="00000000" w:rsidRPr="00000000">
        <w:rPr>
          <w:sz w:val="20"/>
          <w:szCs w:val="20"/>
          <w:rtl w:val="0"/>
        </w:rPr>
        <w:t xml:space="preserve">Try splitting resource accounts with a couple people for videos (B&amp;B, pixorize, sketchy, ect)</w:t>
      </w:r>
      <w:r w:rsidDel="00000000" w:rsidR="00000000" w:rsidRPr="00000000">
        <w:rPr>
          <w:rtl w:val="0"/>
        </w:rPr>
      </w:r>
    </w:p>
    <w:tbl>
      <w:tblPr>
        <w:tblStyle w:val="Table1"/>
        <w:tblW w:w="14986.2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.25"/>
        <w:gridCol w:w="1872.25"/>
        <w:gridCol w:w="1872.25"/>
        <w:gridCol w:w="1872.25"/>
        <w:gridCol w:w="1965"/>
        <w:gridCol w:w="2010"/>
        <w:gridCol w:w="1650"/>
        <w:gridCol w:w="1872.25"/>
        <w:tblGridChange w:id="0">
          <w:tblGrid>
            <w:gridCol w:w="1872.25"/>
            <w:gridCol w:w="1872.25"/>
            <w:gridCol w:w="1872.25"/>
            <w:gridCol w:w="1872.25"/>
            <w:gridCol w:w="1965"/>
            <w:gridCol w:w="2010"/>
            <w:gridCol w:w="1650"/>
            <w:gridCol w:w="1872.2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</w:t>
            </w:r>
          </w:p>
        </w:tc>
      </w:tr>
      <w:tr>
        <w:trPr>
          <w:trHeight w:val="555" w:hRule="atLeast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Intro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 endo histo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#2 physio hypothal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#3 biochem a.a.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#4 steroid biochem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#5 physio pituitary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#6 adrenal physio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#7 thyroid physio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lectures 1-4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lectures 5-7</w:t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Endo: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pathways, 2.1 Adrenal glands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biochem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:3.1-3.3 amino acids, phenylephrine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5.1 pituitary gland,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endo: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2.3 CAH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Pixorize: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vit K def,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endo: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2.1-2.3 adrenals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BSCE review day 1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6"/>
                  <w:szCs w:val="16"/>
                  <w:highlight w:val="yellow"/>
                  <w:u w:val="single"/>
                  <w:rtl w:val="0"/>
                </w:rPr>
                <w:t xml:space="preserve">BSCE schedule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327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83, 328-329, 337, 339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330-331, 338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335-336, 337, 270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328, 327, 335,336, 348, 349, 588, 350 (pheo)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Re-read 617-618, 622-631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Re-Read 612-615</w:t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HCB Practice Questions (PQ)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endo Q1-26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PQ ER Biochemistry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endo Q27-72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PQ Adrenal glands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Q73-120, MOTO: Q121-185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Lippincott Histo Qs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ESoft ER quiz 1</w:t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 new 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W2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 &amp;W2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W2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 &amp;W2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 New W1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+120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 New W1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+120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CARNIVAL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#8 pancreas physio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DLA 1 Insulin Glucagon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#9  Ca &amp; vit D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#10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Anatomy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-General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#2 Perineum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#11 Anatomy - Male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#12 Male histo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#3 male Histo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#13 Male Repro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#14 Female Anatomy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#15 Female Histology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lectures 8-11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lectures 12-15</w:t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endo: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3.1 endocrine panc, 3.2 diabetes, 5.2 PTH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repro: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2.1  Oogenesis &amp; spermatogenesis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2.1 reproductive hormones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endo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4.1-4.2 (repro, male)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repro: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1.2 embryogenesis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BSCE review day 2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6"/>
                  <w:szCs w:val="16"/>
                  <w:highlight w:val="yellow"/>
                  <w:u w:val="single"/>
                  <w:rtl w:val="0"/>
                </w:rPr>
                <w:t xml:space="preserve">BSCE schedule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334, 346, 347, 333 (glucagon)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 343 (PTH), 334, 335, 463 (rickets)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622, 623, 623, 624, 626, 627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Male: 628, 629, 627 (ANS), 636 (androgens)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623, 625,626,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MOTO: Q186-245, 246-291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PQ Biochemistry &amp; Physiology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anatomy Qs (assigned)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HCB Practice Questions (PQ)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MOTO: Q292-404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anatomy Qs (assigned)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ER quiz 2</w:t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#16 Female Histo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#17 Female Repro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#18 Fetal Membranes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DLA #4 #5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#19 Preg Physio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DLA #6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#20 Embryo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DLA #7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#21 Genetic Screening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#22 Embryo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DLA # 8, #9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#23 Preg Nutrition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#24 Diabetes Nutrition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#25 Peds Nutrition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DLA #10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lectures 13-25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repro: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2.2 placenta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2.1 reproductive hormones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endo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4.1, 4.3, 4.4 (repro, female, menstrual)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repro: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1.6-7 teratogens I/II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Down syndrome, PKU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repro: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1.10 genital embryo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Endo: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5.5 signalling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achondroplasia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zinc, marasmus vs. kwashiorkor </w:t>
            </w: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https://www.youtube.com/watch?v=u8isLgQfO_M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BSCE review day 3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color w:val="1155cc"/>
                  <w:sz w:val="16"/>
                  <w:szCs w:val="16"/>
                  <w:highlight w:val="yellow"/>
                  <w:u w:val="single"/>
                  <w:rtl w:val="0"/>
                </w:rPr>
                <w:t xml:space="preserve">BSCE schedule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Female: 630, 631, 632, 637 (puberty), 636 (menopause), 645, 328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617-618, 612-615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633,634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63, 622, 623, 638-639, 612(HOX,SSH)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326,, 337, 613 (types of errors of morphogenesis)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 (grhelin, leptin), 584(glucose clearance), 334, 346, 347, 333 (glucagon)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615, 614 (other), 635 (low birth weight), 491 (NTD), 80 (galactosemia), 227 (cachexia), 81 (amino acids), 71, 567 (anorexia)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Female Repro PQ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Physiology PQ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anatomy Qs (assigned)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MOTO: Q292-404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anatomy Qs (assigned)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anatomy Qs (assigned)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PQ Biochemistry</w:t>
              <w:br w:type="textWrapping"/>
              <w:t xml:space="preserve">MOTO: Q246-291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ER quiz 3</w:t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 New W1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+120 Reviews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-Not sure of equivalent anki for this one!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W2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 &amp;W2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 new W3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+140 review W1-W3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4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 EXAM 1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luck! &lt;3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 Day off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see exam 2 schedule 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#8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Catch up on day off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Endo part 1 &amp; part 2: </w:t>
      </w: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https://drive.google.com/drive/folders/0B_--fCTW7QMMZVNRX1dHRWFvaEk?usp=sharing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Drive: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www.Kope.club</w:t>
        </w:r>
      </w:hyperlink>
      <w:r w:rsidDel="00000000" w:rsidR="00000000" w:rsidRPr="00000000">
        <w:rPr>
          <w:sz w:val="18"/>
          <w:szCs w:val="18"/>
          <w:rtl w:val="0"/>
        </w:rPr>
        <w:t xml:space="preserve">  is being set up to have all B&amp;B, pixorize, ect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aid (2020):As always, it is your bible. 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BRS: best reading resource for endocrine, it’s what your teacher bases her slides on. </w:t>
      </w:r>
    </w:p>
    <w:p w:rsidR="00000000" w:rsidDel="00000000" w:rsidP="00000000" w:rsidRDefault="00000000" w:rsidRPr="00000000" w14:paraId="000000F2">
      <w:pPr>
        <w:rPr>
          <w:sz w:val="18"/>
          <w:szCs w:val="18"/>
          <w:highlight w:val="cyan"/>
        </w:rPr>
      </w:pPr>
      <w:r w:rsidDel="00000000" w:rsidR="00000000" w:rsidRPr="00000000">
        <w:rPr>
          <w:sz w:val="18"/>
          <w:szCs w:val="18"/>
          <w:highlight w:val="cyan"/>
          <w:rtl w:val="0"/>
        </w:rPr>
        <w:t xml:space="preserve">Anki: There is NOTHING. NOTHING. Better for med school than Anki. Push yourself to become in love with Anki. Do it everyday. You’ll never regret it. </w:t>
      </w:r>
    </w:p>
    <w:p w:rsidR="00000000" w:rsidDel="00000000" w:rsidP="00000000" w:rsidRDefault="00000000" w:rsidRPr="00000000" w14:paraId="000000F3">
      <w:pPr>
        <w:spacing w:line="276" w:lineRule="auto"/>
        <w:rPr>
          <w:b w:val="1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sz w:val="16"/>
          <w:szCs w:val="16"/>
          <w:highlight w:val="yellow"/>
        </w:rPr>
      </w:pPr>
      <w:r w:rsidDel="00000000" w:rsidR="00000000" w:rsidRPr="00000000">
        <w:rPr>
          <w:b w:val="1"/>
          <w:sz w:val="16"/>
          <w:szCs w:val="16"/>
          <w:highlight w:val="yellow"/>
          <w:rtl w:val="0"/>
        </w:rPr>
        <w:t xml:space="preserve">BSCE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: Use my “post Term 1” schedule and do 1 day of it per week. THere’s 20 days on the schedule and 19 weeks in term2  so it lines up almost perfectly. The average person should take between 1-3 hours on this per week. It depends on how strong your term 1 knowledge is and how quickly you watch videos. If term 1 was extra difficult, possible consider adding 10-30 term 1 anki a day IF you’re doing okay in term 2. Term2 is priority over bsce1. </w:t>
      </w:r>
    </w:p>
    <w:p w:rsidR="00000000" w:rsidDel="00000000" w:rsidP="00000000" w:rsidRDefault="00000000" w:rsidRPr="00000000" w14:paraId="000000F5">
      <w:pPr>
        <w:spacing w:line="276" w:lineRule="auto"/>
        <w:rPr>
          <w:sz w:val="18"/>
          <w:szCs w:val="18"/>
          <w:highlight w:val="cyan"/>
        </w:rPr>
      </w:pPr>
      <w:hyperlink r:id="rId13">
        <w:r w:rsidDel="00000000" w:rsidR="00000000" w:rsidRPr="00000000">
          <w:rPr>
            <w:color w:val="1155cc"/>
            <w:sz w:val="16"/>
            <w:szCs w:val="16"/>
            <w:highlight w:val="yellow"/>
            <w:u w:val="single"/>
            <w:rtl w:val="0"/>
          </w:rPr>
          <w:t xml:space="preserve">BSCE schedule link</w:t>
        </w:r>
      </w:hyperlink>
      <w:r w:rsidDel="00000000" w:rsidR="00000000" w:rsidRPr="00000000">
        <w:rPr>
          <w:rtl w:val="0"/>
        </w:rPr>
      </w:r>
    </w:p>
    <w:sectPr>
      <w:pgSz w:h="12240" w:w="15840" w:orient="landscape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0B_--fCTW7QMMZVNRX1dHRWFvaEk?usp=sharing" TargetMode="External"/><Relationship Id="rId10" Type="http://schemas.openxmlformats.org/officeDocument/2006/relationships/hyperlink" Target="https://docs.google.com/document/d/1Fd1Bwyj5n7cOI6nEq8OqoVTEGlikP5tfINk_ayFLi3s/edit?usp=sharing" TargetMode="External"/><Relationship Id="rId13" Type="http://schemas.openxmlformats.org/officeDocument/2006/relationships/hyperlink" Target="https://docs.google.com/document/d/1Fd1Bwyj5n7cOI6nEq8OqoVTEGlikP5tfINk_ayFLi3s/edit?usp=sharing" TargetMode="External"/><Relationship Id="rId12" Type="http://schemas.openxmlformats.org/officeDocument/2006/relationships/hyperlink" Target="http://www.kope.cl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u8isLgQfO_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Fd1Bwyj5n7cOI6nEq8OqoVTEGlikP5tfINk_ayFLi3s/edit?usp=sharing" TargetMode="External"/><Relationship Id="rId8" Type="http://schemas.openxmlformats.org/officeDocument/2006/relationships/hyperlink" Target="https://docs.google.com/document/d/1Fd1Bwyj5n7cOI6nEq8OqoVTEGlikP5tfINk_ayFLi3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KrZcFc93UEUgEX32L4Af5wBI8Q==">AMUW2mWzWzIAPiKWGdR5tgNqV3Q06RcVLhQUpLwN26UTm3Wka4+gKfTXGeA0vEVwdIhmKlLgXuoe03E2ZiqMUto2aGirA55R0bNv9rS2ZtoLu/IOp2zrrcg=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