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11AD8" w14:textId="19C820D0" w:rsidR="00DF16DB" w:rsidRDefault="00DF16DB" w:rsidP="00DF16DB">
      <w:pPr>
        <w:pStyle w:val="Heading1"/>
        <w:rPr>
          <w:rFonts w:ascii="Calibri" w:hAnsi="Calibri" w:cs="Calibri"/>
          <w:sz w:val="22"/>
          <w:szCs w:val="22"/>
        </w:rPr>
      </w:pPr>
    </w:p>
    <w:p w14:paraId="2CEB3DF4" w14:textId="381786FB" w:rsidR="007D1CDC" w:rsidRPr="003D186C" w:rsidRDefault="007D1CDC" w:rsidP="007D1CDC">
      <w:pPr>
        <w:spacing w:line="480" w:lineRule="auto"/>
        <w:rPr>
          <w:rFonts w:ascii="Times New Roman" w:eastAsia="Times New Roman" w:hAnsi="Times New Roman" w:cs="Times New Roman"/>
          <w:b/>
          <w:bCs/>
        </w:rPr>
      </w:pPr>
      <w:r w:rsidRPr="003D186C">
        <w:rPr>
          <w:rFonts w:ascii="Times New Roman" w:eastAsia="Times New Roman" w:hAnsi="Times New Roman" w:cs="Times New Roman"/>
          <w:b/>
          <w:bCs/>
          <w:color w:val="000000"/>
        </w:rPr>
        <w:t xml:space="preserve">Practice Assignment </w:t>
      </w:r>
      <w:r>
        <w:rPr>
          <w:rFonts w:ascii="Times New Roman" w:eastAsia="Times New Roman" w:hAnsi="Times New Roman" w:cs="Times New Roman"/>
          <w:b/>
          <w:bCs/>
          <w:color w:val="000000"/>
        </w:rPr>
        <w:t>8</w:t>
      </w:r>
      <w:r w:rsidRPr="003D186C">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African American Mothers and the Birth Weight of Their Babies</w:t>
      </w:r>
    </w:p>
    <w:p w14:paraId="57B47701" w14:textId="77777777" w:rsidR="007D1CDC" w:rsidRPr="003D186C" w:rsidRDefault="007D1CDC" w:rsidP="007D1CDC">
      <w:pPr>
        <w:spacing w:line="480" w:lineRule="auto"/>
        <w:rPr>
          <w:rFonts w:ascii="Times New Roman" w:hAnsi="Times New Roman" w:cs="Times New Roman"/>
          <w:b/>
          <w:bCs/>
        </w:rPr>
      </w:pPr>
      <w:r w:rsidRPr="003D186C">
        <w:rPr>
          <w:rFonts w:ascii="Times New Roman" w:hAnsi="Times New Roman" w:cs="Times New Roman"/>
          <w:b/>
          <w:bCs/>
        </w:rPr>
        <w:t xml:space="preserve">To: </w:t>
      </w:r>
      <w:proofErr w:type="spellStart"/>
      <w:r w:rsidRPr="003D186C">
        <w:rPr>
          <w:rFonts w:ascii="Times New Roman" w:hAnsi="Times New Roman" w:cs="Times New Roman"/>
          <w:b/>
          <w:bCs/>
        </w:rPr>
        <w:t>Dr.Bingenheimer</w:t>
      </w:r>
      <w:proofErr w:type="spellEnd"/>
      <w:r w:rsidRPr="003D186C">
        <w:rPr>
          <w:rFonts w:ascii="Times New Roman" w:hAnsi="Times New Roman" w:cs="Times New Roman"/>
          <w:b/>
          <w:bCs/>
        </w:rPr>
        <w:t xml:space="preserve"> </w:t>
      </w:r>
    </w:p>
    <w:p w14:paraId="41465880" w14:textId="77777777" w:rsidR="007D1CDC" w:rsidRPr="003D186C" w:rsidRDefault="007D1CDC" w:rsidP="007D1CDC">
      <w:pPr>
        <w:spacing w:line="480" w:lineRule="auto"/>
        <w:rPr>
          <w:rFonts w:ascii="Times New Roman" w:hAnsi="Times New Roman" w:cs="Times New Roman"/>
          <w:b/>
          <w:bCs/>
        </w:rPr>
      </w:pPr>
      <w:r w:rsidRPr="003D186C">
        <w:rPr>
          <w:rFonts w:ascii="Times New Roman" w:hAnsi="Times New Roman" w:cs="Times New Roman"/>
          <w:b/>
          <w:bCs/>
        </w:rPr>
        <w:t xml:space="preserve">From: Jaclyn Batts </w:t>
      </w:r>
    </w:p>
    <w:p w14:paraId="42BDF8FF" w14:textId="35A53E0E" w:rsidR="007D1CDC" w:rsidRPr="003D186C" w:rsidRDefault="007D1CDC" w:rsidP="007D1CDC">
      <w:pPr>
        <w:spacing w:line="480" w:lineRule="auto"/>
        <w:rPr>
          <w:rFonts w:ascii="Times New Roman" w:eastAsia="Times New Roman" w:hAnsi="Times New Roman" w:cs="Times New Roman"/>
          <w:b/>
          <w:bCs/>
        </w:rPr>
      </w:pPr>
      <w:r w:rsidRPr="003D186C">
        <w:rPr>
          <w:rFonts w:ascii="Times New Roman" w:hAnsi="Times New Roman" w:cs="Times New Roman"/>
          <w:b/>
          <w:bCs/>
        </w:rPr>
        <w:t>RE:</w:t>
      </w:r>
      <w:r>
        <w:rPr>
          <w:rFonts w:ascii="Times New Roman" w:hAnsi="Times New Roman" w:cs="Times New Roman"/>
          <w:b/>
          <w:bCs/>
        </w:rPr>
        <w:t xml:space="preserve"> </w:t>
      </w:r>
      <w:r>
        <w:rPr>
          <w:rFonts w:ascii="Times New Roman" w:eastAsia="Times New Roman" w:hAnsi="Times New Roman" w:cs="Times New Roman"/>
          <w:b/>
          <w:bCs/>
          <w:color w:val="000000"/>
        </w:rPr>
        <w:t>Linear Regression</w:t>
      </w:r>
    </w:p>
    <w:p w14:paraId="1562E98B" w14:textId="1F4A6047" w:rsidR="007D1CDC" w:rsidRPr="007D1CDC" w:rsidRDefault="007D1CDC" w:rsidP="007D1CDC">
      <w:pPr>
        <w:spacing w:line="480" w:lineRule="auto"/>
        <w:rPr>
          <w:rFonts w:ascii="Times New Roman" w:hAnsi="Times New Roman" w:cs="Times New Roman"/>
          <w:b/>
          <w:bCs/>
        </w:rPr>
      </w:pPr>
      <w:r w:rsidRPr="003D186C">
        <w:rPr>
          <w:rFonts w:ascii="Times New Roman" w:hAnsi="Times New Roman" w:cs="Times New Roman"/>
          <w:b/>
          <w:bCs/>
        </w:rPr>
        <w:t>Date:</w:t>
      </w:r>
      <w:r>
        <w:rPr>
          <w:rFonts w:ascii="Times New Roman" w:hAnsi="Times New Roman" w:cs="Times New Roman"/>
          <w:b/>
          <w:bCs/>
        </w:rPr>
        <w:t>03/04/2025</w:t>
      </w:r>
    </w:p>
    <w:p w14:paraId="4E2DC64D" w14:textId="19BFC992" w:rsidR="00D8073A" w:rsidRPr="007D1CDC" w:rsidRDefault="007D1CDC" w:rsidP="00D8073A">
      <w:pPr>
        <w:rPr>
          <w:rFonts w:ascii="Calibri" w:hAnsi="Calibri" w:cs="Calibri"/>
          <w:b/>
          <w:bCs/>
          <w:sz w:val="22"/>
          <w:szCs w:val="22"/>
        </w:rPr>
      </w:pPr>
      <w:r>
        <w:rPr>
          <w:rFonts w:ascii="Calibri" w:hAnsi="Calibri" w:cs="Calibri"/>
          <w:b/>
          <w:bCs/>
          <w:sz w:val="22"/>
          <w:szCs w:val="22"/>
        </w:rPr>
        <w:t>Table 1:</w:t>
      </w:r>
      <w:r w:rsidRPr="007D1CDC">
        <w:rPr>
          <w:rFonts w:ascii="Calibri" w:hAnsi="Calibri" w:cs="Calibri"/>
          <w:b/>
          <w:bCs/>
          <w:sz w:val="22"/>
          <w:szCs w:val="22"/>
        </w:rPr>
        <w:t>Descriptive and Frequency Statistics (n</w:t>
      </w:r>
      <w:r w:rsidR="00D8073A" w:rsidRPr="007D1CDC">
        <w:rPr>
          <w:rFonts w:ascii="Calibri" w:hAnsi="Calibri" w:cs="Calibri"/>
          <w:b/>
          <w:bCs/>
          <w:sz w:val="22"/>
          <w:szCs w:val="22"/>
        </w:rPr>
        <w:t>=787</w:t>
      </w:r>
      <w:r w:rsidRPr="007D1CDC">
        <w:rPr>
          <w:rFonts w:ascii="Calibri" w:hAnsi="Calibri" w:cs="Calibri"/>
          <w:b/>
          <w:bCs/>
          <w:sz w:val="22"/>
          <w:szCs w:val="22"/>
        </w:rPr>
        <w:t>)</w:t>
      </w:r>
    </w:p>
    <w:tbl>
      <w:tblPr>
        <w:tblStyle w:val="TableGrid"/>
        <w:tblW w:w="0" w:type="auto"/>
        <w:tblLook w:val="04A0" w:firstRow="1" w:lastRow="0" w:firstColumn="1" w:lastColumn="0" w:noHBand="0" w:noVBand="1"/>
      </w:tblPr>
      <w:tblGrid>
        <w:gridCol w:w="3595"/>
        <w:gridCol w:w="2970"/>
        <w:gridCol w:w="2702"/>
      </w:tblGrid>
      <w:tr w:rsidR="00D8073A" w:rsidRPr="007D1CDC" w14:paraId="0F9D7FFA" w14:textId="77777777" w:rsidTr="00D8073A">
        <w:tc>
          <w:tcPr>
            <w:tcW w:w="3595" w:type="dxa"/>
            <w:shd w:val="clear" w:color="auto" w:fill="F8BCC1"/>
          </w:tcPr>
          <w:p w14:paraId="32536868" w14:textId="1FEBD07D" w:rsidR="00D8073A" w:rsidRPr="007D1CDC" w:rsidRDefault="00D8073A" w:rsidP="00DF16DB">
            <w:pPr>
              <w:rPr>
                <w:rFonts w:ascii="Calibri" w:hAnsi="Calibri" w:cs="Calibri"/>
                <w:b/>
                <w:bCs/>
                <w:sz w:val="22"/>
                <w:szCs w:val="22"/>
              </w:rPr>
            </w:pPr>
            <w:r w:rsidRPr="007D1CDC">
              <w:rPr>
                <w:rFonts w:ascii="Calibri" w:hAnsi="Calibri" w:cs="Calibri"/>
                <w:b/>
                <w:bCs/>
                <w:sz w:val="22"/>
                <w:szCs w:val="22"/>
              </w:rPr>
              <w:t>Variables</w:t>
            </w:r>
          </w:p>
        </w:tc>
        <w:tc>
          <w:tcPr>
            <w:tcW w:w="2970" w:type="dxa"/>
            <w:shd w:val="clear" w:color="auto" w:fill="F8BCC1"/>
          </w:tcPr>
          <w:p w14:paraId="44D93406" w14:textId="2E44CF00" w:rsidR="00D8073A" w:rsidRPr="007D1CDC" w:rsidRDefault="00D8073A" w:rsidP="00DF16DB">
            <w:pPr>
              <w:rPr>
                <w:rFonts w:ascii="Calibri" w:hAnsi="Calibri" w:cs="Calibri"/>
                <w:b/>
                <w:bCs/>
                <w:sz w:val="22"/>
                <w:szCs w:val="22"/>
              </w:rPr>
            </w:pPr>
            <w:r w:rsidRPr="007D1CDC">
              <w:rPr>
                <w:rFonts w:ascii="Calibri" w:hAnsi="Calibri" w:cs="Calibri"/>
                <w:b/>
                <w:bCs/>
                <w:sz w:val="22"/>
                <w:szCs w:val="22"/>
              </w:rPr>
              <w:t>Mean or Count</w:t>
            </w:r>
          </w:p>
        </w:tc>
        <w:tc>
          <w:tcPr>
            <w:tcW w:w="2702" w:type="dxa"/>
            <w:shd w:val="clear" w:color="auto" w:fill="F8BCC1"/>
          </w:tcPr>
          <w:p w14:paraId="5BADA6A4" w14:textId="71A46B62" w:rsidR="00D8073A" w:rsidRPr="007D1CDC" w:rsidRDefault="00D8073A" w:rsidP="00DF16DB">
            <w:pPr>
              <w:rPr>
                <w:rFonts w:ascii="Calibri" w:hAnsi="Calibri" w:cs="Calibri"/>
                <w:b/>
                <w:bCs/>
                <w:sz w:val="22"/>
                <w:szCs w:val="22"/>
              </w:rPr>
            </w:pPr>
            <w:r w:rsidRPr="007D1CDC">
              <w:rPr>
                <w:rFonts w:ascii="Calibri" w:hAnsi="Calibri" w:cs="Calibri"/>
                <w:b/>
                <w:bCs/>
                <w:sz w:val="22"/>
                <w:szCs w:val="22"/>
              </w:rPr>
              <w:t>SD or %</w:t>
            </w:r>
          </w:p>
        </w:tc>
      </w:tr>
      <w:tr w:rsidR="00D8073A" w:rsidRPr="007D1CDC" w14:paraId="0770D121" w14:textId="77777777" w:rsidTr="00D8073A">
        <w:tc>
          <w:tcPr>
            <w:tcW w:w="3595" w:type="dxa"/>
            <w:shd w:val="clear" w:color="auto" w:fill="F2DBDB"/>
          </w:tcPr>
          <w:p w14:paraId="28434ECC" w14:textId="5CB06FC1"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Perceived Racism Scale Score</w:t>
            </w:r>
          </w:p>
        </w:tc>
        <w:tc>
          <w:tcPr>
            <w:tcW w:w="2970" w:type="dxa"/>
          </w:tcPr>
          <w:p w14:paraId="3932ABB2" w14:textId="5101578A"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2.5127</w:t>
            </w:r>
          </w:p>
        </w:tc>
        <w:tc>
          <w:tcPr>
            <w:tcW w:w="2702" w:type="dxa"/>
          </w:tcPr>
          <w:p w14:paraId="67F19F5B" w14:textId="32AB39C1"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0.39712</w:t>
            </w:r>
          </w:p>
        </w:tc>
      </w:tr>
      <w:tr w:rsidR="00D8073A" w:rsidRPr="007D1CDC" w14:paraId="51502C4B" w14:textId="77777777" w:rsidTr="00D8073A">
        <w:tc>
          <w:tcPr>
            <w:tcW w:w="3595" w:type="dxa"/>
            <w:shd w:val="clear" w:color="auto" w:fill="F2DBDB"/>
          </w:tcPr>
          <w:p w14:paraId="0E138E7F" w14:textId="033EF99D"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Medical Mistrust Index Score</w:t>
            </w:r>
          </w:p>
        </w:tc>
        <w:tc>
          <w:tcPr>
            <w:tcW w:w="2970" w:type="dxa"/>
          </w:tcPr>
          <w:p w14:paraId="1F4E57C2" w14:textId="3B8822BF"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2.4691</w:t>
            </w:r>
          </w:p>
        </w:tc>
        <w:tc>
          <w:tcPr>
            <w:tcW w:w="2702" w:type="dxa"/>
          </w:tcPr>
          <w:p w14:paraId="1B897B1B" w14:textId="6DD37914"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0.41270</w:t>
            </w:r>
          </w:p>
        </w:tc>
      </w:tr>
      <w:tr w:rsidR="00D8073A" w:rsidRPr="007D1CDC" w14:paraId="637F2B95" w14:textId="77777777" w:rsidTr="00D8073A">
        <w:tc>
          <w:tcPr>
            <w:tcW w:w="3595" w:type="dxa"/>
            <w:shd w:val="clear" w:color="auto" w:fill="F2DBDB"/>
          </w:tcPr>
          <w:p w14:paraId="0BC01722" w14:textId="1318203D"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Birth weight in grams</w:t>
            </w:r>
          </w:p>
        </w:tc>
        <w:tc>
          <w:tcPr>
            <w:tcW w:w="2970" w:type="dxa"/>
          </w:tcPr>
          <w:p w14:paraId="63443DAE" w14:textId="70A9DC84"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3250.0000</w:t>
            </w:r>
          </w:p>
        </w:tc>
        <w:tc>
          <w:tcPr>
            <w:tcW w:w="2702" w:type="dxa"/>
          </w:tcPr>
          <w:p w14:paraId="4BFF1D3E" w14:textId="64D8D78B"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500.00015</w:t>
            </w:r>
          </w:p>
        </w:tc>
      </w:tr>
      <w:tr w:rsidR="00D8073A" w:rsidRPr="007D1CDC" w14:paraId="0F0BD82B" w14:textId="77777777" w:rsidTr="00D8073A">
        <w:tc>
          <w:tcPr>
            <w:tcW w:w="3595" w:type="dxa"/>
            <w:shd w:val="clear" w:color="auto" w:fill="F2DBDB"/>
          </w:tcPr>
          <w:p w14:paraId="20B7E552" w14:textId="6627AA43" w:rsidR="00D8073A" w:rsidRPr="007D1CDC" w:rsidRDefault="00D8073A" w:rsidP="00DF16DB">
            <w:pPr>
              <w:rPr>
                <w:rFonts w:ascii="Calibri" w:hAnsi="Calibri" w:cs="Calibri"/>
                <w:b/>
                <w:bCs/>
                <w:sz w:val="22"/>
                <w:szCs w:val="22"/>
              </w:rPr>
            </w:pPr>
            <w:r w:rsidRPr="007D1CDC">
              <w:rPr>
                <w:rFonts w:ascii="Calibri" w:hAnsi="Calibri" w:cs="Calibri"/>
                <w:b/>
                <w:bCs/>
                <w:sz w:val="22"/>
                <w:szCs w:val="22"/>
              </w:rPr>
              <w:t>Received adequate prenatal care</w:t>
            </w:r>
          </w:p>
        </w:tc>
        <w:tc>
          <w:tcPr>
            <w:tcW w:w="2970" w:type="dxa"/>
          </w:tcPr>
          <w:p w14:paraId="49E54DBC" w14:textId="1A393D4F" w:rsidR="00D8073A" w:rsidRPr="007D1CDC" w:rsidRDefault="00D8073A" w:rsidP="00DF16DB">
            <w:pPr>
              <w:rPr>
                <w:rFonts w:ascii="Calibri" w:hAnsi="Calibri" w:cs="Calibri"/>
                <w:sz w:val="22"/>
                <w:szCs w:val="22"/>
              </w:rPr>
            </w:pPr>
            <w:r w:rsidRPr="007D1CDC">
              <w:rPr>
                <w:rFonts w:ascii="Calibri" w:hAnsi="Calibri" w:cs="Calibri"/>
                <w:sz w:val="22"/>
                <w:szCs w:val="22"/>
              </w:rPr>
              <w:t>615</w:t>
            </w:r>
          </w:p>
        </w:tc>
        <w:tc>
          <w:tcPr>
            <w:tcW w:w="2702" w:type="dxa"/>
          </w:tcPr>
          <w:p w14:paraId="7CE4020E" w14:textId="503DC66E" w:rsidR="00D8073A" w:rsidRPr="007D1CDC" w:rsidRDefault="00D8073A" w:rsidP="00DF16DB">
            <w:pPr>
              <w:rPr>
                <w:rFonts w:ascii="Calibri" w:hAnsi="Calibri" w:cs="Calibri"/>
                <w:sz w:val="22"/>
                <w:szCs w:val="22"/>
              </w:rPr>
            </w:pPr>
            <w:r w:rsidRPr="007D1CDC">
              <w:rPr>
                <w:rFonts w:ascii="Calibri" w:hAnsi="Calibri" w:cs="Calibri"/>
                <w:sz w:val="22"/>
                <w:szCs w:val="22"/>
              </w:rPr>
              <w:t>78.1</w:t>
            </w:r>
          </w:p>
        </w:tc>
      </w:tr>
      <w:tr w:rsidR="00D8073A" w:rsidRPr="007D1CDC" w14:paraId="58A98EA6" w14:textId="77777777" w:rsidTr="00D8073A">
        <w:tc>
          <w:tcPr>
            <w:tcW w:w="3595" w:type="dxa"/>
            <w:shd w:val="clear" w:color="auto" w:fill="F2DBDB"/>
          </w:tcPr>
          <w:p w14:paraId="5470A710" w14:textId="2B74D7BD" w:rsidR="00D8073A" w:rsidRPr="007D1CDC" w:rsidRDefault="00D8073A" w:rsidP="00DF16DB">
            <w:pPr>
              <w:rPr>
                <w:rFonts w:ascii="Calibri" w:hAnsi="Calibri" w:cs="Calibri"/>
                <w:b/>
                <w:bCs/>
                <w:sz w:val="22"/>
                <w:szCs w:val="22"/>
              </w:rPr>
            </w:pPr>
            <w:r w:rsidRPr="007D1CDC">
              <w:rPr>
                <w:rFonts w:ascii="Calibri" w:hAnsi="Calibri" w:cs="Calibri"/>
                <w:b/>
                <w:bCs/>
                <w:sz w:val="22"/>
                <w:szCs w:val="22"/>
              </w:rPr>
              <w:t>Has health insurance</w:t>
            </w:r>
          </w:p>
        </w:tc>
        <w:tc>
          <w:tcPr>
            <w:tcW w:w="2970" w:type="dxa"/>
          </w:tcPr>
          <w:p w14:paraId="00C5E88F" w14:textId="6CA0827B" w:rsidR="00D8073A" w:rsidRPr="007D1CDC" w:rsidRDefault="00D8073A" w:rsidP="00DF16DB">
            <w:pPr>
              <w:rPr>
                <w:rFonts w:ascii="Calibri" w:hAnsi="Calibri" w:cs="Calibri"/>
                <w:sz w:val="22"/>
                <w:szCs w:val="22"/>
              </w:rPr>
            </w:pPr>
            <w:r w:rsidRPr="007D1CDC">
              <w:rPr>
                <w:rFonts w:ascii="Calibri" w:hAnsi="Calibri" w:cs="Calibri"/>
                <w:sz w:val="22"/>
                <w:szCs w:val="22"/>
              </w:rPr>
              <w:t>704</w:t>
            </w:r>
          </w:p>
        </w:tc>
        <w:tc>
          <w:tcPr>
            <w:tcW w:w="2702" w:type="dxa"/>
          </w:tcPr>
          <w:p w14:paraId="43775DF6" w14:textId="02C1D0A5" w:rsidR="00D8073A" w:rsidRPr="007D1CDC" w:rsidRDefault="00D8073A" w:rsidP="00DF16DB">
            <w:pPr>
              <w:rPr>
                <w:rFonts w:ascii="Calibri" w:hAnsi="Calibri" w:cs="Calibri"/>
                <w:sz w:val="22"/>
                <w:szCs w:val="22"/>
              </w:rPr>
            </w:pPr>
            <w:r w:rsidRPr="007D1CDC">
              <w:rPr>
                <w:rFonts w:ascii="Calibri" w:hAnsi="Calibri" w:cs="Calibri"/>
                <w:sz w:val="22"/>
                <w:szCs w:val="22"/>
              </w:rPr>
              <w:t>89.5</w:t>
            </w:r>
          </w:p>
        </w:tc>
      </w:tr>
      <w:tr w:rsidR="00D8073A" w:rsidRPr="007D1CDC" w14:paraId="7FFB9AFD" w14:textId="77777777" w:rsidTr="00D8073A">
        <w:tc>
          <w:tcPr>
            <w:tcW w:w="3595" w:type="dxa"/>
            <w:shd w:val="clear" w:color="auto" w:fill="FFC000"/>
          </w:tcPr>
          <w:p w14:paraId="19018E55" w14:textId="411BFEBA" w:rsidR="00D8073A" w:rsidRPr="007D1CDC" w:rsidRDefault="00D8073A" w:rsidP="00DF16DB">
            <w:pPr>
              <w:rPr>
                <w:rFonts w:ascii="Calibri" w:hAnsi="Calibri" w:cs="Calibri"/>
                <w:b/>
                <w:bCs/>
                <w:sz w:val="22"/>
                <w:szCs w:val="22"/>
              </w:rPr>
            </w:pPr>
            <w:r w:rsidRPr="007D1CDC">
              <w:rPr>
                <w:rFonts w:ascii="Calibri" w:hAnsi="Calibri" w:cs="Calibri"/>
                <w:b/>
                <w:bCs/>
                <w:sz w:val="22"/>
                <w:szCs w:val="22"/>
              </w:rPr>
              <w:t>Level of Education completed</w:t>
            </w:r>
          </w:p>
        </w:tc>
        <w:tc>
          <w:tcPr>
            <w:tcW w:w="2970" w:type="dxa"/>
            <w:shd w:val="clear" w:color="auto" w:fill="FFC000"/>
          </w:tcPr>
          <w:p w14:paraId="6BBE1DE1" w14:textId="77777777" w:rsidR="00D8073A" w:rsidRPr="007D1CDC" w:rsidRDefault="00D8073A" w:rsidP="00DF16DB">
            <w:pPr>
              <w:rPr>
                <w:rFonts w:ascii="Calibri" w:hAnsi="Calibri" w:cs="Calibri"/>
                <w:sz w:val="22"/>
                <w:szCs w:val="22"/>
              </w:rPr>
            </w:pPr>
          </w:p>
        </w:tc>
        <w:tc>
          <w:tcPr>
            <w:tcW w:w="2702" w:type="dxa"/>
            <w:shd w:val="clear" w:color="auto" w:fill="FFC000"/>
          </w:tcPr>
          <w:p w14:paraId="778D3A1E" w14:textId="77777777" w:rsidR="00D8073A" w:rsidRPr="007D1CDC" w:rsidRDefault="00D8073A" w:rsidP="00DF16DB">
            <w:pPr>
              <w:rPr>
                <w:rFonts w:ascii="Calibri" w:hAnsi="Calibri" w:cs="Calibri"/>
                <w:sz w:val="22"/>
                <w:szCs w:val="22"/>
              </w:rPr>
            </w:pPr>
          </w:p>
        </w:tc>
      </w:tr>
      <w:tr w:rsidR="00D8073A" w:rsidRPr="007D1CDC" w14:paraId="294B6373" w14:textId="77777777" w:rsidTr="00D8073A">
        <w:tc>
          <w:tcPr>
            <w:tcW w:w="3595" w:type="dxa"/>
            <w:shd w:val="clear" w:color="auto" w:fill="F6C5AC" w:themeFill="accent2" w:themeFillTint="66"/>
          </w:tcPr>
          <w:p w14:paraId="417EE2B7" w14:textId="5530F935"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 xml:space="preserve">      Less than High School</w:t>
            </w:r>
          </w:p>
        </w:tc>
        <w:tc>
          <w:tcPr>
            <w:tcW w:w="2970" w:type="dxa"/>
          </w:tcPr>
          <w:p w14:paraId="3BCC686A" w14:textId="480C09A2"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17</w:t>
            </w:r>
          </w:p>
        </w:tc>
        <w:tc>
          <w:tcPr>
            <w:tcW w:w="2702" w:type="dxa"/>
          </w:tcPr>
          <w:p w14:paraId="2BCE6D7F" w14:textId="1DEBF97F"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2.2</w:t>
            </w:r>
          </w:p>
        </w:tc>
      </w:tr>
      <w:tr w:rsidR="00D8073A" w:rsidRPr="007D1CDC" w14:paraId="7DDA500E" w14:textId="77777777" w:rsidTr="00D8073A">
        <w:tc>
          <w:tcPr>
            <w:tcW w:w="3595" w:type="dxa"/>
            <w:shd w:val="clear" w:color="auto" w:fill="F6C5AC" w:themeFill="accent2" w:themeFillTint="66"/>
          </w:tcPr>
          <w:p w14:paraId="606620EF" w14:textId="11D79F7A"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 xml:space="preserve">      High school graduate</w:t>
            </w:r>
          </w:p>
        </w:tc>
        <w:tc>
          <w:tcPr>
            <w:tcW w:w="2970" w:type="dxa"/>
          </w:tcPr>
          <w:p w14:paraId="490A55D4" w14:textId="10DA5A14"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145</w:t>
            </w:r>
          </w:p>
        </w:tc>
        <w:tc>
          <w:tcPr>
            <w:tcW w:w="2702" w:type="dxa"/>
          </w:tcPr>
          <w:p w14:paraId="2C8B7A29" w14:textId="00CF3410"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18.4</w:t>
            </w:r>
          </w:p>
        </w:tc>
      </w:tr>
      <w:tr w:rsidR="00D8073A" w:rsidRPr="007D1CDC" w14:paraId="2A9BFF6E" w14:textId="77777777" w:rsidTr="00D8073A">
        <w:tc>
          <w:tcPr>
            <w:tcW w:w="3595" w:type="dxa"/>
            <w:shd w:val="clear" w:color="auto" w:fill="F6C5AC" w:themeFill="accent2" w:themeFillTint="66"/>
          </w:tcPr>
          <w:p w14:paraId="7E2AB3C0" w14:textId="7AF0FA07"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 xml:space="preserve">      Some college or technical school</w:t>
            </w:r>
          </w:p>
        </w:tc>
        <w:tc>
          <w:tcPr>
            <w:tcW w:w="2970" w:type="dxa"/>
          </w:tcPr>
          <w:p w14:paraId="473EB919" w14:textId="23BE7D05"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385</w:t>
            </w:r>
          </w:p>
        </w:tc>
        <w:tc>
          <w:tcPr>
            <w:tcW w:w="2702" w:type="dxa"/>
          </w:tcPr>
          <w:p w14:paraId="4C4FC095" w14:textId="280D02C3"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48.9</w:t>
            </w:r>
          </w:p>
        </w:tc>
      </w:tr>
      <w:tr w:rsidR="00D8073A" w:rsidRPr="007D1CDC" w14:paraId="7C6E9DD4" w14:textId="77777777" w:rsidTr="00D8073A">
        <w:tc>
          <w:tcPr>
            <w:tcW w:w="3595" w:type="dxa"/>
            <w:shd w:val="clear" w:color="auto" w:fill="F6C5AC" w:themeFill="accent2" w:themeFillTint="66"/>
          </w:tcPr>
          <w:p w14:paraId="29C46325" w14:textId="18659B54"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 xml:space="preserve">      College graduate</w:t>
            </w:r>
          </w:p>
        </w:tc>
        <w:tc>
          <w:tcPr>
            <w:tcW w:w="2970" w:type="dxa"/>
          </w:tcPr>
          <w:p w14:paraId="6E1C48CC" w14:textId="5DCEF4CB"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155</w:t>
            </w:r>
          </w:p>
        </w:tc>
        <w:tc>
          <w:tcPr>
            <w:tcW w:w="2702" w:type="dxa"/>
          </w:tcPr>
          <w:p w14:paraId="4E21A974" w14:textId="162FA81E"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19.7</w:t>
            </w:r>
          </w:p>
        </w:tc>
      </w:tr>
      <w:tr w:rsidR="00D8073A" w:rsidRPr="007D1CDC" w14:paraId="129E783A" w14:textId="77777777" w:rsidTr="00D8073A">
        <w:tc>
          <w:tcPr>
            <w:tcW w:w="3595" w:type="dxa"/>
            <w:shd w:val="clear" w:color="auto" w:fill="F6C5AC" w:themeFill="accent2" w:themeFillTint="66"/>
          </w:tcPr>
          <w:p w14:paraId="47E7631E" w14:textId="0808D06F" w:rsidR="00D8073A" w:rsidRPr="007D1CDC" w:rsidRDefault="00D8073A" w:rsidP="00D8073A">
            <w:pPr>
              <w:rPr>
                <w:rFonts w:ascii="Calibri" w:hAnsi="Calibri" w:cs="Calibri"/>
                <w:b/>
                <w:bCs/>
                <w:sz w:val="22"/>
                <w:szCs w:val="22"/>
              </w:rPr>
            </w:pPr>
            <w:r w:rsidRPr="007D1CDC">
              <w:rPr>
                <w:rFonts w:ascii="Calibri" w:hAnsi="Calibri" w:cs="Calibri"/>
                <w:b/>
                <w:bCs/>
                <w:sz w:val="22"/>
                <w:szCs w:val="22"/>
              </w:rPr>
              <w:t xml:space="preserve">      Some education beyond college</w:t>
            </w:r>
          </w:p>
        </w:tc>
        <w:tc>
          <w:tcPr>
            <w:tcW w:w="2970" w:type="dxa"/>
          </w:tcPr>
          <w:p w14:paraId="12D2574F" w14:textId="6791F0A0"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85</w:t>
            </w:r>
          </w:p>
        </w:tc>
        <w:tc>
          <w:tcPr>
            <w:tcW w:w="2702" w:type="dxa"/>
          </w:tcPr>
          <w:p w14:paraId="2A6C2A46" w14:textId="3D514B7F" w:rsidR="00D8073A" w:rsidRPr="007D1CDC" w:rsidRDefault="00D8073A" w:rsidP="00D8073A">
            <w:pPr>
              <w:rPr>
                <w:rFonts w:ascii="Calibri" w:hAnsi="Calibri" w:cs="Calibri"/>
                <w:sz w:val="22"/>
                <w:szCs w:val="22"/>
              </w:rPr>
            </w:pPr>
            <w:r w:rsidRPr="007D1CDC">
              <w:rPr>
                <w:rFonts w:ascii="Calibri" w:hAnsi="Calibri" w:cs="Calibri"/>
                <w:color w:val="010205"/>
                <w:sz w:val="22"/>
                <w:szCs w:val="22"/>
              </w:rPr>
              <w:t>10.8</w:t>
            </w:r>
          </w:p>
        </w:tc>
      </w:tr>
    </w:tbl>
    <w:p w14:paraId="2AB7E855" w14:textId="79A20D1F" w:rsidR="00DF16DB" w:rsidRDefault="007D1CDC" w:rsidP="00DF16DB">
      <w:pPr>
        <w:rPr>
          <w:rFonts w:ascii="Calibri" w:hAnsi="Calibri" w:cs="Calibri"/>
          <w:sz w:val="22"/>
          <w:szCs w:val="22"/>
        </w:rPr>
      </w:pPr>
      <w:r>
        <w:rPr>
          <w:rFonts w:ascii="Calibri" w:hAnsi="Calibri" w:cs="Calibri"/>
          <w:sz w:val="22"/>
          <w:szCs w:val="22"/>
        </w:rPr>
        <w:t xml:space="preserve"> </w:t>
      </w:r>
    </w:p>
    <w:p w14:paraId="1EBCA7DF" w14:textId="266C0EDD" w:rsidR="001B6D76" w:rsidRDefault="001B6D76" w:rsidP="00DF16DB">
      <w:pPr>
        <w:rPr>
          <w:rFonts w:ascii="Calibri" w:hAnsi="Calibri" w:cs="Calibri"/>
          <w:sz w:val="22"/>
          <w:szCs w:val="22"/>
        </w:rPr>
      </w:pPr>
      <w:r w:rsidRPr="001B6D76">
        <w:rPr>
          <w:rFonts w:ascii="Calibri" w:hAnsi="Calibri" w:cs="Calibri"/>
          <w:sz w:val="22"/>
          <w:szCs w:val="22"/>
        </w:rPr>
        <w:t>A</w:t>
      </w:r>
      <w:r>
        <w:rPr>
          <w:rFonts w:ascii="Calibri" w:hAnsi="Calibri" w:cs="Calibri"/>
          <w:sz w:val="22"/>
          <w:szCs w:val="22"/>
        </w:rPr>
        <w:t>s</w:t>
      </w:r>
      <w:r w:rsidRPr="001B6D76">
        <w:rPr>
          <w:rFonts w:ascii="Calibri" w:hAnsi="Calibri" w:cs="Calibri"/>
          <w:sz w:val="22"/>
          <w:szCs w:val="22"/>
        </w:rPr>
        <w:t xml:space="preserve"> </w:t>
      </w:r>
      <w:r>
        <w:rPr>
          <w:rFonts w:ascii="Calibri" w:hAnsi="Calibri" w:cs="Calibri"/>
          <w:sz w:val="22"/>
          <w:szCs w:val="22"/>
        </w:rPr>
        <w:t>shown in</w:t>
      </w:r>
      <w:r w:rsidRPr="001B6D76">
        <w:rPr>
          <w:rFonts w:ascii="Calibri" w:hAnsi="Calibri" w:cs="Calibri"/>
          <w:sz w:val="22"/>
          <w:szCs w:val="22"/>
        </w:rPr>
        <w:t xml:space="preserve"> Table 1, </w:t>
      </w:r>
      <w:r>
        <w:rPr>
          <w:rFonts w:ascii="Calibri" w:hAnsi="Calibri" w:cs="Calibri"/>
          <w:sz w:val="22"/>
          <w:szCs w:val="22"/>
        </w:rPr>
        <w:t>most</w:t>
      </w:r>
      <w:r w:rsidRPr="001B6D76">
        <w:rPr>
          <w:rFonts w:ascii="Calibri" w:hAnsi="Calibri" w:cs="Calibri"/>
          <w:sz w:val="22"/>
          <w:szCs w:val="22"/>
        </w:rPr>
        <w:t xml:space="preserve"> participants were insured</w:t>
      </w:r>
      <w:r>
        <w:rPr>
          <w:rFonts w:ascii="Calibri" w:hAnsi="Calibri" w:cs="Calibri"/>
          <w:sz w:val="22"/>
          <w:szCs w:val="22"/>
        </w:rPr>
        <w:t xml:space="preserve"> and</w:t>
      </w:r>
      <w:r w:rsidRPr="001B6D76">
        <w:rPr>
          <w:rFonts w:ascii="Calibri" w:hAnsi="Calibri" w:cs="Calibri"/>
          <w:sz w:val="22"/>
          <w:szCs w:val="22"/>
        </w:rPr>
        <w:t xml:space="preserve"> educated, and a </w:t>
      </w:r>
      <w:r>
        <w:rPr>
          <w:rFonts w:ascii="Calibri" w:hAnsi="Calibri" w:cs="Calibri"/>
          <w:sz w:val="22"/>
          <w:szCs w:val="22"/>
        </w:rPr>
        <w:t>significant</w:t>
      </w:r>
      <w:r w:rsidRPr="001B6D76">
        <w:rPr>
          <w:rFonts w:ascii="Calibri" w:hAnsi="Calibri" w:cs="Calibri"/>
          <w:sz w:val="22"/>
          <w:szCs w:val="22"/>
        </w:rPr>
        <w:t xml:space="preserve"> </w:t>
      </w:r>
      <w:r>
        <w:rPr>
          <w:rFonts w:ascii="Calibri" w:hAnsi="Calibri" w:cs="Calibri"/>
          <w:sz w:val="22"/>
          <w:szCs w:val="22"/>
        </w:rPr>
        <w:t>number</w:t>
      </w:r>
      <w:r w:rsidRPr="001B6D76">
        <w:rPr>
          <w:rFonts w:ascii="Calibri" w:hAnsi="Calibri" w:cs="Calibri"/>
          <w:sz w:val="22"/>
          <w:szCs w:val="22"/>
        </w:rPr>
        <w:t xml:space="preserve"> received prenatal care</w:t>
      </w:r>
      <w:r>
        <w:rPr>
          <w:rFonts w:ascii="Calibri" w:hAnsi="Calibri" w:cs="Calibri"/>
          <w:sz w:val="22"/>
          <w:szCs w:val="22"/>
        </w:rPr>
        <w:t>. There is also a moderate result among participants who perceived racism and medical mistrust, which we examined further to see if this impacts birth weight.</w:t>
      </w:r>
    </w:p>
    <w:p w14:paraId="2DED53E3" w14:textId="77777777" w:rsidR="001B6D76" w:rsidRDefault="001B6D76" w:rsidP="00DF16DB">
      <w:pPr>
        <w:rPr>
          <w:rFonts w:ascii="Calibri" w:hAnsi="Calibri" w:cs="Calibri"/>
          <w:b/>
          <w:bCs/>
          <w:sz w:val="22"/>
          <w:szCs w:val="22"/>
        </w:rPr>
      </w:pPr>
    </w:p>
    <w:p w14:paraId="23068F21" w14:textId="77777777" w:rsidR="001B6D76" w:rsidRDefault="001B6D76" w:rsidP="00DF16DB">
      <w:pPr>
        <w:rPr>
          <w:rFonts w:ascii="Calibri" w:hAnsi="Calibri" w:cs="Calibri"/>
          <w:b/>
          <w:bCs/>
          <w:sz w:val="22"/>
          <w:szCs w:val="22"/>
        </w:rPr>
      </w:pPr>
    </w:p>
    <w:p w14:paraId="1C25AC36" w14:textId="77777777" w:rsidR="001B6D76" w:rsidRDefault="001B6D76" w:rsidP="00DF16DB">
      <w:pPr>
        <w:rPr>
          <w:rFonts w:ascii="Calibri" w:hAnsi="Calibri" w:cs="Calibri"/>
          <w:b/>
          <w:bCs/>
          <w:sz w:val="22"/>
          <w:szCs w:val="22"/>
        </w:rPr>
      </w:pPr>
    </w:p>
    <w:p w14:paraId="449DFD69" w14:textId="77777777" w:rsidR="001B6D76" w:rsidRDefault="001B6D76" w:rsidP="00DF16DB">
      <w:pPr>
        <w:rPr>
          <w:rFonts w:ascii="Calibri" w:hAnsi="Calibri" w:cs="Calibri"/>
          <w:b/>
          <w:bCs/>
          <w:sz w:val="22"/>
          <w:szCs w:val="22"/>
        </w:rPr>
      </w:pPr>
    </w:p>
    <w:p w14:paraId="7781F27F" w14:textId="77777777" w:rsidR="001B6D76" w:rsidRDefault="001B6D76" w:rsidP="00DF16DB">
      <w:pPr>
        <w:rPr>
          <w:rFonts w:ascii="Calibri" w:hAnsi="Calibri" w:cs="Calibri"/>
          <w:b/>
          <w:bCs/>
          <w:sz w:val="22"/>
          <w:szCs w:val="22"/>
        </w:rPr>
      </w:pPr>
    </w:p>
    <w:p w14:paraId="05BB321A" w14:textId="77777777" w:rsidR="001B6D76" w:rsidRDefault="001B6D76" w:rsidP="00DF16DB">
      <w:pPr>
        <w:rPr>
          <w:rFonts w:ascii="Calibri" w:hAnsi="Calibri" w:cs="Calibri"/>
          <w:b/>
          <w:bCs/>
          <w:sz w:val="22"/>
          <w:szCs w:val="22"/>
        </w:rPr>
      </w:pPr>
    </w:p>
    <w:p w14:paraId="6A9CF308" w14:textId="77777777" w:rsidR="001B6D76" w:rsidRDefault="001B6D76" w:rsidP="00DF16DB">
      <w:pPr>
        <w:rPr>
          <w:rFonts w:ascii="Calibri" w:hAnsi="Calibri" w:cs="Calibri"/>
          <w:b/>
          <w:bCs/>
          <w:sz w:val="22"/>
          <w:szCs w:val="22"/>
        </w:rPr>
      </w:pPr>
    </w:p>
    <w:p w14:paraId="6A34C20D" w14:textId="797DCFE1" w:rsidR="00580772" w:rsidRPr="007D1CDC" w:rsidRDefault="007D1CDC" w:rsidP="00DF16DB">
      <w:pPr>
        <w:rPr>
          <w:rFonts w:ascii="Calibri" w:hAnsi="Calibri" w:cs="Calibri"/>
          <w:b/>
          <w:bCs/>
          <w:sz w:val="22"/>
          <w:szCs w:val="22"/>
        </w:rPr>
      </w:pPr>
      <w:r>
        <w:rPr>
          <w:rFonts w:ascii="Calibri" w:hAnsi="Calibri" w:cs="Calibri"/>
          <w:b/>
          <w:bCs/>
          <w:sz w:val="22"/>
          <w:szCs w:val="22"/>
        </w:rPr>
        <w:lastRenderedPageBreak/>
        <w:t>Table 2:</w:t>
      </w:r>
      <w:r w:rsidR="00580772" w:rsidRPr="007D1CDC">
        <w:rPr>
          <w:rFonts w:ascii="Calibri" w:hAnsi="Calibri" w:cs="Calibri"/>
          <w:b/>
          <w:bCs/>
          <w:sz w:val="22"/>
          <w:szCs w:val="22"/>
        </w:rPr>
        <w:t>Regression Results</w:t>
      </w:r>
    </w:p>
    <w:tbl>
      <w:tblPr>
        <w:tblStyle w:val="TableGrid"/>
        <w:tblW w:w="10165" w:type="dxa"/>
        <w:tblLook w:val="04A0" w:firstRow="1" w:lastRow="0" w:firstColumn="1" w:lastColumn="0" w:noHBand="0" w:noVBand="1"/>
      </w:tblPr>
      <w:tblGrid>
        <w:gridCol w:w="2337"/>
        <w:gridCol w:w="2428"/>
        <w:gridCol w:w="2247"/>
        <w:gridCol w:w="3153"/>
      </w:tblGrid>
      <w:tr w:rsidR="00580772" w:rsidRPr="007D1CDC" w14:paraId="598602B1" w14:textId="77777777" w:rsidTr="000161B5">
        <w:tc>
          <w:tcPr>
            <w:tcW w:w="2337" w:type="dxa"/>
            <w:shd w:val="clear" w:color="auto" w:fill="F8BCC1"/>
          </w:tcPr>
          <w:p w14:paraId="0A6F123A" w14:textId="5B55CB23" w:rsidR="00580772" w:rsidRPr="007D1CDC" w:rsidRDefault="00580772" w:rsidP="00DF16DB">
            <w:pPr>
              <w:rPr>
                <w:rFonts w:ascii="Calibri" w:hAnsi="Calibri" w:cs="Calibri"/>
                <w:b/>
                <w:bCs/>
                <w:sz w:val="22"/>
                <w:szCs w:val="22"/>
              </w:rPr>
            </w:pPr>
            <w:r w:rsidRPr="007D1CDC">
              <w:rPr>
                <w:rFonts w:ascii="Calibri" w:hAnsi="Calibri" w:cs="Calibri"/>
                <w:b/>
                <w:bCs/>
                <w:sz w:val="22"/>
                <w:szCs w:val="22"/>
              </w:rPr>
              <w:t>Variable</w:t>
            </w:r>
          </w:p>
        </w:tc>
        <w:tc>
          <w:tcPr>
            <w:tcW w:w="2428" w:type="dxa"/>
            <w:shd w:val="clear" w:color="auto" w:fill="F8BCC1"/>
          </w:tcPr>
          <w:p w14:paraId="621AE807" w14:textId="0DAE7A5A" w:rsidR="00580772" w:rsidRPr="007D1CDC" w:rsidRDefault="00580772" w:rsidP="00DF16DB">
            <w:pPr>
              <w:rPr>
                <w:rFonts w:ascii="Calibri" w:hAnsi="Calibri" w:cs="Calibri"/>
                <w:b/>
                <w:bCs/>
                <w:sz w:val="22"/>
                <w:szCs w:val="22"/>
              </w:rPr>
            </w:pPr>
            <w:r w:rsidRPr="007D1CDC">
              <w:rPr>
                <w:rFonts w:ascii="Calibri" w:hAnsi="Calibri" w:cs="Calibri"/>
                <w:b/>
                <w:bCs/>
                <w:sz w:val="22"/>
                <w:szCs w:val="22"/>
              </w:rPr>
              <w:t xml:space="preserve">Model 1: Birthweight vs </w:t>
            </w:r>
            <w:r w:rsidR="006F2329" w:rsidRPr="007D1CDC">
              <w:rPr>
                <w:rFonts w:ascii="Calibri" w:hAnsi="Calibri" w:cs="Calibri"/>
                <w:b/>
                <w:bCs/>
                <w:sz w:val="22"/>
                <w:szCs w:val="22"/>
              </w:rPr>
              <w:t>Prenatal Care</w:t>
            </w:r>
          </w:p>
        </w:tc>
        <w:tc>
          <w:tcPr>
            <w:tcW w:w="2247" w:type="dxa"/>
            <w:shd w:val="clear" w:color="auto" w:fill="F8BCC1"/>
          </w:tcPr>
          <w:p w14:paraId="3D442DC8" w14:textId="37494C92" w:rsidR="00580772" w:rsidRPr="007D1CDC" w:rsidRDefault="00580772" w:rsidP="00DF16DB">
            <w:pPr>
              <w:rPr>
                <w:rFonts w:ascii="Calibri" w:hAnsi="Calibri" w:cs="Calibri"/>
                <w:b/>
                <w:bCs/>
                <w:sz w:val="22"/>
                <w:szCs w:val="22"/>
              </w:rPr>
            </w:pPr>
            <w:r w:rsidRPr="007D1CDC">
              <w:rPr>
                <w:rFonts w:ascii="Calibri" w:hAnsi="Calibri" w:cs="Calibri"/>
                <w:b/>
                <w:bCs/>
                <w:sz w:val="22"/>
                <w:szCs w:val="22"/>
              </w:rPr>
              <w:t>Model 2</w:t>
            </w:r>
            <w:r w:rsidR="006F2329" w:rsidRPr="007D1CDC">
              <w:rPr>
                <w:rFonts w:ascii="Calibri" w:hAnsi="Calibri" w:cs="Calibri"/>
                <w:b/>
                <w:bCs/>
                <w:sz w:val="22"/>
                <w:szCs w:val="22"/>
              </w:rPr>
              <w:t>: Medical Mistrust (Control)</w:t>
            </w:r>
          </w:p>
        </w:tc>
        <w:tc>
          <w:tcPr>
            <w:tcW w:w="3153" w:type="dxa"/>
            <w:shd w:val="clear" w:color="auto" w:fill="F8BCC1"/>
          </w:tcPr>
          <w:p w14:paraId="7B9D384E" w14:textId="133258CE" w:rsidR="00580772" w:rsidRPr="007D1CDC" w:rsidRDefault="00580772" w:rsidP="00DF16DB">
            <w:pPr>
              <w:rPr>
                <w:rFonts w:ascii="Calibri" w:hAnsi="Calibri" w:cs="Calibri"/>
                <w:b/>
                <w:bCs/>
                <w:sz w:val="22"/>
                <w:szCs w:val="22"/>
              </w:rPr>
            </w:pPr>
            <w:r w:rsidRPr="007D1CDC">
              <w:rPr>
                <w:rFonts w:ascii="Calibri" w:hAnsi="Calibri" w:cs="Calibri"/>
                <w:b/>
                <w:bCs/>
                <w:sz w:val="22"/>
                <w:szCs w:val="22"/>
              </w:rPr>
              <w:t>Model 3</w:t>
            </w:r>
            <w:r w:rsidR="006F2329" w:rsidRPr="007D1CDC">
              <w:rPr>
                <w:rFonts w:ascii="Calibri" w:hAnsi="Calibri" w:cs="Calibri"/>
                <w:b/>
                <w:bCs/>
                <w:sz w:val="22"/>
                <w:szCs w:val="22"/>
              </w:rPr>
              <w:t xml:space="preserve">: Insurance and Education Dummy Variables, and Perceived Racism </w:t>
            </w:r>
          </w:p>
        </w:tc>
      </w:tr>
      <w:tr w:rsidR="00302AE5" w:rsidRPr="007D1CDC" w14:paraId="7BFBA96D" w14:textId="77777777" w:rsidTr="007D1CDC">
        <w:tc>
          <w:tcPr>
            <w:tcW w:w="2337" w:type="dxa"/>
            <w:shd w:val="clear" w:color="auto" w:fill="F8BCC1"/>
          </w:tcPr>
          <w:p w14:paraId="052231F9" w14:textId="7071A612" w:rsidR="00302AE5" w:rsidRPr="007D1CDC" w:rsidRDefault="00302AE5" w:rsidP="00302AE5">
            <w:pPr>
              <w:rPr>
                <w:rFonts w:ascii="Calibri" w:hAnsi="Calibri" w:cs="Calibri"/>
                <w:b/>
                <w:bCs/>
                <w:sz w:val="22"/>
                <w:szCs w:val="22"/>
              </w:rPr>
            </w:pPr>
            <w:r w:rsidRPr="007D1CDC">
              <w:rPr>
                <w:rFonts w:ascii="Calibri" w:hAnsi="Calibri" w:cs="Calibri"/>
                <w:b/>
                <w:bCs/>
                <w:sz w:val="22"/>
                <w:szCs w:val="22"/>
              </w:rPr>
              <w:t xml:space="preserve">Received Prenatal Care </w:t>
            </w:r>
          </w:p>
        </w:tc>
        <w:tc>
          <w:tcPr>
            <w:tcW w:w="2428" w:type="dxa"/>
          </w:tcPr>
          <w:p w14:paraId="0BE3BFA1" w14:textId="39C2F092" w:rsidR="00302AE5" w:rsidRPr="007D1CDC" w:rsidRDefault="00302AE5" w:rsidP="00302AE5">
            <w:pPr>
              <w:rPr>
                <w:rFonts w:ascii="Calibri" w:hAnsi="Calibri" w:cs="Calibri"/>
                <w:sz w:val="22"/>
                <w:szCs w:val="22"/>
              </w:rPr>
            </w:pPr>
            <w:r w:rsidRPr="007D1CDC">
              <w:rPr>
                <w:rFonts w:ascii="Calibri" w:hAnsi="Calibri" w:cs="Calibri"/>
                <w:sz w:val="22"/>
                <w:szCs w:val="22"/>
              </w:rPr>
              <w:t>B=156.514 (p=0.000)</w:t>
            </w:r>
          </w:p>
        </w:tc>
        <w:tc>
          <w:tcPr>
            <w:tcW w:w="2247" w:type="dxa"/>
          </w:tcPr>
          <w:p w14:paraId="3B3B305F" w14:textId="3FB29022" w:rsidR="00302AE5" w:rsidRPr="007D1CDC" w:rsidRDefault="00302AE5" w:rsidP="00302AE5">
            <w:pPr>
              <w:rPr>
                <w:rFonts w:ascii="Calibri" w:hAnsi="Calibri" w:cs="Calibri"/>
                <w:sz w:val="22"/>
                <w:szCs w:val="22"/>
              </w:rPr>
            </w:pPr>
            <w:r w:rsidRPr="007D1CDC">
              <w:rPr>
                <w:rFonts w:ascii="Calibri" w:hAnsi="Calibri" w:cs="Calibri"/>
                <w:sz w:val="22"/>
                <w:szCs w:val="22"/>
              </w:rPr>
              <w:t>B=116.078(P=0.005)</w:t>
            </w:r>
          </w:p>
        </w:tc>
        <w:tc>
          <w:tcPr>
            <w:tcW w:w="3153" w:type="dxa"/>
          </w:tcPr>
          <w:p w14:paraId="68BB7EC8" w14:textId="2044C2A2"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B=86.179 (p=0.037)</w:t>
            </w:r>
          </w:p>
        </w:tc>
      </w:tr>
      <w:tr w:rsidR="00302AE5" w:rsidRPr="007D1CDC" w14:paraId="3A97B39F" w14:textId="77777777" w:rsidTr="007D1CDC">
        <w:tc>
          <w:tcPr>
            <w:tcW w:w="2337" w:type="dxa"/>
            <w:shd w:val="clear" w:color="auto" w:fill="F8BCC1"/>
          </w:tcPr>
          <w:p w14:paraId="009FB496" w14:textId="452C1D8D" w:rsidR="00302AE5" w:rsidRPr="007D1CDC" w:rsidRDefault="00302AE5" w:rsidP="00302AE5">
            <w:pPr>
              <w:rPr>
                <w:rFonts w:ascii="Calibri" w:hAnsi="Calibri" w:cs="Calibri"/>
                <w:b/>
                <w:bCs/>
                <w:sz w:val="22"/>
                <w:szCs w:val="22"/>
              </w:rPr>
            </w:pPr>
            <w:r w:rsidRPr="007D1CDC">
              <w:rPr>
                <w:rFonts w:ascii="Calibri" w:hAnsi="Calibri" w:cs="Calibri"/>
                <w:b/>
                <w:bCs/>
                <w:sz w:val="22"/>
                <w:szCs w:val="22"/>
              </w:rPr>
              <w:t xml:space="preserve">Medical Mistrust </w:t>
            </w:r>
          </w:p>
        </w:tc>
        <w:tc>
          <w:tcPr>
            <w:tcW w:w="2428" w:type="dxa"/>
            <w:shd w:val="clear" w:color="auto" w:fill="F2DBDB"/>
          </w:tcPr>
          <w:p w14:paraId="09DF86E2" w14:textId="77777777" w:rsidR="00302AE5" w:rsidRPr="007D1CDC" w:rsidRDefault="00302AE5" w:rsidP="00302AE5">
            <w:pPr>
              <w:rPr>
                <w:rFonts w:ascii="Calibri" w:hAnsi="Calibri" w:cs="Calibri"/>
                <w:sz w:val="22"/>
                <w:szCs w:val="22"/>
              </w:rPr>
            </w:pPr>
          </w:p>
        </w:tc>
        <w:tc>
          <w:tcPr>
            <w:tcW w:w="2247" w:type="dxa"/>
          </w:tcPr>
          <w:p w14:paraId="5F463BE8" w14:textId="65970038" w:rsidR="00302AE5" w:rsidRPr="007D1CDC" w:rsidRDefault="00302AE5" w:rsidP="00302AE5">
            <w:pPr>
              <w:rPr>
                <w:rFonts w:ascii="Calibri" w:hAnsi="Calibri" w:cs="Calibri"/>
                <w:sz w:val="22"/>
                <w:szCs w:val="22"/>
              </w:rPr>
            </w:pPr>
            <w:r w:rsidRPr="007D1CDC">
              <w:rPr>
                <w:rFonts w:ascii="Calibri" w:hAnsi="Calibri" w:cs="Calibri"/>
                <w:sz w:val="22"/>
                <w:szCs w:val="22"/>
              </w:rPr>
              <w:t>B=-379.448 (p=0.000)</w:t>
            </w:r>
          </w:p>
        </w:tc>
        <w:tc>
          <w:tcPr>
            <w:tcW w:w="3153" w:type="dxa"/>
          </w:tcPr>
          <w:p w14:paraId="24751447" w14:textId="11FFC05E"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B=-333.286 (p=0.000)</w:t>
            </w:r>
          </w:p>
        </w:tc>
      </w:tr>
      <w:tr w:rsidR="00302AE5" w:rsidRPr="007D1CDC" w14:paraId="69793058" w14:textId="77777777" w:rsidTr="007D1CDC">
        <w:tc>
          <w:tcPr>
            <w:tcW w:w="2337" w:type="dxa"/>
            <w:shd w:val="clear" w:color="auto" w:fill="F8BCC1"/>
          </w:tcPr>
          <w:p w14:paraId="68D2ADB5" w14:textId="24EF9D69" w:rsidR="00302AE5" w:rsidRPr="007D1CDC" w:rsidRDefault="00302AE5" w:rsidP="00302AE5">
            <w:pPr>
              <w:rPr>
                <w:rFonts w:ascii="Calibri" w:hAnsi="Calibri" w:cs="Calibri"/>
                <w:b/>
                <w:bCs/>
                <w:color w:val="000000" w:themeColor="text1"/>
                <w:sz w:val="22"/>
                <w:szCs w:val="22"/>
              </w:rPr>
            </w:pPr>
            <w:r w:rsidRPr="007D1CDC">
              <w:rPr>
                <w:rFonts w:ascii="Calibri" w:hAnsi="Calibri" w:cs="Calibri"/>
                <w:b/>
                <w:bCs/>
                <w:color w:val="000000" w:themeColor="text1"/>
                <w:sz w:val="22"/>
                <w:szCs w:val="22"/>
              </w:rPr>
              <w:t>Has Health Insurance</w:t>
            </w:r>
          </w:p>
        </w:tc>
        <w:tc>
          <w:tcPr>
            <w:tcW w:w="2428" w:type="dxa"/>
            <w:shd w:val="clear" w:color="auto" w:fill="F2DBDB"/>
          </w:tcPr>
          <w:p w14:paraId="755ED583" w14:textId="77777777" w:rsidR="00302AE5" w:rsidRPr="007D1CDC" w:rsidRDefault="00302AE5" w:rsidP="00302AE5">
            <w:pPr>
              <w:rPr>
                <w:rFonts w:ascii="Calibri" w:hAnsi="Calibri" w:cs="Calibri"/>
                <w:sz w:val="22"/>
                <w:szCs w:val="22"/>
              </w:rPr>
            </w:pPr>
          </w:p>
        </w:tc>
        <w:tc>
          <w:tcPr>
            <w:tcW w:w="2247" w:type="dxa"/>
            <w:shd w:val="clear" w:color="auto" w:fill="F2DBDB"/>
          </w:tcPr>
          <w:p w14:paraId="5231FDD9" w14:textId="77777777" w:rsidR="00302AE5" w:rsidRPr="007D1CDC" w:rsidRDefault="00302AE5" w:rsidP="00302AE5">
            <w:pPr>
              <w:rPr>
                <w:rFonts w:ascii="Calibri" w:hAnsi="Calibri" w:cs="Calibri"/>
                <w:sz w:val="22"/>
                <w:szCs w:val="22"/>
              </w:rPr>
            </w:pPr>
          </w:p>
        </w:tc>
        <w:tc>
          <w:tcPr>
            <w:tcW w:w="3153" w:type="dxa"/>
          </w:tcPr>
          <w:p w14:paraId="62E44007" w14:textId="3E3DF67E"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B=75.459 (p=0.177)</w:t>
            </w:r>
          </w:p>
        </w:tc>
      </w:tr>
      <w:tr w:rsidR="00302AE5" w:rsidRPr="007D1CDC" w14:paraId="1074183D" w14:textId="77777777" w:rsidTr="007D1CDC">
        <w:tc>
          <w:tcPr>
            <w:tcW w:w="2337" w:type="dxa"/>
            <w:shd w:val="clear" w:color="auto" w:fill="F8BCC1"/>
          </w:tcPr>
          <w:p w14:paraId="69409E12" w14:textId="177681B0" w:rsidR="00302AE5" w:rsidRPr="007D1CDC" w:rsidRDefault="00302AE5" w:rsidP="00302AE5">
            <w:pPr>
              <w:rPr>
                <w:rFonts w:ascii="Calibri" w:hAnsi="Calibri" w:cs="Calibri"/>
                <w:b/>
                <w:bCs/>
                <w:color w:val="000000" w:themeColor="text1"/>
                <w:sz w:val="22"/>
                <w:szCs w:val="22"/>
              </w:rPr>
            </w:pPr>
            <w:r w:rsidRPr="007D1CDC">
              <w:rPr>
                <w:rFonts w:ascii="Calibri" w:hAnsi="Calibri" w:cs="Calibri"/>
                <w:b/>
                <w:bCs/>
                <w:color w:val="000000" w:themeColor="text1"/>
                <w:sz w:val="22"/>
                <w:szCs w:val="22"/>
              </w:rPr>
              <w:t>Less HS</w:t>
            </w:r>
          </w:p>
        </w:tc>
        <w:tc>
          <w:tcPr>
            <w:tcW w:w="2428" w:type="dxa"/>
            <w:shd w:val="clear" w:color="auto" w:fill="F2DBDB"/>
          </w:tcPr>
          <w:p w14:paraId="6EFD0D46" w14:textId="77777777" w:rsidR="00302AE5" w:rsidRPr="007D1CDC" w:rsidRDefault="00302AE5" w:rsidP="00302AE5">
            <w:pPr>
              <w:rPr>
                <w:rFonts w:ascii="Calibri" w:hAnsi="Calibri" w:cs="Calibri"/>
                <w:sz w:val="22"/>
                <w:szCs w:val="22"/>
              </w:rPr>
            </w:pPr>
          </w:p>
        </w:tc>
        <w:tc>
          <w:tcPr>
            <w:tcW w:w="2247" w:type="dxa"/>
            <w:shd w:val="clear" w:color="auto" w:fill="F2DBDB"/>
          </w:tcPr>
          <w:p w14:paraId="7CF3367B" w14:textId="77777777" w:rsidR="00302AE5" w:rsidRPr="007D1CDC" w:rsidRDefault="00302AE5" w:rsidP="00302AE5">
            <w:pPr>
              <w:rPr>
                <w:rFonts w:ascii="Calibri" w:hAnsi="Calibri" w:cs="Calibri"/>
                <w:sz w:val="22"/>
                <w:szCs w:val="22"/>
              </w:rPr>
            </w:pPr>
          </w:p>
        </w:tc>
        <w:tc>
          <w:tcPr>
            <w:tcW w:w="3153" w:type="dxa"/>
          </w:tcPr>
          <w:p w14:paraId="197DF6DC" w14:textId="4C376149"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B=-33.153 (p=0.783)</w:t>
            </w:r>
          </w:p>
        </w:tc>
      </w:tr>
      <w:tr w:rsidR="00302AE5" w:rsidRPr="007D1CDC" w14:paraId="181B4FEA" w14:textId="77777777" w:rsidTr="007D1CDC">
        <w:tc>
          <w:tcPr>
            <w:tcW w:w="2337" w:type="dxa"/>
            <w:shd w:val="clear" w:color="auto" w:fill="F8BCC1"/>
          </w:tcPr>
          <w:p w14:paraId="50D2861F" w14:textId="385A0DC9" w:rsidR="00302AE5" w:rsidRPr="007D1CDC" w:rsidRDefault="00302AE5" w:rsidP="00302AE5">
            <w:pPr>
              <w:rPr>
                <w:rFonts w:ascii="Calibri" w:hAnsi="Calibri" w:cs="Calibri"/>
                <w:b/>
                <w:bCs/>
                <w:color w:val="000000" w:themeColor="text1"/>
                <w:sz w:val="22"/>
                <w:szCs w:val="22"/>
              </w:rPr>
            </w:pPr>
            <w:r w:rsidRPr="007D1CDC">
              <w:rPr>
                <w:rFonts w:ascii="Calibri" w:hAnsi="Calibri" w:cs="Calibri"/>
                <w:b/>
                <w:bCs/>
                <w:color w:val="000000" w:themeColor="text1"/>
                <w:sz w:val="22"/>
                <w:szCs w:val="22"/>
              </w:rPr>
              <w:t>Some College</w:t>
            </w:r>
          </w:p>
        </w:tc>
        <w:tc>
          <w:tcPr>
            <w:tcW w:w="2428" w:type="dxa"/>
            <w:shd w:val="clear" w:color="auto" w:fill="F2DBDB"/>
          </w:tcPr>
          <w:p w14:paraId="37702250" w14:textId="77777777" w:rsidR="00302AE5" w:rsidRPr="007D1CDC" w:rsidRDefault="00302AE5" w:rsidP="00302AE5">
            <w:pPr>
              <w:rPr>
                <w:rFonts w:ascii="Calibri" w:hAnsi="Calibri" w:cs="Calibri"/>
                <w:sz w:val="22"/>
                <w:szCs w:val="22"/>
              </w:rPr>
            </w:pPr>
          </w:p>
        </w:tc>
        <w:tc>
          <w:tcPr>
            <w:tcW w:w="2247" w:type="dxa"/>
            <w:shd w:val="clear" w:color="auto" w:fill="F2DBDB"/>
          </w:tcPr>
          <w:p w14:paraId="63E122BD" w14:textId="77777777" w:rsidR="00302AE5" w:rsidRPr="007D1CDC" w:rsidRDefault="00302AE5" w:rsidP="00302AE5">
            <w:pPr>
              <w:rPr>
                <w:rFonts w:ascii="Calibri" w:hAnsi="Calibri" w:cs="Calibri"/>
                <w:sz w:val="22"/>
                <w:szCs w:val="22"/>
              </w:rPr>
            </w:pPr>
          </w:p>
        </w:tc>
        <w:tc>
          <w:tcPr>
            <w:tcW w:w="3153" w:type="dxa"/>
          </w:tcPr>
          <w:p w14:paraId="4EFE9808" w14:textId="5F25DBC9"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B=66.374 (p=0.155)</w:t>
            </w:r>
          </w:p>
        </w:tc>
      </w:tr>
      <w:tr w:rsidR="00302AE5" w:rsidRPr="007D1CDC" w14:paraId="116DCEE4" w14:textId="77777777" w:rsidTr="007D1CDC">
        <w:tc>
          <w:tcPr>
            <w:tcW w:w="2337" w:type="dxa"/>
            <w:shd w:val="clear" w:color="auto" w:fill="F8BCC1"/>
          </w:tcPr>
          <w:p w14:paraId="6AD571C9" w14:textId="71CFB17B" w:rsidR="00302AE5" w:rsidRPr="007D1CDC" w:rsidRDefault="00302AE5" w:rsidP="00302AE5">
            <w:pPr>
              <w:rPr>
                <w:rFonts w:ascii="Calibri" w:hAnsi="Calibri" w:cs="Calibri"/>
                <w:b/>
                <w:bCs/>
                <w:color w:val="000000" w:themeColor="text1"/>
                <w:sz w:val="22"/>
                <w:szCs w:val="22"/>
              </w:rPr>
            </w:pPr>
            <w:r w:rsidRPr="007D1CDC">
              <w:rPr>
                <w:rFonts w:ascii="Calibri" w:hAnsi="Calibri" w:cs="Calibri"/>
                <w:b/>
                <w:bCs/>
                <w:color w:val="000000" w:themeColor="text1"/>
                <w:sz w:val="22"/>
                <w:szCs w:val="22"/>
              </w:rPr>
              <w:t>College Grad</w:t>
            </w:r>
          </w:p>
        </w:tc>
        <w:tc>
          <w:tcPr>
            <w:tcW w:w="2428" w:type="dxa"/>
            <w:shd w:val="clear" w:color="auto" w:fill="F2DBDB"/>
          </w:tcPr>
          <w:p w14:paraId="197B2B8D" w14:textId="77777777" w:rsidR="00302AE5" w:rsidRPr="007D1CDC" w:rsidRDefault="00302AE5" w:rsidP="00302AE5">
            <w:pPr>
              <w:rPr>
                <w:rFonts w:ascii="Calibri" w:hAnsi="Calibri" w:cs="Calibri"/>
                <w:sz w:val="22"/>
                <w:szCs w:val="22"/>
              </w:rPr>
            </w:pPr>
          </w:p>
        </w:tc>
        <w:tc>
          <w:tcPr>
            <w:tcW w:w="2247" w:type="dxa"/>
            <w:shd w:val="clear" w:color="auto" w:fill="F2DBDB"/>
          </w:tcPr>
          <w:p w14:paraId="2542798B" w14:textId="77777777" w:rsidR="00302AE5" w:rsidRPr="007D1CDC" w:rsidRDefault="00302AE5" w:rsidP="00302AE5">
            <w:pPr>
              <w:rPr>
                <w:rFonts w:ascii="Calibri" w:hAnsi="Calibri" w:cs="Calibri"/>
                <w:sz w:val="22"/>
                <w:szCs w:val="22"/>
              </w:rPr>
            </w:pPr>
          </w:p>
        </w:tc>
        <w:tc>
          <w:tcPr>
            <w:tcW w:w="3153" w:type="dxa"/>
          </w:tcPr>
          <w:p w14:paraId="023DA19E" w14:textId="6591BB53"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B=100.147 (p=0.074)</w:t>
            </w:r>
          </w:p>
        </w:tc>
      </w:tr>
      <w:tr w:rsidR="00302AE5" w:rsidRPr="007D1CDC" w14:paraId="41E2C657" w14:textId="77777777" w:rsidTr="007D1CDC">
        <w:tc>
          <w:tcPr>
            <w:tcW w:w="2337" w:type="dxa"/>
            <w:shd w:val="clear" w:color="auto" w:fill="F8BCC1"/>
          </w:tcPr>
          <w:p w14:paraId="3CA6C5EA" w14:textId="47D8B73D" w:rsidR="00302AE5" w:rsidRPr="007D1CDC" w:rsidRDefault="00302AE5" w:rsidP="00302AE5">
            <w:pPr>
              <w:rPr>
                <w:rFonts w:ascii="Calibri" w:hAnsi="Calibri" w:cs="Calibri"/>
                <w:b/>
                <w:bCs/>
                <w:color w:val="000000" w:themeColor="text1"/>
                <w:sz w:val="22"/>
                <w:szCs w:val="22"/>
              </w:rPr>
            </w:pPr>
            <w:r w:rsidRPr="007D1CDC">
              <w:rPr>
                <w:rFonts w:ascii="Calibri" w:hAnsi="Calibri" w:cs="Calibri"/>
                <w:b/>
                <w:bCs/>
                <w:color w:val="000000" w:themeColor="text1"/>
                <w:sz w:val="22"/>
                <w:szCs w:val="22"/>
              </w:rPr>
              <w:t>Beyond College</w:t>
            </w:r>
          </w:p>
        </w:tc>
        <w:tc>
          <w:tcPr>
            <w:tcW w:w="2428" w:type="dxa"/>
            <w:shd w:val="clear" w:color="auto" w:fill="F2DBDB"/>
          </w:tcPr>
          <w:p w14:paraId="65037E9E" w14:textId="77777777" w:rsidR="00302AE5" w:rsidRPr="007D1CDC" w:rsidRDefault="00302AE5" w:rsidP="00302AE5">
            <w:pPr>
              <w:rPr>
                <w:rFonts w:ascii="Calibri" w:hAnsi="Calibri" w:cs="Calibri"/>
                <w:sz w:val="22"/>
                <w:szCs w:val="22"/>
              </w:rPr>
            </w:pPr>
          </w:p>
        </w:tc>
        <w:tc>
          <w:tcPr>
            <w:tcW w:w="2247" w:type="dxa"/>
            <w:shd w:val="clear" w:color="auto" w:fill="F2DBDB"/>
          </w:tcPr>
          <w:p w14:paraId="521D60B8" w14:textId="77777777" w:rsidR="00302AE5" w:rsidRPr="007D1CDC" w:rsidRDefault="00302AE5" w:rsidP="00302AE5">
            <w:pPr>
              <w:rPr>
                <w:rFonts w:ascii="Calibri" w:hAnsi="Calibri" w:cs="Calibri"/>
                <w:sz w:val="22"/>
                <w:szCs w:val="22"/>
              </w:rPr>
            </w:pPr>
          </w:p>
        </w:tc>
        <w:tc>
          <w:tcPr>
            <w:tcW w:w="3153" w:type="dxa"/>
          </w:tcPr>
          <w:p w14:paraId="4C144D35" w14:textId="4A018214"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 xml:space="preserve">B=137.404 </w:t>
            </w:r>
            <w:r w:rsidR="007D1CDC" w:rsidRPr="007D1CDC">
              <w:rPr>
                <w:rFonts w:ascii="Calibri" w:hAnsi="Calibri" w:cs="Calibri"/>
                <w:color w:val="010205"/>
                <w:sz w:val="22"/>
                <w:szCs w:val="22"/>
              </w:rPr>
              <w:t>(p=0.044)</w:t>
            </w:r>
          </w:p>
        </w:tc>
      </w:tr>
      <w:tr w:rsidR="00302AE5" w:rsidRPr="007D1CDC" w14:paraId="4F8A2B25" w14:textId="77777777" w:rsidTr="007D1CDC">
        <w:tc>
          <w:tcPr>
            <w:tcW w:w="2337" w:type="dxa"/>
            <w:shd w:val="clear" w:color="auto" w:fill="F8BCC1"/>
          </w:tcPr>
          <w:p w14:paraId="6D87B49A" w14:textId="5FFA8D3A" w:rsidR="00302AE5" w:rsidRPr="007D1CDC" w:rsidRDefault="00302AE5" w:rsidP="00302AE5">
            <w:pPr>
              <w:rPr>
                <w:rFonts w:ascii="Calibri" w:hAnsi="Calibri" w:cs="Calibri"/>
                <w:b/>
                <w:bCs/>
                <w:color w:val="000000" w:themeColor="text1"/>
                <w:sz w:val="22"/>
                <w:szCs w:val="22"/>
              </w:rPr>
            </w:pPr>
            <w:r w:rsidRPr="007D1CDC">
              <w:rPr>
                <w:rFonts w:ascii="Calibri" w:hAnsi="Calibri" w:cs="Calibri"/>
                <w:b/>
                <w:bCs/>
                <w:color w:val="000000" w:themeColor="text1"/>
                <w:sz w:val="22"/>
                <w:szCs w:val="22"/>
              </w:rPr>
              <w:t>Perceived Racism Scale score</w:t>
            </w:r>
          </w:p>
        </w:tc>
        <w:tc>
          <w:tcPr>
            <w:tcW w:w="2428" w:type="dxa"/>
            <w:shd w:val="clear" w:color="auto" w:fill="F2DBDB"/>
          </w:tcPr>
          <w:p w14:paraId="0A285D1A" w14:textId="77777777" w:rsidR="00302AE5" w:rsidRPr="007D1CDC" w:rsidRDefault="00302AE5" w:rsidP="00302AE5">
            <w:pPr>
              <w:rPr>
                <w:rFonts w:ascii="Calibri" w:hAnsi="Calibri" w:cs="Calibri"/>
                <w:sz w:val="22"/>
                <w:szCs w:val="22"/>
              </w:rPr>
            </w:pPr>
          </w:p>
        </w:tc>
        <w:tc>
          <w:tcPr>
            <w:tcW w:w="2247" w:type="dxa"/>
            <w:shd w:val="clear" w:color="auto" w:fill="F2DBDB"/>
          </w:tcPr>
          <w:p w14:paraId="49886A2A" w14:textId="77777777" w:rsidR="00302AE5" w:rsidRPr="007D1CDC" w:rsidRDefault="00302AE5" w:rsidP="00302AE5">
            <w:pPr>
              <w:rPr>
                <w:rFonts w:ascii="Calibri" w:hAnsi="Calibri" w:cs="Calibri"/>
                <w:sz w:val="22"/>
                <w:szCs w:val="22"/>
              </w:rPr>
            </w:pPr>
          </w:p>
        </w:tc>
        <w:tc>
          <w:tcPr>
            <w:tcW w:w="3153" w:type="dxa"/>
          </w:tcPr>
          <w:p w14:paraId="115D9E2F" w14:textId="56A4094F" w:rsidR="00302AE5" w:rsidRPr="007D1CDC" w:rsidRDefault="00302AE5" w:rsidP="00302AE5">
            <w:pPr>
              <w:rPr>
                <w:rFonts w:ascii="Calibri" w:hAnsi="Calibri" w:cs="Calibri"/>
                <w:sz w:val="22"/>
                <w:szCs w:val="22"/>
              </w:rPr>
            </w:pPr>
            <w:r w:rsidRPr="007D1CDC">
              <w:rPr>
                <w:rFonts w:ascii="Calibri" w:hAnsi="Calibri" w:cs="Calibri"/>
                <w:color w:val="010205"/>
                <w:sz w:val="22"/>
                <w:szCs w:val="22"/>
              </w:rPr>
              <w:t>B=-206.559</w:t>
            </w:r>
            <w:r w:rsidR="007D1CDC" w:rsidRPr="007D1CDC">
              <w:rPr>
                <w:rFonts w:ascii="Calibri" w:hAnsi="Calibri" w:cs="Calibri"/>
                <w:color w:val="010205"/>
                <w:sz w:val="22"/>
                <w:szCs w:val="22"/>
              </w:rPr>
              <w:t xml:space="preserve"> (p=0.000)</w:t>
            </w:r>
          </w:p>
        </w:tc>
      </w:tr>
      <w:tr w:rsidR="001D3540" w:rsidRPr="007D1CDC" w14:paraId="246B6861" w14:textId="77777777" w:rsidTr="007D1CDC">
        <w:tc>
          <w:tcPr>
            <w:tcW w:w="2337" w:type="dxa"/>
            <w:shd w:val="clear" w:color="auto" w:fill="F8BCC1"/>
          </w:tcPr>
          <w:p w14:paraId="4BAA1707" w14:textId="07B4F656" w:rsidR="001D3540" w:rsidRPr="007D1CDC" w:rsidRDefault="001D3540" w:rsidP="00DF16DB">
            <w:pPr>
              <w:rPr>
                <w:rFonts w:ascii="Calibri" w:hAnsi="Calibri" w:cs="Calibri"/>
                <w:b/>
                <w:bCs/>
                <w:sz w:val="22"/>
                <w:szCs w:val="22"/>
              </w:rPr>
            </w:pPr>
            <w:r w:rsidRPr="007D1CDC">
              <w:rPr>
                <w:rFonts w:ascii="Calibri" w:hAnsi="Calibri" w:cs="Calibri"/>
                <w:b/>
                <w:bCs/>
                <w:sz w:val="22"/>
                <w:szCs w:val="22"/>
              </w:rPr>
              <w:t>Intercept</w:t>
            </w:r>
          </w:p>
        </w:tc>
        <w:tc>
          <w:tcPr>
            <w:tcW w:w="2428" w:type="dxa"/>
          </w:tcPr>
          <w:p w14:paraId="57423DA2" w14:textId="28FA52EA" w:rsidR="001D3540" w:rsidRPr="007D1CDC" w:rsidRDefault="000161B5" w:rsidP="00DF16DB">
            <w:pPr>
              <w:rPr>
                <w:rFonts w:ascii="Calibri" w:hAnsi="Calibri" w:cs="Calibri"/>
                <w:sz w:val="22"/>
                <w:szCs w:val="22"/>
              </w:rPr>
            </w:pPr>
            <w:r w:rsidRPr="007D1CDC">
              <w:rPr>
                <w:rFonts w:ascii="Calibri" w:hAnsi="Calibri" w:cs="Calibri"/>
                <w:sz w:val="22"/>
                <w:szCs w:val="22"/>
              </w:rPr>
              <w:t>B=3127.692 (p=0.000)</w:t>
            </w:r>
          </w:p>
        </w:tc>
        <w:tc>
          <w:tcPr>
            <w:tcW w:w="2247" w:type="dxa"/>
          </w:tcPr>
          <w:p w14:paraId="234364BE" w14:textId="0E758F31" w:rsidR="001D3540" w:rsidRPr="007D1CDC" w:rsidRDefault="004B1E07" w:rsidP="00DF16DB">
            <w:pPr>
              <w:rPr>
                <w:rFonts w:ascii="Calibri" w:hAnsi="Calibri" w:cs="Calibri"/>
                <w:sz w:val="22"/>
                <w:szCs w:val="22"/>
              </w:rPr>
            </w:pPr>
            <w:r w:rsidRPr="007D1CDC">
              <w:rPr>
                <w:rFonts w:ascii="Calibri" w:hAnsi="Calibri" w:cs="Calibri"/>
                <w:sz w:val="22"/>
                <w:szCs w:val="22"/>
              </w:rPr>
              <w:t>B=4096.167 (p=0.000)</w:t>
            </w:r>
          </w:p>
        </w:tc>
        <w:tc>
          <w:tcPr>
            <w:tcW w:w="3153" w:type="dxa"/>
          </w:tcPr>
          <w:p w14:paraId="6B7C8E49" w14:textId="1307E10F" w:rsidR="001D3540" w:rsidRPr="007D1CDC" w:rsidRDefault="00302AE5" w:rsidP="00DF16DB">
            <w:pPr>
              <w:rPr>
                <w:rFonts w:ascii="Calibri" w:hAnsi="Calibri" w:cs="Calibri"/>
                <w:sz w:val="22"/>
                <w:szCs w:val="22"/>
              </w:rPr>
            </w:pPr>
            <w:r w:rsidRPr="007D1CDC">
              <w:rPr>
                <w:rFonts w:ascii="Calibri" w:hAnsi="Calibri" w:cs="Calibri"/>
                <w:sz w:val="22"/>
                <w:szCs w:val="22"/>
              </w:rPr>
              <w:t>B=4390.753 (0.000)</w:t>
            </w:r>
          </w:p>
        </w:tc>
      </w:tr>
      <w:tr w:rsidR="001D3540" w:rsidRPr="007D1CDC" w14:paraId="25A831DC" w14:textId="77777777" w:rsidTr="007D1CDC">
        <w:tc>
          <w:tcPr>
            <w:tcW w:w="2337" w:type="dxa"/>
            <w:shd w:val="clear" w:color="auto" w:fill="F8BCC1"/>
          </w:tcPr>
          <w:p w14:paraId="00777276" w14:textId="6082B895" w:rsidR="001D3540" w:rsidRPr="007D1CDC" w:rsidRDefault="001D3540" w:rsidP="00DF16DB">
            <w:pPr>
              <w:rPr>
                <w:rFonts w:ascii="Calibri" w:hAnsi="Calibri" w:cs="Calibri"/>
                <w:b/>
                <w:bCs/>
                <w:sz w:val="22"/>
                <w:szCs w:val="22"/>
              </w:rPr>
            </w:pPr>
            <w:r w:rsidRPr="007D1CDC">
              <w:rPr>
                <w:rFonts w:ascii="Calibri" w:hAnsi="Calibri" w:cs="Calibri"/>
                <w:b/>
                <w:bCs/>
                <w:sz w:val="22"/>
                <w:szCs w:val="22"/>
              </w:rPr>
              <w:t>R</w:t>
            </w:r>
            <w:r w:rsidRPr="007D1CDC">
              <w:rPr>
                <w:rFonts w:ascii="Calibri" w:hAnsi="Calibri" w:cs="Calibri"/>
                <w:b/>
                <w:bCs/>
                <w:sz w:val="22"/>
                <w:szCs w:val="22"/>
                <w:vertAlign w:val="superscript"/>
              </w:rPr>
              <w:t>2</w:t>
            </w:r>
          </w:p>
        </w:tc>
        <w:tc>
          <w:tcPr>
            <w:tcW w:w="2428" w:type="dxa"/>
          </w:tcPr>
          <w:p w14:paraId="75507765" w14:textId="77777777" w:rsidR="000161B5" w:rsidRPr="007D1CDC" w:rsidRDefault="000161B5" w:rsidP="000161B5">
            <w:pPr>
              <w:rPr>
                <w:rFonts w:ascii="Calibri" w:hAnsi="Calibri" w:cs="Calibri"/>
                <w:color w:val="010205"/>
                <w:sz w:val="22"/>
                <w:szCs w:val="22"/>
              </w:rPr>
            </w:pPr>
            <w:r w:rsidRPr="007D1CDC">
              <w:rPr>
                <w:rFonts w:ascii="Calibri" w:hAnsi="Calibri" w:cs="Calibri"/>
                <w:color w:val="010205"/>
                <w:sz w:val="22"/>
                <w:szCs w:val="22"/>
              </w:rPr>
              <w:t>0.017</w:t>
            </w:r>
          </w:p>
          <w:p w14:paraId="016EBBDD" w14:textId="77777777" w:rsidR="001D3540" w:rsidRPr="007D1CDC" w:rsidRDefault="001D3540" w:rsidP="00DF16DB">
            <w:pPr>
              <w:rPr>
                <w:rFonts w:ascii="Calibri" w:hAnsi="Calibri" w:cs="Calibri"/>
                <w:sz w:val="22"/>
                <w:szCs w:val="22"/>
              </w:rPr>
            </w:pPr>
          </w:p>
        </w:tc>
        <w:tc>
          <w:tcPr>
            <w:tcW w:w="2247" w:type="dxa"/>
          </w:tcPr>
          <w:p w14:paraId="1029BA19" w14:textId="52E2B4FA" w:rsidR="001D3540" w:rsidRPr="007D1CDC" w:rsidRDefault="004B1E07" w:rsidP="00DF16DB">
            <w:pPr>
              <w:rPr>
                <w:rFonts w:ascii="Calibri" w:hAnsi="Calibri" w:cs="Calibri"/>
                <w:sz w:val="22"/>
                <w:szCs w:val="22"/>
              </w:rPr>
            </w:pPr>
            <w:r w:rsidRPr="007D1CDC">
              <w:rPr>
                <w:rFonts w:ascii="Calibri" w:hAnsi="Calibri" w:cs="Calibri"/>
                <w:sz w:val="22"/>
                <w:szCs w:val="22"/>
              </w:rPr>
              <w:t>0.114</w:t>
            </w:r>
          </w:p>
        </w:tc>
        <w:tc>
          <w:tcPr>
            <w:tcW w:w="3153" w:type="dxa"/>
          </w:tcPr>
          <w:p w14:paraId="2BD50186" w14:textId="449812DE" w:rsidR="001D3540" w:rsidRPr="007D1CDC" w:rsidRDefault="00302AE5" w:rsidP="00DF16DB">
            <w:pPr>
              <w:rPr>
                <w:rFonts w:ascii="Calibri" w:hAnsi="Calibri" w:cs="Calibri"/>
                <w:sz w:val="22"/>
                <w:szCs w:val="22"/>
              </w:rPr>
            </w:pPr>
            <w:r w:rsidRPr="007D1CDC">
              <w:rPr>
                <w:rFonts w:ascii="Calibri" w:hAnsi="Calibri" w:cs="Calibri"/>
                <w:sz w:val="22"/>
                <w:szCs w:val="22"/>
              </w:rPr>
              <w:t>0.141</w:t>
            </w:r>
          </w:p>
        </w:tc>
      </w:tr>
      <w:tr w:rsidR="001D3540" w:rsidRPr="007D1CDC" w14:paraId="3AA5C879" w14:textId="77777777" w:rsidTr="007D1CDC">
        <w:tc>
          <w:tcPr>
            <w:tcW w:w="2337" w:type="dxa"/>
            <w:shd w:val="clear" w:color="auto" w:fill="F8BCC1"/>
          </w:tcPr>
          <w:p w14:paraId="754A7387" w14:textId="6A479C99" w:rsidR="001D3540" w:rsidRPr="007D1CDC" w:rsidRDefault="001D3540" w:rsidP="00DF16DB">
            <w:pPr>
              <w:rPr>
                <w:rFonts w:ascii="Calibri" w:hAnsi="Calibri" w:cs="Calibri"/>
                <w:b/>
                <w:bCs/>
                <w:sz w:val="22"/>
                <w:szCs w:val="22"/>
              </w:rPr>
            </w:pPr>
            <w:r w:rsidRPr="007D1CDC">
              <w:rPr>
                <w:rFonts w:ascii="Calibri" w:hAnsi="Calibri" w:cs="Calibri"/>
                <w:b/>
                <w:bCs/>
                <w:sz w:val="22"/>
                <w:szCs w:val="22"/>
              </w:rPr>
              <w:t>F-value (significance)</w:t>
            </w:r>
          </w:p>
        </w:tc>
        <w:tc>
          <w:tcPr>
            <w:tcW w:w="2428" w:type="dxa"/>
          </w:tcPr>
          <w:p w14:paraId="195F3302" w14:textId="77777777" w:rsidR="000161B5" w:rsidRPr="007D1CDC" w:rsidRDefault="000161B5" w:rsidP="000161B5">
            <w:pPr>
              <w:rPr>
                <w:rFonts w:ascii="Calibri" w:hAnsi="Calibri" w:cs="Calibri"/>
                <w:color w:val="010205"/>
                <w:sz w:val="22"/>
                <w:szCs w:val="22"/>
              </w:rPr>
            </w:pPr>
            <w:r w:rsidRPr="007D1CDC">
              <w:rPr>
                <w:rFonts w:ascii="Calibri" w:hAnsi="Calibri" w:cs="Calibri"/>
                <w:color w:val="010205"/>
                <w:sz w:val="22"/>
                <w:szCs w:val="22"/>
              </w:rPr>
              <w:t>13.378</w:t>
            </w:r>
          </w:p>
          <w:p w14:paraId="023A3C24" w14:textId="3C46F57A" w:rsidR="000161B5" w:rsidRPr="007D1CDC" w:rsidRDefault="000161B5" w:rsidP="000161B5">
            <w:pPr>
              <w:rPr>
                <w:rFonts w:ascii="Calibri" w:hAnsi="Calibri" w:cs="Calibri"/>
                <w:color w:val="010205"/>
                <w:sz w:val="22"/>
                <w:szCs w:val="22"/>
              </w:rPr>
            </w:pPr>
            <w:r w:rsidRPr="007D1CDC">
              <w:rPr>
                <w:rFonts w:ascii="Calibri" w:hAnsi="Calibri" w:cs="Calibri"/>
                <w:color w:val="010205"/>
                <w:sz w:val="22"/>
                <w:szCs w:val="22"/>
              </w:rPr>
              <w:t>(p=</w:t>
            </w:r>
            <w:r w:rsidRPr="007D1CDC">
              <w:rPr>
                <w:rFonts w:ascii="Calibri" w:hAnsi="Calibri" w:cs="Calibri"/>
                <w:color w:val="000000"/>
                <w:sz w:val="22"/>
                <w:szCs w:val="22"/>
              </w:rPr>
              <w:t>&lt;.00</w:t>
            </w:r>
            <w:r w:rsidRPr="007D1CDC">
              <w:rPr>
                <w:rFonts w:ascii="Calibri" w:hAnsi="Calibri" w:cs="Calibri"/>
                <w:color w:val="000000"/>
                <w:sz w:val="22"/>
                <w:szCs w:val="22"/>
              </w:rPr>
              <w:t>1)</w:t>
            </w:r>
          </w:p>
          <w:p w14:paraId="443EE83F" w14:textId="77777777" w:rsidR="001D3540" w:rsidRPr="007D1CDC" w:rsidRDefault="001D3540" w:rsidP="00DF16DB">
            <w:pPr>
              <w:rPr>
                <w:rFonts w:ascii="Calibri" w:hAnsi="Calibri" w:cs="Calibri"/>
                <w:sz w:val="22"/>
                <w:szCs w:val="22"/>
              </w:rPr>
            </w:pPr>
          </w:p>
        </w:tc>
        <w:tc>
          <w:tcPr>
            <w:tcW w:w="2247" w:type="dxa"/>
          </w:tcPr>
          <w:p w14:paraId="3C60896F" w14:textId="4EC18BC6" w:rsidR="001D3540" w:rsidRPr="007D1CDC" w:rsidRDefault="004B1E07" w:rsidP="00DF16DB">
            <w:pPr>
              <w:rPr>
                <w:rFonts w:ascii="Calibri" w:hAnsi="Calibri" w:cs="Calibri"/>
                <w:sz w:val="22"/>
                <w:szCs w:val="22"/>
              </w:rPr>
            </w:pPr>
            <w:r w:rsidRPr="007D1CDC">
              <w:rPr>
                <w:rFonts w:ascii="Calibri" w:hAnsi="Calibri" w:cs="Calibri"/>
                <w:sz w:val="22"/>
                <w:szCs w:val="22"/>
              </w:rPr>
              <w:t>50.303 (p= &lt;.001)</w:t>
            </w:r>
          </w:p>
        </w:tc>
        <w:tc>
          <w:tcPr>
            <w:tcW w:w="3153" w:type="dxa"/>
          </w:tcPr>
          <w:p w14:paraId="5E854B47" w14:textId="4AB57B4C" w:rsidR="001D3540" w:rsidRPr="007D1CDC" w:rsidRDefault="00302AE5" w:rsidP="00DF16DB">
            <w:pPr>
              <w:rPr>
                <w:rFonts w:ascii="Calibri" w:hAnsi="Calibri" w:cs="Calibri"/>
                <w:sz w:val="22"/>
                <w:szCs w:val="22"/>
              </w:rPr>
            </w:pPr>
            <w:r w:rsidRPr="007D1CDC">
              <w:rPr>
                <w:rFonts w:ascii="Calibri" w:hAnsi="Calibri" w:cs="Calibri"/>
                <w:sz w:val="22"/>
                <w:szCs w:val="22"/>
              </w:rPr>
              <w:t>15.957 (p= &lt;0.001)</w:t>
            </w:r>
          </w:p>
        </w:tc>
      </w:tr>
    </w:tbl>
    <w:p w14:paraId="739D88D0" w14:textId="77777777" w:rsidR="00580772" w:rsidRPr="007D1CDC" w:rsidRDefault="00580772" w:rsidP="00DF16DB">
      <w:pPr>
        <w:rPr>
          <w:rFonts w:ascii="Calibri" w:hAnsi="Calibri" w:cs="Calibri"/>
          <w:sz w:val="22"/>
          <w:szCs w:val="22"/>
        </w:rPr>
      </w:pPr>
    </w:p>
    <w:p w14:paraId="2C876395" w14:textId="269A657A" w:rsidR="006F2329" w:rsidRPr="007D1CDC" w:rsidRDefault="001B6D76" w:rsidP="00DF16DB">
      <w:pPr>
        <w:rPr>
          <w:rFonts w:ascii="Calibri" w:hAnsi="Calibri" w:cs="Calibri"/>
          <w:sz w:val="22"/>
          <w:szCs w:val="22"/>
        </w:rPr>
      </w:pPr>
      <w:r>
        <w:rPr>
          <w:rFonts w:ascii="Calibri" w:hAnsi="Calibri" w:cs="Calibri"/>
          <w:sz w:val="22"/>
          <w:szCs w:val="22"/>
        </w:rPr>
        <w:t xml:space="preserve">Based on Table 2, we reject the null hypothesis that prenatal care </w:t>
      </w:r>
      <w:r w:rsidR="00A04720">
        <w:rPr>
          <w:rFonts w:ascii="Calibri" w:hAnsi="Calibri" w:cs="Calibri"/>
          <w:sz w:val="22"/>
          <w:szCs w:val="22"/>
        </w:rPr>
        <w:t xml:space="preserve">has no effect on birth weight with sufficient evidence that there is a positive effect across all models. Medical mistrust has a significant negative impact, which also decreases birthweight in African American women. We fail to reject the null hypothesis that health insurance has no effect on birth weight with insufficient evidence. Regarding education, Beyond college has a significant positive impact on birth weight, while we fail to reject the null hypothesis for the other education levels. Lastly, perceived racism has a significant negative effect on </w:t>
      </w:r>
      <w:r w:rsidR="00AB35B2">
        <w:rPr>
          <w:rFonts w:ascii="Calibri" w:hAnsi="Calibri" w:cs="Calibri"/>
          <w:sz w:val="22"/>
          <w:szCs w:val="22"/>
        </w:rPr>
        <w:t xml:space="preserve">birth weight, in which we reject the null hypothesis. </w:t>
      </w:r>
    </w:p>
    <w:sectPr w:rsidR="006F2329" w:rsidRPr="007D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DB"/>
    <w:rsid w:val="000161B5"/>
    <w:rsid w:val="001B6D76"/>
    <w:rsid w:val="001D3540"/>
    <w:rsid w:val="002139FA"/>
    <w:rsid w:val="00302AE5"/>
    <w:rsid w:val="003D1F84"/>
    <w:rsid w:val="004B1E07"/>
    <w:rsid w:val="00580772"/>
    <w:rsid w:val="006F2329"/>
    <w:rsid w:val="007D1CDC"/>
    <w:rsid w:val="00976AA8"/>
    <w:rsid w:val="00A04720"/>
    <w:rsid w:val="00AB35B2"/>
    <w:rsid w:val="00D8073A"/>
    <w:rsid w:val="00D96350"/>
    <w:rsid w:val="00DF10FA"/>
    <w:rsid w:val="00DF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C1B95"/>
  <w15:chartTrackingRefBased/>
  <w15:docId w15:val="{55A24512-9C76-FB48-9A12-617E3BD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6DB"/>
    <w:rPr>
      <w:rFonts w:eastAsiaTheme="majorEastAsia" w:cstheme="majorBidi"/>
      <w:color w:val="272727" w:themeColor="text1" w:themeTint="D8"/>
    </w:rPr>
  </w:style>
  <w:style w:type="paragraph" w:styleId="Title">
    <w:name w:val="Title"/>
    <w:basedOn w:val="Normal"/>
    <w:next w:val="Normal"/>
    <w:link w:val="TitleChar"/>
    <w:uiPriority w:val="10"/>
    <w:qFormat/>
    <w:rsid w:val="00DF1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6DB"/>
    <w:pPr>
      <w:spacing w:before="160"/>
      <w:jc w:val="center"/>
    </w:pPr>
    <w:rPr>
      <w:i/>
      <w:iCs/>
      <w:color w:val="404040" w:themeColor="text1" w:themeTint="BF"/>
    </w:rPr>
  </w:style>
  <w:style w:type="character" w:customStyle="1" w:styleId="QuoteChar">
    <w:name w:val="Quote Char"/>
    <w:basedOn w:val="DefaultParagraphFont"/>
    <w:link w:val="Quote"/>
    <w:uiPriority w:val="29"/>
    <w:rsid w:val="00DF16DB"/>
    <w:rPr>
      <w:i/>
      <w:iCs/>
      <w:color w:val="404040" w:themeColor="text1" w:themeTint="BF"/>
    </w:rPr>
  </w:style>
  <w:style w:type="paragraph" w:styleId="ListParagraph">
    <w:name w:val="List Paragraph"/>
    <w:basedOn w:val="Normal"/>
    <w:uiPriority w:val="34"/>
    <w:qFormat/>
    <w:rsid w:val="00DF16DB"/>
    <w:pPr>
      <w:ind w:left="720"/>
      <w:contextualSpacing/>
    </w:pPr>
  </w:style>
  <w:style w:type="character" w:styleId="IntenseEmphasis">
    <w:name w:val="Intense Emphasis"/>
    <w:basedOn w:val="DefaultParagraphFont"/>
    <w:uiPriority w:val="21"/>
    <w:qFormat/>
    <w:rsid w:val="00DF16DB"/>
    <w:rPr>
      <w:i/>
      <w:iCs/>
      <w:color w:val="0F4761" w:themeColor="accent1" w:themeShade="BF"/>
    </w:rPr>
  </w:style>
  <w:style w:type="paragraph" w:styleId="IntenseQuote">
    <w:name w:val="Intense Quote"/>
    <w:basedOn w:val="Normal"/>
    <w:next w:val="Normal"/>
    <w:link w:val="IntenseQuoteChar"/>
    <w:uiPriority w:val="30"/>
    <w:qFormat/>
    <w:rsid w:val="00DF1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6DB"/>
    <w:rPr>
      <w:i/>
      <w:iCs/>
      <w:color w:val="0F4761" w:themeColor="accent1" w:themeShade="BF"/>
    </w:rPr>
  </w:style>
  <w:style w:type="character" w:styleId="IntenseReference">
    <w:name w:val="Intense Reference"/>
    <w:basedOn w:val="DefaultParagraphFont"/>
    <w:uiPriority w:val="32"/>
    <w:qFormat/>
    <w:rsid w:val="00DF16DB"/>
    <w:rPr>
      <w:b/>
      <w:bCs/>
      <w:smallCaps/>
      <w:color w:val="0F4761" w:themeColor="accent1" w:themeShade="BF"/>
      <w:spacing w:val="5"/>
    </w:rPr>
  </w:style>
  <w:style w:type="table" w:styleId="TableGrid">
    <w:name w:val="Table Grid"/>
    <w:basedOn w:val="TableNormal"/>
    <w:uiPriority w:val="39"/>
    <w:rsid w:val="00DF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253528">
      <w:bodyDiv w:val="1"/>
      <w:marLeft w:val="0"/>
      <w:marRight w:val="0"/>
      <w:marTop w:val="0"/>
      <w:marBottom w:val="0"/>
      <w:divBdr>
        <w:top w:val="none" w:sz="0" w:space="0" w:color="auto"/>
        <w:left w:val="none" w:sz="0" w:space="0" w:color="auto"/>
        <w:bottom w:val="none" w:sz="0" w:space="0" w:color="auto"/>
        <w:right w:val="none" w:sz="0" w:space="0" w:color="auto"/>
      </w:divBdr>
    </w:div>
    <w:div w:id="1262563249">
      <w:bodyDiv w:val="1"/>
      <w:marLeft w:val="0"/>
      <w:marRight w:val="0"/>
      <w:marTop w:val="0"/>
      <w:marBottom w:val="0"/>
      <w:divBdr>
        <w:top w:val="none" w:sz="0" w:space="0" w:color="auto"/>
        <w:left w:val="none" w:sz="0" w:space="0" w:color="auto"/>
        <w:bottom w:val="none" w:sz="0" w:space="0" w:color="auto"/>
        <w:right w:val="none" w:sz="0" w:space="0" w:color="auto"/>
      </w:divBdr>
    </w:div>
    <w:div w:id="16602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Batts, Jaclyn Lafayette</dc:creator>
  <cp:keywords/>
  <dc:description/>
  <cp:lastModifiedBy>Batts, Jaclyn Lafayette</cp:lastModifiedBy>
  <cp:revision>1</cp:revision>
  <dcterms:created xsi:type="dcterms:W3CDTF">2025-03-05T15:44:00Z</dcterms:created>
  <dcterms:modified xsi:type="dcterms:W3CDTF">2025-03-05T16:43:00Z</dcterms:modified>
</cp:coreProperties>
</file>