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61D3" w14:textId="79C05DA7" w:rsidR="00FD4B3F" w:rsidRDefault="008F6346" w:rsidP="0089692A">
      <w:pPr>
        <w:jc w:val="center"/>
        <w:rPr>
          <w:b/>
          <w:bCs/>
        </w:rPr>
      </w:pPr>
      <w:r w:rsidRPr="008F6346">
        <w:rPr>
          <w:b/>
          <w:bCs/>
        </w:rPr>
        <w:t>Table Definition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8F6346" w14:paraId="38D3E56E" w14:textId="77777777" w:rsidTr="008F6346">
        <w:trPr>
          <w:trHeight w:val="739"/>
        </w:trPr>
        <w:tc>
          <w:tcPr>
            <w:tcW w:w="4723" w:type="dxa"/>
          </w:tcPr>
          <w:p w14:paraId="54DBCF01" w14:textId="283FF257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4723" w:type="dxa"/>
          </w:tcPr>
          <w:p w14:paraId="0FA144AA" w14:textId="30B8D4F5" w:rsidR="008F6346" w:rsidRDefault="00206F39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Player Esports Team</w:t>
            </w:r>
          </w:p>
        </w:tc>
      </w:tr>
      <w:tr w:rsidR="008F6346" w14:paraId="276D0D21" w14:textId="77777777" w:rsidTr="008F6346">
        <w:trPr>
          <w:trHeight w:val="781"/>
        </w:trPr>
        <w:tc>
          <w:tcPr>
            <w:tcW w:w="4723" w:type="dxa"/>
          </w:tcPr>
          <w:p w14:paraId="3415853A" w14:textId="1A25D700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  <w:tc>
          <w:tcPr>
            <w:tcW w:w="4723" w:type="dxa"/>
          </w:tcPr>
          <w:p w14:paraId="38A4DADC" w14:textId="50CB0010" w:rsidR="008F6346" w:rsidRDefault="00206F39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Player Name</w:t>
            </w:r>
          </w:p>
        </w:tc>
      </w:tr>
      <w:tr w:rsidR="008F6346" w14:paraId="203ACFC2" w14:textId="77777777" w:rsidTr="008F6346">
        <w:trPr>
          <w:trHeight w:val="739"/>
        </w:trPr>
        <w:tc>
          <w:tcPr>
            <w:tcW w:w="4723" w:type="dxa"/>
          </w:tcPr>
          <w:p w14:paraId="1D9D7159" w14:textId="443288BD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</w:p>
        </w:tc>
        <w:tc>
          <w:tcPr>
            <w:tcW w:w="4723" w:type="dxa"/>
          </w:tcPr>
          <w:p w14:paraId="3C122C50" w14:textId="6A3BB400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Designated game pro player plays</w:t>
            </w:r>
          </w:p>
        </w:tc>
      </w:tr>
      <w:tr w:rsidR="008F6346" w14:paraId="09F7A999" w14:textId="77777777" w:rsidTr="008F6346">
        <w:trPr>
          <w:trHeight w:val="739"/>
        </w:trPr>
        <w:tc>
          <w:tcPr>
            <w:tcW w:w="4723" w:type="dxa"/>
          </w:tcPr>
          <w:p w14:paraId="0B40FF06" w14:textId="692B333E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Mouse</w:t>
            </w:r>
          </w:p>
        </w:tc>
        <w:tc>
          <w:tcPr>
            <w:tcW w:w="4723" w:type="dxa"/>
          </w:tcPr>
          <w:p w14:paraId="57844FD6" w14:textId="2469FDE5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Brand of mouse professional pro player uses</w:t>
            </w:r>
          </w:p>
        </w:tc>
      </w:tr>
      <w:tr w:rsidR="008F6346" w14:paraId="1188CA52" w14:textId="77777777" w:rsidTr="008F6346">
        <w:trPr>
          <w:trHeight w:val="781"/>
        </w:trPr>
        <w:tc>
          <w:tcPr>
            <w:tcW w:w="4723" w:type="dxa"/>
          </w:tcPr>
          <w:p w14:paraId="7D3218C9" w14:textId="19450363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Mouse HZ</w:t>
            </w:r>
          </w:p>
        </w:tc>
        <w:tc>
          <w:tcPr>
            <w:tcW w:w="4723" w:type="dxa"/>
          </w:tcPr>
          <w:p w14:paraId="05EDDECB" w14:textId="358DC673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Mouse polling rate</w:t>
            </w:r>
          </w:p>
        </w:tc>
      </w:tr>
      <w:tr w:rsidR="008F6346" w14:paraId="222DEB81" w14:textId="77777777" w:rsidTr="008F6346">
        <w:trPr>
          <w:trHeight w:val="739"/>
        </w:trPr>
        <w:tc>
          <w:tcPr>
            <w:tcW w:w="4723" w:type="dxa"/>
          </w:tcPr>
          <w:p w14:paraId="47C66496" w14:textId="44EDF97F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DPI</w:t>
            </w:r>
          </w:p>
        </w:tc>
        <w:tc>
          <w:tcPr>
            <w:tcW w:w="4723" w:type="dxa"/>
          </w:tcPr>
          <w:p w14:paraId="210D9C32" w14:textId="68D12D4E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89692A">
              <w:rPr>
                <w:b/>
                <w:bCs/>
              </w:rPr>
              <w:t>tands for dots per inch, referring to how a computer mouse measures physical distance.</w:t>
            </w:r>
          </w:p>
        </w:tc>
      </w:tr>
      <w:tr w:rsidR="008F6346" w14:paraId="168CA551" w14:textId="77777777" w:rsidTr="008F6346">
        <w:trPr>
          <w:trHeight w:val="739"/>
        </w:trPr>
        <w:tc>
          <w:tcPr>
            <w:tcW w:w="4723" w:type="dxa"/>
          </w:tcPr>
          <w:p w14:paraId="56B07653" w14:textId="38D1F436" w:rsidR="008F6346" w:rsidRDefault="008F6346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Sensitivity</w:t>
            </w:r>
          </w:p>
        </w:tc>
        <w:tc>
          <w:tcPr>
            <w:tcW w:w="4723" w:type="dxa"/>
          </w:tcPr>
          <w:p w14:paraId="4AB82C69" w14:textId="5A776CF9" w:rsidR="008F6346" w:rsidRDefault="0089692A" w:rsidP="008F6346">
            <w:pPr>
              <w:rPr>
                <w:b/>
                <w:bCs/>
              </w:rPr>
            </w:pPr>
            <w:r w:rsidRPr="0089692A">
              <w:rPr>
                <w:b/>
                <w:bCs/>
              </w:rPr>
              <w:t xml:space="preserve">speed and responsiveness of </w:t>
            </w:r>
            <w:r>
              <w:rPr>
                <w:b/>
                <w:bCs/>
              </w:rPr>
              <w:t xml:space="preserve">the </w:t>
            </w:r>
            <w:r w:rsidRPr="0089692A">
              <w:rPr>
                <w:b/>
                <w:bCs/>
              </w:rPr>
              <w:t>mouse</w:t>
            </w:r>
          </w:p>
        </w:tc>
      </w:tr>
      <w:tr w:rsidR="008F6346" w14:paraId="0E95C9D7" w14:textId="77777777" w:rsidTr="008F6346">
        <w:trPr>
          <w:trHeight w:val="739"/>
        </w:trPr>
        <w:tc>
          <w:tcPr>
            <w:tcW w:w="4723" w:type="dxa"/>
          </w:tcPr>
          <w:p w14:paraId="2CAEE0DB" w14:textId="6E8342A4" w:rsidR="008F6346" w:rsidRDefault="008F6346" w:rsidP="008F63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eDPI</w:t>
            </w:r>
            <w:proofErr w:type="spellEnd"/>
            <w:r w:rsidR="00206F39">
              <w:rPr>
                <w:b/>
                <w:bCs/>
              </w:rPr>
              <w:t>**</w:t>
            </w:r>
          </w:p>
        </w:tc>
        <w:tc>
          <w:tcPr>
            <w:tcW w:w="4723" w:type="dxa"/>
          </w:tcPr>
          <w:p w14:paraId="4BF4EF86" w14:textId="702D5624" w:rsidR="008F6346" w:rsidRDefault="00206F39" w:rsidP="008F6346">
            <w:pPr>
              <w:rPr>
                <w:b/>
                <w:bCs/>
              </w:rPr>
            </w:pPr>
            <w:r w:rsidRPr="00206F39">
              <w:rPr>
                <w:b/>
                <w:bCs/>
              </w:rPr>
              <w:t>defines a real mouse sensitivity based on the DPI and the sensitivity</w:t>
            </w:r>
            <w:r>
              <w:rPr>
                <w:b/>
                <w:bCs/>
              </w:rPr>
              <w:t>. (DPI x Sensitivity)</w:t>
            </w:r>
          </w:p>
        </w:tc>
      </w:tr>
      <w:tr w:rsidR="008F6346" w14:paraId="7811FE41" w14:textId="77777777" w:rsidTr="008F6346">
        <w:trPr>
          <w:trHeight w:val="739"/>
        </w:trPr>
        <w:tc>
          <w:tcPr>
            <w:tcW w:w="4723" w:type="dxa"/>
          </w:tcPr>
          <w:p w14:paraId="1D13774A" w14:textId="06C3E561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Monitor</w:t>
            </w:r>
          </w:p>
        </w:tc>
        <w:tc>
          <w:tcPr>
            <w:tcW w:w="4723" w:type="dxa"/>
          </w:tcPr>
          <w:p w14:paraId="0ED40D61" w14:textId="5A8A9865" w:rsidR="008F6346" w:rsidRDefault="00206F39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Brand of computer</w:t>
            </w:r>
            <w:r w:rsidR="0089692A">
              <w:rPr>
                <w:b/>
                <w:bCs/>
              </w:rPr>
              <w:t xml:space="preserve"> display players use</w:t>
            </w:r>
          </w:p>
        </w:tc>
      </w:tr>
      <w:tr w:rsidR="008F6346" w14:paraId="484EB74A" w14:textId="77777777" w:rsidTr="008F6346">
        <w:trPr>
          <w:trHeight w:val="739"/>
        </w:trPr>
        <w:tc>
          <w:tcPr>
            <w:tcW w:w="4723" w:type="dxa"/>
          </w:tcPr>
          <w:p w14:paraId="6553F068" w14:textId="06F9CAAD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Monitor HZ</w:t>
            </w:r>
          </w:p>
        </w:tc>
        <w:tc>
          <w:tcPr>
            <w:tcW w:w="4723" w:type="dxa"/>
          </w:tcPr>
          <w:p w14:paraId="603ABC17" w14:textId="20627807" w:rsidR="008F6346" w:rsidRDefault="0089692A" w:rsidP="008F6346">
            <w:pPr>
              <w:rPr>
                <w:b/>
                <w:bCs/>
              </w:rPr>
            </w:pPr>
            <w:r w:rsidRPr="0089692A">
              <w:rPr>
                <w:b/>
                <w:bCs/>
              </w:rPr>
              <w:t xml:space="preserve">how many times per second the display </w:t>
            </w:r>
            <w:r w:rsidRPr="0089692A">
              <w:rPr>
                <w:b/>
                <w:bCs/>
              </w:rPr>
              <w:t>can</w:t>
            </w:r>
            <w:r w:rsidRPr="0089692A">
              <w:rPr>
                <w:b/>
                <w:bCs/>
              </w:rPr>
              <w:t xml:space="preserve"> draw a new image</w:t>
            </w:r>
          </w:p>
        </w:tc>
      </w:tr>
      <w:tr w:rsidR="008F6346" w14:paraId="488948B9" w14:textId="77777777" w:rsidTr="008F6346">
        <w:trPr>
          <w:trHeight w:val="739"/>
        </w:trPr>
        <w:tc>
          <w:tcPr>
            <w:tcW w:w="4723" w:type="dxa"/>
          </w:tcPr>
          <w:p w14:paraId="0EDA722B" w14:textId="50EE2969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GPU</w:t>
            </w:r>
          </w:p>
        </w:tc>
        <w:tc>
          <w:tcPr>
            <w:tcW w:w="4723" w:type="dxa"/>
          </w:tcPr>
          <w:p w14:paraId="6D5A9EC1" w14:textId="7538A68A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PC graphics card that allows pro players to play the game.</w:t>
            </w:r>
          </w:p>
        </w:tc>
      </w:tr>
      <w:tr w:rsidR="008F6346" w14:paraId="760C6F1E" w14:textId="77777777" w:rsidTr="008F6346">
        <w:trPr>
          <w:trHeight w:val="739"/>
        </w:trPr>
        <w:tc>
          <w:tcPr>
            <w:tcW w:w="4723" w:type="dxa"/>
          </w:tcPr>
          <w:p w14:paraId="55B7CFBA" w14:textId="61DB6E6A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4723" w:type="dxa"/>
          </w:tcPr>
          <w:p w14:paraId="07A8E957" w14:textId="209DB0FE" w:rsidR="008F6346" w:rsidRDefault="0089692A" w:rsidP="008F6346">
            <w:pPr>
              <w:rPr>
                <w:b/>
                <w:bCs/>
              </w:rPr>
            </w:pPr>
            <w:r w:rsidRPr="0089692A">
              <w:rPr>
                <w:b/>
                <w:bCs/>
              </w:rPr>
              <w:t>how many pixels are present in a display or entire screen</w:t>
            </w:r>
          </w:p>
        </w:tc>
      </w:tr>
      <w:tr w:rsidR="008F6346" w14:paraId="6239114A" w14:textId="77777777" w:rsidTr="008F6346">
        <w:trPr>
          <w:trHeight w:val="739"/>
        </w:trPr>
        <w:tc>
          <w:tcPr>
            <w:tcW w:w="4723" w:type="dxa"/>
          </w:tcPr>
          <w:p w14:paraId="560FBACC" w14:textId="2ED6B697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Aspect Ratio</w:t>
            </w:r>
          </w:p>
        </w:tc>
        <w:tc>
          <w:tcPr>
            <w:tcW w:w="4723" w:type="dxa"/>
          </w:tcPr>
          <w:p w14:paraId="347E0957" w14:textId="7C531C28" w:rsidR="008F6346" w:rsidRDefault="0089692A" w:rsidP="008F6346">
            <w:pPr>
              <w:rPr>
                <w:b/>
                <w:bCs/>
              </w:rPr>
            </w:pPr>
            <w:r w:rsidRPr="0089692A">
              <w:rPr>
                <w:b/>
                <w:bCs/>
              </w:rPr>
              <w:t>the ratio of the width to the height of an image or screen.</w:t>
            </w:r>
          </w:p>
        </w:tc>
      </w:tr>
      <w:tr w:rsidR="008F6346" w14:paraId="1BBD472D" w14:textId="77777777" w:rsidTr="008F6346">
        <w:trPr>
          <w:trHeight w:val="739"/>
        </w:trPr>
        <w:tc>
          <w:tcPr>
            <w:tcW w:w="4723" w:type="dxa"/>
          </w:tcPr>
          <w:p w14:paraId="4259370C" w14:textId="33E3B938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Mousepad</w:t>
            </w:r>
          </w:p>
        </w:tc>
        <w:tc>
          <w:tcPr>
            <w:tcW w:w="4723" w:type="dxa"/>
          </w:tcPr>
          <w:p w14:paraId="73A1A82A" w14:textId="125D3420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The brand of mouse pad the mouse sits on</w:t>
            </w:r>
          </w:p>
        </w:tc>
      </w:tr>
      <w:tr w:rsidR="008F6346" w14:paraId="6DB9158A" w14:textId="77777777" w:rsidTr="008F6346">
        <w:trPr>
          <w:trHeight w:val="739"/>
        </w:trPr>
        <w:tc>
          <w:tcPr>
            <w:tcW w:w="4723" w:type="dxa"/>
          </w:tcPr>
          <w:p w14:paraId="47603CD3" w14:textId="31F3A3BE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Keyboard</w:t>
            </w:r>
          </w:p>
        </w:tc>
        <w:tc>
          <w:tcPr>
            <w:tcW w:w="4723" w:type="dxa"/>
          </w:tcPr>
          <w:p w14:paraId="520A3C53" w14:textId="1D098C6F" w:rsidR="008F6346" w:rsidRPr="0089692A" w:rsidRDefault="0089692A" w:rsidP="0089692A">
            <w:pPr>
              <w:rPr>
                <w:b/>
                <w:bCs/>
              </w:rPr>
            </w:pPr>
            <w:r>
              <w:rPr>
                <w:b/>
                <w:bCs/>
              </w:rPr>
              <w:t>Brand of keyboard pro players use</w:t>
            </w:r>
          </w:p>
        </w:tc>
      </w:tr>
      <w:tr w:rsidR="008F6346" w14:paraId="0889386C" w14:textId="77777777" w:rsidTr="008F6346">
        <w:trPr>
          <w:trHeight w:val="739"/>
        </w:trPr>
        <w:tc>
          <w:tcPr>
            <w:tcW w:w="4723" w:type="dxa"/>
          </w:tcPr>
          <w:p w14:paraId="707C43B8" w14:textId="00AC312B" w:rsidR="008F6346" w:rsidRDefault="0089692A" w:rsidP="008F6346">
            <w:pPr>
              <w:rPr>
                <w:b/>
                <w:bCs/>
              </w:rPr>
            </w:pPr>
            <w:r>
              <w:rPr>
                <w:b/>
                <w:bCs/>
              </w:rPr>
              <w:t>Headset</w:t>
            </w:r>
          </w:p>
        </w:tc>
        <w:tc>
          <w:tcPr>
            <w:tcW w:w="4723" w:type="dxa"/>
          </w:tcPr>
          <w:p w14:paraId="6A3EDBF5" w14:textId="38B43BEF" w:rsidR="008F6346" w:rsidRPr="0089692A" w:rsidRDefault="00206F39" w:rsidP="0089692A">
            <w:pPr>
              <w:rPr>
                <w:b/>
                <w:bCs/>
              </w:rPr>
            </w:pPr>
            <w:r>
              <w:rPr>
                <w:b/>
                <w:bCs/>
              </w:rPr>
              <w:t>Brand of headset pro players use</w:t>
            </w:r>
          </w:p>
        </w:tc>
      </w:tr>
    </w:tbl>
    <w:p w14:paraId="63D5B93D" w14:textId="77777777" w:rsidR="008F6346" w:rsidRPr="008F6346" w:rsidRDefault="008F6346" w:rsidP="008F6346">
      <w:pPr>
        <w:rPr>
          <w:b/>
          <w:bCs/>
        </w:rPr>
      </w:pPr>
    </w:p>
    <w:sectPr w:rsidR="008F6346" w:rsidRPr="008F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486"/>
    <w:multiLevelType w:val="hybridMultilevel"/>
    <w:tmpl w:val="47700C1C"/>
    <w:lvl w:ilvl="0" w:tplc="F2D804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1E80"/>
    <w:multiLevelType w:val="hybridMultilevel"/>
    <w:tmpl w:val="96CC8BFE"/>
    <w:lvl w:ilvl="0" w:tplc="1E7CFC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4668">
    <w:abstractNumId w:val="0"/>
  </w:num>
  <w:num w:numId="2" w16cid:durableId="184315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46"/>
    <w:rsid w:val="00206F39"/>
    <w:rsid w:val="0089692A"/>
    <w:rsid w:val="008F6346"/>
    <w:rsid w:val="00F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0195"/>
  <w15:chartTrackingRefBased/>
  <w15:docId w15:val="{83786F1D-64C6-4A30-AD33-4BEBFAD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Fumero Nunez, Alain</dc:creator>
  <cp:keywords/>
  <dc:description/>
  <cp:lastModifiedBy>Fumero Nunez, Alain</cp:lastModifiedBy>
  <cp:revision>1</cp:revision>
  <dcterms:created xsi:type="dcterms:W3CDTF">2022-11-10T17:03:00Z</dcterms:created>
  <dcterms:modified xsi:type="dcterms:W3CDTF">2022-11-10T17:27:00Z</dcterms:modified>
</cp:coreProperties>
</file>