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Name: </w:t>
            </w:r>
            <w:r>
              <w:rPr>
                <w:b/>
                <w:color w:val="000000"/>
                <w:sz w:val="28"/>
                <w:szCs w:val="28"/>
              </w:rPr>
              <w:t>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SRN: PES1UG20EC08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Section: F</w:t>
            </w:r>
            <w:r>
              <w:rPr>
                <w:b/>
                <w:color w:val="000000"/>
                <w:sz w:val="28"/>
                <w:szCs w:val="28"/>
              </w:rPr>
              <w:t>1</w:t>
            </w:r>
          </w:p>
        </w:tc>
      </w:tr>
      <w:tr>
        <w:trPr/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Date: </w:t>
            </w:r>
            <w:r>
              <w:rPr>
                <w:b/>
                <w:color w:val="000000"/>
                <w:sz w:val="28"/>
                <w:szCs w:val="28"/>
              </w:rPr>
              <w:t>8</w:t>
            </w:r>
            <w:r>
              <w:rPr>
                <w:b/>
                <w:color w:val="000000"/>
                <w:sz w:val="28"/>
                <w:szCs w:val="28"/>
              </w:rPr>
              <w:t>/06/2021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Week Number: 5</w:t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sz w:val="23"/>
                <w:szCs w:val="23"/>
              </w:rPr>
              <w:t xml:space="preserve"> </w:t>
            </w:r>
            <w:r>
              <w:rPr/>
              <w:t>1)Write functions to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 xml:space="preserve">a) Reverse a string. 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>b) Check for equality of strings.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Input1: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abbcbba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Output1: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abbcbba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Given string is abbcbba is palindrome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Input2: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Enter string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hi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b/>
                <w:b/>
                <w:sz w:val="24"/>
                <w:szCs w:val="24"/>
              </w:rPr>
            </w:pPr>
            <w:r>
              <w:rPr>
                <w:rFonts w:eastAsia="Malgun Gothic"/>
                <w:b/>
                <w:sz w:val="24"/>
                <w:szCs w:val="24"/>
              </w:rPr>
              <w:t>Output2: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rFonts w:eastAsia="Malgun Gothic"/>
                <w:sz w:val="24"/>
                <w:szCs w:val="24"/>
              </w:rPr>
            </w:pPr>
            <w:r>
              <w:rPr>
                <w:rFonts w:eastAsia="Malgun Gothic"/>
                <w:sz w:val="24"/>
                <w:szCs w:val="24"/>
              </w:rPr>
              <w:t>Reversed string is = ih</w:t>
            </w:r>
          </w:p>
          <w:p>
            <w:pPr>
              <w:pStyle w:val="Normal"/>
              <w:spacing w:lineRule="auto" w:line="276" w:before="0" w:after="0"/>
              <w:ind w:left="255" w:hanging="0"/>
              <w:rPr>
                <w:b/>
                <w:b/>
                <w:sz w:val="28"/>
                <w:szCs w:val="28"/>
              </w:rPr>
            </w:pPr>
            <w:r>
              <w:rPr>
                <w:rFonts w:eastAsia="Malgun Gothic"/>
                <w:sz w:val="24"/>
                <w:szCs w:val="24"/>
              </w:rPr>
              <w:t>Given string is hi is not palindrome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Client1.c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 "1.h"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char s[20];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char rev[20];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printf("Enter the string\n");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scanf("%s",s);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reverse_string(s,rev);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int r=check_equal(s,rev);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if(r==0)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printf("%s is a palindrome\n",s);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printf("%s is not a palindrome\n",s);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Server1.c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void reverse_string(const char *s1,char *s2)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int len=0;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while(*s1!='\0')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++s1;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++len;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printf("%d",len);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while(len&gt;0)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*s2++=*(--s1);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len--;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*s2='\0';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int check_equal(const char*s1,const char *s2)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while(*s1 &amp;&amp; *s2 &amp;&amp; *s1==*s2)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s1++;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s2++;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return *s1-*s2;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1.h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void reverse_string(const char *s1,char *s2);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int check_equal(const char*s1,const char *s2);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19050" distR="9525">
                  <wp:extent cx="4200525" cy="2524125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00525" cy="2524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Write function  to find all occurrences of a character in a string and use this function to replace all occurences of a character by specific character.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Input1: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 the string : Welcome to C programming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a character to replace: o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Enter character to replace  with  r : @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Output1: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Before replace: Welcome to C programming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eastAsia="Malgun Gothic" w:cs="Times New Roman"/>
                <w:sz w:val="24"/>
                <w:szCs w:val="24"/>
              </w:rPr>
            </w:pPr>
            <w:r>
              <w:rPr>
                <w:rFonts w:eastAsia="Malgun Gothic" w:cs="Times New Roman" w:ascii="Times New Roman" w:hAnsi="Times New Roman"/>
                <w:sz w:val="24"/>
                <w:szCs w:val="24"/>
              </w:rPr>
              <w:t>After replace: Welc@me t@ C pr@gramming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Client2.c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 "2.h"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char str1[20],c1,c2;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printf("Enter a string\n");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scanf("%[^\n]s",str1);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printf("Enter the character to replace\n");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fflush(stdin);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c1=getchar();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fflush(stdin);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printf("Enter the character to be replaced with\n");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c2=getchar();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printf("Before replace %s\n",str1);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replacechar(str1,c1,c2);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printf("After replace %s\n",str1);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Server2.c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 "2.h"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void replacechar(char *s,char c1,char c2)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int i=0;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for(i=0;s[i]!='\0';i++)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if(s[i]==c1)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>s[i]=c2;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2.h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void replacechar(char *s,char c1,char c2);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19050" distR="0">
                  <wp:extent cx="4191000" cy="4943475"/>
                  <wp:effectExtent l="0" t="0" r="0" b="0"/>
                  <wp:docPr id="2" name="Picture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0" cy="494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Write a function to remove all repeated characters from a given string and display the string without duplicate characters.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any string: hello world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before removing duplicates: hello world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after removing duplicates: helo wrd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any string: programming in c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String before removing duplicates: programming in c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String after removing duplicates: progamin c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Program: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Client3.c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#include&lt;stdio.h&gt;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 "3.h"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int main()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char str[20];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printf("Enter the string\n");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scanf("%[^\n]s",str);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printf("string before removing duplicates is %s\n",str);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removeduplicates(str);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printf("string after removing duplicates is %s\n",str);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return 0;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Server3.c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#include "3.h"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void removeduplicates(char *str)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int i=0;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while(str[i]!='\0')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removeall(str,str[i],i+1);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i++;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void removeall(char *str,char remove,int index)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int i;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>while(str[index]!='\0')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>if(str[index]==remove)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ab/>
              <w:t>i=index;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ab/>
              <w:t>while(str[i]!='\0')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ab/>
              <w:tab/>
              <w:t>str[i]=str[i+1];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ab/>
              <w:tab/>
              <w:t>i++;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>else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>{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ab/>
              <w:t>index++;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ab/>
              <w:tab/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}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3.h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void removeduplicates(char *str);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void removeall(char *str,char remove,int index);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drawing>
                <wp:inline distT="0" distB="0" distL="19050" distR="0">
                  <wp:extent cx="4857750" cy="2000250"/>
                  <wp:effectExtent l="0" t="0" r="0" b="0"/>
                  <wp:docPr id="3" name="Picture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0" cy="2000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Write function to Concatenate two strings  and use this to concatenate n (i.e, say 2)  strings.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 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1st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pes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2nd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number of times u want to append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1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Output1: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Concatenated string is pesuniversity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1st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pes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2nd string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university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number of times u want to append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2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Output2: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Concatenated string is pesuniversityuniversity</w:t>
            </w:r>
          </w:p>
        </w:tc>
      </w:tr>
      <w:tr>
        <w:trPr>
          <w:trHeight w:val="60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  <w:tr>
        <w:trPr>
          <w:trHeight w:val="574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</w:tc>
      </w:tr>
      <w:tr>
        <w:trPr>
          <w:trHeight w:val="63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     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1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Practice Programs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 </w:t>
            </w:r>
            <w:r>
              <w:rPr/>
              <w:t>Write a function to count the number of occurrences of a given character. Use this to find the number of occurrences of every character in a word.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pesit pes!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i 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t 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occurs is 1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e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s occurs is 2 times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! occurs is 1 times</w:t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Program:</w:t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  <w:tr>
        <w:trPr>
          <w:trHeight w:val="4177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Write the function strend (s , t ), which returns 1 if the string t occurs at the end of the string s, and zero otherwise.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Input1: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hello world!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1: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0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Input2: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hello world! 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world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 2: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1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>Program: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  <w:t xml:space="preserve">Output Screenshot: </w:t>
            </w:r>
          </w:p>
          <w:p>
            <w:pPr>
              <w:pStyle w:val="TextBody"/>
              <w:spacing w:lineRule="auto" w:line="240" w:before="0" w:after="0"/>
              <w:ind w:right="716" w:hanging="0"/>
              <w:jc w:val="both"/>
              <w:rPr/>
            </w:pPr>
            <w:r>
              <w:rPr/>
            </w:r>
          </w:p>
        </w:tc>
      </w:tr>
    </w:tbl>
    <w:p>
      <w:pPr>
        <w:pStyle w:val="TextBody"/>
        <w:ind w:right="716" w:hanging="0"/>
        <w:jc w:val="both"/>
        <w:rPr/>
      </w:pPr>
      <w:r>
        <w:rPr/>
      </w:r>
    </w:p>
    <w:p>
      <w:pPr>
        <w:pStyle w:val="TextBody"/>
        <w:spacing w:before="0" w:after="140"/>
        <w:ind w:right="716" w:hanging="0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440" w:right="1260" w:header="720" w:top="777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>
              <w:color w:val="000000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9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10463" w:type="dxa"/>
      <w:jc w:val="left"/>
      <w:tblInd w:w="-552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9328"/>
      <w:gridCol w:w="1134"/>
    </w:tblGrid>
    <w:tr>
      <w:trPr>
        <w:trHeight w:val="288" w:hRule="atLeast"/>
      </w:trPr>
      <w:tc>
        <w:tcPr>
          <w:tcW w:w="9328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Default"/>
            <w:widowControl/>
            <w:bidi w:val="0"/>
            <w:spacing w:lineRule="auto" w:line="259" w:before="0" w:after="160"/>
            <w:jc w:val="left"/>
            <w:rPr>
              <w:rFonts w:ascii="Cambria" w:hAnsi="Cambria" w:eastAsia="Cambria" w:cs="Cambria"/>
              <w:sz w:val="36"/>
              <w:szCs w:val="36"/>
            </w:rPr>
          </w:pPr>
          <w:r>
            <w:rPr/>
            <w:drawing>
              <wp:inline distT="0" distB="0" distL="19050" distR="3810">
                <wp:extent cx="605790" cy="571500"/>
                <wp:effectExtent l="0" t="0" r="0" b="0"/>
                <wp:docPr id="4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sz w:val="28"/>
              <w:szCs w:val="28"/>
            </w:rPr>
            <w:t xml:space="preserve">              </w:t>
          </w:r>
          <w:r>
            <w:rPr>
              <w:rFonts w:eastAsia="Cambria"/>
              <w:b/>
              <w:sz w:val="28"/>
              <w:szCs w:val="28"/>
            </w:rPr>
            <w:t xml:space="preserve">Week 5: Programs on </w:t>
          </w:r>
          <w:r>
            <w:rPr>
              <w:b/>
              <w:sz w:val="28"/>
              <w:szCs w:val="28"/>
              <w:lang w:bidi="ar-SA"/>
            </w:rPr>
            <w:t xml:space="preserve"> </w:t>
          </w:r>
          <w:r>
            <w:rPr>
              <w:rFonts w:eastAsia="Cambria"/>
              <w:b/>
              <w:sz w:val="28"/>
              <w:szCs w:val="28"/>
            </w:rPr>
            <w:t>Strings,Pointers and Multiple files</w:t>
          </w:r>
        </w:p>
      </w:tc>
      <w:tc>
        <w:tcPr>
          <w:tcW w:w="1134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  <w:vAlign w:val="cente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eastAsia="en-US" w:val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5315061ECC4EAD69075283CC0354" ma:contentTypeVersion="2" ma:contentTypeDescription="Create a new document." ma:contentTypeScope="" ma:versionID="a1f4d05df1fc0aca9bf9241d32482aa9">
  <xsd:schema xmlns:xsd="http://www.w3.org/2001/XMLSchema" xmlns:xs="http://www.w3.org/2001/XMLSchema" xmlns:p="http://schemas.microsoft.com/office/2006/metadata/properties" xmlns:ns2="2d98c12a-801f-4c0c-9d37-c95700702cdb" targetNamespace="http://schemas.microsoft.com/office/2006/metadata/properties" ma:root="true" ma:fieldsID="a728eb326edce8608bda8bcb22409755" ns2:_="">
    <xsd:import namespace="2d98c12a-801f-4c0c-9d37-c95700702c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98c12a-801f-4c0c-9d37-c95700702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B57FD8-F01B-4CF4-9859-8281A94A2B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98c12a-801f-4c0c-9d37-c95700702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12DD6E-647F-4E3B-ACD3-82E5B5C5614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7FFCED-C8B7-47B3-94AA-07431B0E9D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Application>LibreOffice/6.0.7.3$Linux_X86_64 LibreOffice_project/00m0$Build-3</Application>
  <Pages>9</Pages>
  <Words>621</Words>
  <Characters>3636</Characters>
  <CharactersWithSpaces>4213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2021-06-07T22:18:21Z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0x010100C0565315061ECC4EAD69075283CC0354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