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56E1A" w14:textId="4F0A90AC" w:rsidR="00101CDD" w:rsidRDefault="0078416A">
      <w:r>
        <w:t>Denial of service at home</w:t>
      </w:r>
    </w:p>
    <w:p w14:paraId="635CF09F" w14:textId="4BBB3961" w:rsidR="0078416A" w:rsidRDefault="0078416A">
      <w:r>
        <w:t>Jacob Berger</w:t>
      </w:r>
    </w:p>
    <w:p w14:paraId="68952ABC" w14:textId="013E8BEF" w:rsidR="0078416A" w:rsidRDefault="0078416A">
      <w:r>
        <w:t>4/21/20</w:t>
      </w:r>
    </w:p>
    <w:p w14:paraId="578AEDA5" w14:textId="133009AB" w:rsidR="0078416A" w:rsidRDefault="0078416A">
      <w:r>
        <w:rPr>
          <w:b/>
          <w:bCs/>
        </w:rPr>
        <w:t>Statement of Objective</w:t>
      </w:r>
    </w:p>
    <w:p w14:paraId="168F88F6" w14:textId="6B7707B3" w:rsidR="0078416A" w:rsidRDefault="0078416A">
      <w:r>
        <w:t xml:space="preserve">This lab was intended to demonstrate </w:t>
      </w:r>
      <w:r w:rsidR="00E1199F">
        <w:t>how to perform a denial of service attack. It also provided a brief look at the results of the attack, as well as how to capture the results of said attack with tcpdump.</w:t>
      </w:r>
    </w:p>
    <w:p w14:paraId="01E9B721" w14:textId="35939321" w:rsidR="0078416A" w:rsidRDefault="0078416A">
      <w:r>
        <w:rPr>
          <w:b/>
          <w:bCs/>
        </w:rPr>
        <w:t>Procedure</w:t>
      </w:r>
    </w:p>
    <w:p w14:paraId="79801A53" w14:textId="71FD8978" w:rsidR="0078416A" w:rsidRDefault="001D63AE">
      <w:r>
        <w:t>The Kali VM was accessed and a TCP capture was started. The attack machine was accessed where LOIC was used to bombard an IP address with packets. The attack and capture were stopped after a short while</w:t>
      </w:r>
      <w:r w:rsidR="000A070A">
        <w:t xml:space="preserve"> and the results were saved to a .cap file. Another attack was performed using UDP, once with HTTP, and once more with HTTP without waiting for a reply. On the Windows Server machine, </w:t>
      </w:r>
      <w:r w:rsidR="00E1199F">
        <w:t xml:space="preserve">the access.log file was viewed and shown to contain the string from the attacks repeatedly. </w:t>
      </w:r>
    </w:p>
    <w:p w14:paraId="153DB728" w14:textId="14D175B3" w:rsidR="0078416A" w:rsidRDefault="0078416A">
      <w:r>
        <w:rPr>
          <w:b/>
          <w:bCs/>
        </w:rPr>
        <w:t>Data Analysis</w:t>
      </w:r>
    </w:p>
    <w:p w14:paraId="429D08DA" w14:textId="2C387B12" w:rsidR="0078416A" w:rsidRDefault="00E1199F">
      <w:r>
        <w:t>Flag 1 was contained in the configuration of the Kali machine, and was accessed by using ifconfig to show the network interface information.</w:t>
      </w:r>
    </w:p>
    <w:p w14:paraId="0DD61E62" w14:textId="26CD3242" w:rsidR="00E1199F" w:rsidRDefault="00E1199F">
      <w:r>
        <w:t>Flags 2-5 were found in various subdirectories while looking for the log file.</w:t>
      </w:r>
    </w:p>
    <w:p w14:paraId="290DD144" w14:textId="42997853" w:rsidR="00E1199F" w:rsidRDefault="00E1199F">
      <w:r>
        <w:t>Flag 6 was found in the log file itself, along with the string from the attacks.</w:t>
      </w:r>
    </w:p>
    <w:p w14:paraId="70DC2030" w14:textId="544E1E3A" w:rsidR="0078416A" w:rsidRDefault="0078416A">
      <w:r>
        <w:rPr>
          <w:b/>
          <w:bCs/>
        </w:rPr>
        <w:t>Discussion of Results</w:t>
      </w:r>
    </w:p>
    <w:p w14:paraId="53EA6FEF" w14:textId="2E90F2B0" w:rsidR="0078416A" w:rsidRDefault="00E1199F">
      <w:r>
        <w:t>The command which showed flag 1 is very useful for determining</w:t>
      </w:r>
      <w:r w:rsidR="004359B7">
        <w:t xml:space="preserve"> the current configuration of the network interfaces.</w:t>
      </w:r>
      <w:r w:rsidR="0004311A">
        <w:t xml:space="preserve"> I believe flags 2-5 were simply to make sure the log files were easy to find and I was in the correct directories. Flag 6 was useful because it revealed there was a</w:t>
      </w:r>
      <w:r w:rsidR="00BD2A9F">
        <w:t>n</w:t>
      </w:r>
      <w:r w:rsidR="0004311A">
        <w:t xml:space="preserve"> identifiable result of our attacks, and where it could be found. </w:t>
      </w:r>
    </w:p>
    <w:p w14:paraId="7F86D83C" w14:textId="000C5410" w:rsidR="0078416A" w:rsidRDefault="0078416A">
      <w:r>
        <w:rPr>
          <w:b/>
          <w:bCs/>
        </w:rPr>
        <w:t>Conclusions</w:t>
      </w:r>
    </w:p>
    <w:p w14:paraId="7401AD05" w14:textId="31CFC4EF" w:rsidR="0004311A" w:rsidRPr="0004311A" w:rsidRDefault="0004311A">
      <w:r>
        <w:t xml:space="preserve">This lab shed light on how easy one of these attacks would be to perform in the real world. </w:t>
      </w:r>
      <w:r w:rsidR="005F5176">
        <w:t>It’s simple enough for anyone to perform an attack without really knowing what’s going on behind the scenes.</w:t>
      </w:r>
    </w:p>
    <w:sectPr w:rsidR="0004311A" w:rsidRPr="00043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6A"/>
    <w:rsid w:val="0004311A"/>
    <w:rsid w:val="000A070A"/>
    <w:rsid w:val="00101CDD"/>
    <w:rsid w:val="001D63AE"/>
    <w:rsid w:val="004359B7"/>
    <w:rsid w:val="005F5176"/>
    <w:rsid w:val="0078416A"/>
    <w:rsid w:val="00BD2A9F"/>
    <w:rsid w:val="00E1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5422"/>
  <w15:chartTrackingRefBased/>
  <w15:docId w15:val="{20BE58C5-369E-496A-9CC2-CEA70F45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Berger</dc:creator>
  <cp:keywords/>
  <dc:description/>
  <cp:lastModifiedBy>Jacob Berger</cp:lastModifiedBy>
  <cp:revision>2</cp:revision>
  <dcterms:created xsi:type="dcterms:W3CDTF">2020-04-21T21:40:00Z</dcterms:created>
  <dcterms:modified xsi:type="dcterms:W3CDTF">2020-04-22T01:23:00Z</dcterms:modified>
</cp:coreProperties>
</file>