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574519" w:rsidP="00144A62">
      <w:pPr>
        <w:pStyle w:val="ResumeHeading1"/>
      </w:pPr>
      <w:r>
        <w:t>MARY KENNAMER</w:t>
      </w:r>
      <w:r w:rsidR="00FF46EC">
        <w:t xml:space="preserve">, </w:t>
      </w:r>
      <w:r>
        <w:t>P.E</w:t>
      </w:r>
      <w:r w:rsidR="00B54E8C">
        <w:t xml:space="preserve">                                                             </w:t>
      </w:r>
      <w:bookmarkStart w:id="0" w:name="_GoBack"/>
      <w:bookmarkEnd w:id="0"/>
      <w:r w:rsidR="00B54E8C">
        <w:rPr>
          <w:noProof/>
        </w:rPr>
        <w:drawing>
          <wp:anchor distT="0" distB="0" distL="114300" distR="114300" simplePos="0" relativeHeight="251658240" behindDoc="0" locked="0" layoutInCell="1" allowOverlap="1" wp14:anchorId="38C6C8DA">
            <wp:simplePos x="0" y="0"/>
            <wp:positionH relativeFrom="column">
              <wp:posOffset>5086350</wp:posOffset>
            </wp:positionH>
            <wp:positionV relativeFrom="paragraph">
              <wp:posOffset>152400</wp:posOffset>
            </wp:positionV>
            <wp:extent cx="829310" cy="1103630"/>
            <wp:effectExtent l="0" t="0" r="889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1103630"/>
                    </a:xfrm>
                    <a:prstGeom prst="rect">
                      <a:avLst/>
                    </a:prstGeom>
                    <a:noFill/>
                  </pic:spPr>
                </pic:pic>
              </a:graphicData>
            </a:graphic>
            <wp14:sizeRelH relativeFrom="page">
              <wp14:pctWidth>0</wp14:pctWidth>
            </wp14:sizeRelH>
            <wp14:sizeRelV relativeFrom="page">
              <wp14:pctHeight>0</wp14:pctHeight>
            </wp14:sizeRelV>
          </wp:anchor>
        </w:drawing>
      </w:r>
    </w:p>
    <w:p w:rsidR="00233433" w:rsidRPr="00321C70" w:rsidRDefault="00233433" w:rsidP="001369FF">
      <w:pPr>
        <w:pStyle w:val="ResumeHeading2"/>
      </w:pPr>
      <w:r w:rsidRPr="00321C70">
        <w:t>Education</w:t>
      </w:r>
    </w:p>
    <w:p w:rsidR="00643C46" w:rsidRPr="00233433" w:rsidRDefault="00233433" w:rsidP="00643C46">
      <w:pPr>
        <w:spacing w:after="0"/>
      </w:pPr>
      <w:r w:rsidRPr="00233433">
        <w:t xml:space="preserve">BS – </w:t>
      </w:r>
      <w:r w:rsidR="00574519">
        <w:t>Chemical</w:t>
      </w:r>
      <w:r w:rsidRPr="00233433">
        <w:t xml:space="preserve"> Engineering, University of </w:t>
      </w:r>
      <w:r w:rsidR="00574519">
        <w:t>Texas at Austin</w:t>
      </w:r>
      <w:r w:rsidRPr="00233433">
        <w:t xml:space="preserve">, </w:t>
      </w:r>
      <w:r w:rsidR="00574519">
        <w:t>2010</w:t>
      </w:r>
      <w:r w:rsidRPr="00233433">
        <w:t xml:space="preserve"> </w:t>
      </w:r>
      <w:bookmarkStart w:id="1" w:name="_Toc154490600"/>
      <w:bookmarkStart w:id="2" w:name="_Toc154491277"/>
      <w:bookmarkStart w:id="3" w:name="_Toc154491407"/>
    </w:p>
    <w:p w:rsidR="00233433" w:rsidRPr="00233433" w:rsidRDefault="00233433" w:rsidP="001369FF">
      <w:pPr>
        <w:pStyle w:val="ResumeHeading2"/>
      </w:pPr>
      <w:r w:rsidRPr="00233433">
        <w:t>Professional License</w:t>
      </w:r>
      <w:bookmarkEnd w:id="1"/>
      <w:bookmarkEnd w:id="2"/>
      <w:bookmarkEnd w:id="3"/>
      <w:r w:rsidRPr="00233433">
        <w:t>s</w:t>
      </w:r>
    </w:p>
    <w:p w:rsidR="00233433" w:rsidRPr="00233433" w:rsidRDefault="00233433" w:rsidP="00643C46">
      <w:pPr>
        <w:spacing w:after="0"/>
      </w:pPr>
      <w:r w:rsidRPr="00233433">
        <w:t xml:space="preserve">Professional Engineer – </w:t>
      </w:r>
      <w:bookmarkStart w:id="4" w:name="_Toc154490601"/>
      <w:bookmarkStart w:id="5" w:name="_Toc154491278"/>
      <w:bookmarkStart w:id="6" w:name="_Toc154491408"/>
      <w:r w:rsidR="00574519">
        <w:t>North Carolina</w:t>
      </w:r>
    </w:p>
    <w:p w:rsidR="00643C46" w:rsidRPr="00233433" w:rsidRDefault="00233433" w:rsidP="001369FF">
      <w:pPr>
        <w:pStyle w:val="ResumeHeading2"/>
      </w:pPr>
      <w:r w:rsidRPr="00233433">
        <w:t>Specialty Certifications</w:t>
      </w:r>
      <w:bookmarkEnd w:id="4"/>
      <w:bookmarkEnd w:id="5"/>
      <w:bookmarkEnd w:id="6"/>
    </w:p>
    <w:p w:rsidR="00233433" w:rsidRPr="00233433" w:rsidRDefault="00B54E8C" w:rsidP="00233433">
      <w:r>
        <w:t xml:space="preserve">Naturally </w:t>
      </w:r>
      <w:r w:rsidR="00643C46">
        <w:t>Occurring</w:t>
      </w:r>
      <w:r w:rsidR="00712C08">
        <w:t xml:space="preserve"> Radioactive </w:t>
      </w:r>
      <w:r w:rsidR="00643C46">
        <w:t>Material</w:t>
      </w:r>
      <w:r w:rsidR="00712C08">
        <w:t xml:space="preserve"> (NORM) </w:t>
      </w:r>
      <w:r w:rsidR="00643C46">
        <w:t>Investigator</w:t>
      </w:r>
    </w:p>
    <w:p w:rsidR="00233433" w:rsidRPr="00233433" w:rsidRDefault="00233433" w:rsidP="00712C08">
      <w:pPr>
        <w:pStyle w:val="ResumeHeading2"/>
      </w:pPr>
      <w:r w:rsidRPr="00233433">
        <w:t xml:space="preserve">Professional Affiliations </w:t>
      </w:r>
    </w:p>
    <w:p w:rsidR="00233433" w:rsidRDefault="00233433" w:rsidP="00643C46">
      <w:pPr>
        <w:spacing w:after="0"/>
      </w:pPr>
      <w:r w:rsidRPr="00233433">
        <w:t xml:space="preserve">Solid Waste Association of North America </w:t>
      </w:r>
    </w:p>
    <w:p w:rsidR="00DF6D3A" w:rsidRPr="00233433" w:rsidRDefault="00DF6D3A" w:rsidP="00643C46">
      <w:pPr>
        <w:spacing w:after="0"/>
      </w:pPr>
      <w:r>
        <w:t>Air and Waste Management Association</w:t>
      </w:r>
    </w:p>
    <w:p w:rsidR="00643C46" w:rsidRPr="00233433" w:rsidRDefault="00233433" w:rsidP="001369FF">
      <w:pPr>
        <w:pStyle w:val="ResumeHeading2"/>
      </w:pPr>
      <w:r w:rsidRPr="00233433">
        <w:t>Professional Experience</w:t>
      </w:r>
    </w:p>
    <w:p w:rsidR="00712C08" w:rsidRDefault="00712C08" w:rsidP="00233433">
      <w:r>
        <w:t>As a Senior Project Professional</w:t>
      </w:r>
      <w:r w:rsidR="00025182">
        <w:t xml:space="preserve">, Ms. Kennamer is responsible for </w:t>
      </w:r>
      <w:r w:rsidR="00722C15">
        <w:t xml:space="preserve">overseeing monthly LFG data analysis, solid waste air compliance reporting and permitting, and landfill gas testing and management. She joined SCS in March 2021 and enjoys working closely with regional clients in North Carolina, South Carolina, Virginia, Tennessee, and Georgia. </w:t>
      </w:r>
    </w:p>
    <w:p w:rsidR="00770E6F" w:rsidRDefault="00025182" w:rsidP="00233433">
      <w:r w:rsidRPr="00012F6A">
        <w:rPr>
          <w:szCs w:val="24"/>
        </w:rPr>
        <w:t>Ms. Kennamer has over ten years of experience as an environmental engineer, which has provided her with a diverse background of experience. She has completed many multimedia compliance projects and has served as an onsite environmental coordinator at a refinery, acrylonitrile chemical plant, and adiponitrile chemical plant. Some of her other expertise includes completion of various New Source Review (NSR) and Title V air permitting projects, leading ESA, SPCC, and NORM survey field teams, and groundwater quality monitoring program implementation. She started working in the solid waste industry four years ago completing permitting, compliance, and investigations for landfills and landfill gas (</w:t>
      </w:r>
      <w:smartTag w:uri="urn:schemas-microsoft-com:office:smarttags" w:element="stockticker">
        <w:r w:rsidRPr="00012F6A">
          <w:rPr>
            <w:szCs w:val="24"/>
          </w:rPr>
          <w:t>LFG</w:t>
        </w:r>
      </w:smartTag>
      <w:r w:rsidRPr="00012F6A">
        <w:rPr>
          <w:szCs w:val="24"/>
        </w:rPr>
        <w:t>), environmental compliance, and site assessment projects.</w:t>
      </w:r>
    </w:p>
    <w:p w:rsidR="00233433" w:rsidRDefault="00770E6F" w:rsidP="00233433">
      <w:r>
        <w:t>Sh</w:t>
      </w:r>
      <w:r w:rsidR="00233433" w:rsidRPr="00233433">
        <w:t xml:space="preserve">e has participated in numerous environmental site assessments, </w:t>
      </w:r>
      <w:r w:rsidR="00E5749A">
        <w:t xml:space="preserve">groundwater and soil </w:t>
      </w:r>
      <w:r w:rsidR="00233433" w:rsidRPr="00233433">
        <w:t xml:space="preserve">contamination assessments, </w:t>
      </w:r>
      <w:r w:rsidR="00E5749A">
        <w:t xml:space="preserve">and </w:t>
      </w:r>
      <w:r w:rsidR="00233433" w:rsidRPr="00233433">
        <w:t>remedial action plans, and remedial con</w:t>
      </w:r>
      <w:r w:rsidR="00E5749A">
        <w:t>struction projects throughout Texas, North Carolina, and Tennessee</w:t>
      </w:r>
      <w:r w:rsidR="00233433" w:rsidRPr="00233433">
        <w:t>. Project sites have included fuel storage facilities</w:t>
      </w:r>
      <w:r w:rsidR="00E5749A">
        <w:t xml:space="preserve">, refineries, </w:t>
      </w:r>
      <w:r w:rsidR="00233433" w:rsidRPr="00233433">
        <w:t>chemical processing plants, active and cl</w:t>
      </w:r>
      <w:r w:rsidR="00E5749A">
        <w:t>osed landfill sites</w:t>
      </w:r>
      <w:r w:rsidR="00233433" w:rsidRPr="00233433">
        <w:t xml:space="preserve">.  Chemical contamination encountered in both soil and groundwater media has included petroleum, heavy metals, dioxin, pesticides, </w:t>
      </w:r>
      <w:r w:rsidR="00E5749A">
        <w:t xml:space="preserve">and </w:t>
      </w:r>
      <w:r w:rsidR="00233433" w:rsidRPr="00233433">
        <w:t>heavy metals.  Notable projects that M</w:t>
      </w:r>
      <w:r w:rsidR="00E5749A">
        <w:t>s</w:t>
      </w:r>
      <w:r w:rsidR="00233433" w:rsidRPr="00233433">
        <w:t xml:space="preserve">. </w:t>
      </w:r>
      <w:r w:rsidR="00E5749A">
        <w:t>Kennamer</w:t>
      </w:r>
      <w:r w:rsidR="00233433" w:rsidRPr="00233433">
        <w:t xml:space="preserve"> has been involved in are described below. </w:t>
      </w:r>
    </w:p>
    <w:p w:rsidR="00DF6D3A" w:rsidRPr="00233433" w:rsidRDefault="00DF6D3A" w:rsidP="00233433"/>
    <w:p w:rsidR="00B20CDD" w:rsidRPr="00E5749A" w:rsidRDefault="00E5749A" w:rsidP="00E5749A">
      <w:pPr>
        <w:pStyle w:val="ResumeHeading3"/>
      </w:pPr>
      <w:r>
        <w:t>Air Compliance Services</w:t>
      </w:r>
    </w:p>
    <w:p w:rsidR="008A7E0A" w:rsidRPr="00144A62" w:rsidRDefault="009E3333" w:rsidP="008A7E0A">
      <w:pPr>
        <w:tabs>
          <w:tab w:val="left" w:pos="-1440"/>
          <w:tab w:val="left" w:pos="-720"/>
        </w:tabs>
        <w:rPr>
          <w:szCs w:val="24"/>
        </w:rPr>
      </w:pPr>
      <w:r w:rsidRPr="00144A62">
        <w:rPr>
          <w:b/>
          <w:szCs w:val="24"/>
        </w:rPr>
        <w:t>Elgin</w:t>
      </w:r>
      <w:r w:rsidR="007D38CD" w:rsidRPr="00144A62">
        <w:rPr>
          <w:b/>
          <w:szCs w:val="24"/>
        </w:rPr>
        <w:t>, SC</w:t>
      </w:r>
      <w:r w:rsidR="008A7E0A" w:rsidRPr="00144A62">
        <w:rPr>
          <w:b/>
          <w:szCs w:val="24"/>
        </w:rPr>
        <w:t xml:space="preserve">, Waste Management Richmond Landfill. </w:t>
      </w:r>
      <w:r w:rsidR="008A7E0A" w:rsidRPr="00144A62">
        <w:rPr>
          <w:szCs w:val="24"/>
        </w:rPr>
        <w:t>Prepared monthly landfill gas collection and control system data reviews and Title V and NSPS semi-annual reports documents.</w:t>
      </w:r>
    </w:p>
    <w:p w:rsidR="008A7E0A" w:rsidRPr="00144A62" w:rsidRDefault="008A7E0A" w:rsidP="008A7E0A">
      <w:pPr>
        <w:tabs>
          <w:tab w:val="left" w:pos="-1440"/>
          <w:tab w:val="left" w:pos="-720"/>
        </w:tabs>
        <w:rPr>
          <w:szCs w:val="24"/>
        </w:rPr>
      </w:pPr>
      <w:r w:rsidRPr="00144A62">
        <w:rPr>
          <w:b/>
          <w:szCs w:val="24"/>
        </w:rPr>
        <w:t xml:space="preserve">Dorchester, SC, Waste Management </w:t>
      </w:r>
      <w:r w:rsidR="00E1542F" w:rsidRPr="00144A62">
        <w:rPr>
          <w:b/>
          <w:szCs w:val="24"/>
        </w:rPr>
        <w:t>Oakridge</w:t>
      </w:r>
      <w:r w:rsidRPr="00144A62">
        <w:rPr>
          <w:b/>
          <w:szCs w:val="24"/>
        </w:rPr>
        <w:t xml:space="preserve"> Landfill. </w:t>
      </w:r>
      <w:r w:rsidRPr="00144A62">
        <w:rPr>
          <w:szCs w:val="24"/>
        </w:rPr>
        <w:t>Prepared monthly landfill gas collection and control system data reviews and Title V and NSPS semi-annual reports documents.</w:t>
      </w:r>
    </w:p>
    <w:p w:rsidR="00E1542F" w:rsidRPr="00144A62" w:rsidRDefault="00E1542F" w:rsidP="00E1542F">
      <w:pPr>
        <w:tabs>
          <w:tab w:val="left" w:pos="-1440"/>
          <w:tab w:val="left" w:pos="-720"/>
        </w:tabs>
        <w:rPr>
          <w:szCs w:val="24"/>
        </w:rPr>
      </w:pPr>
      <w:r w:rsidRPr="00144A62">
        <w:rPr>
          <w:b/>
          <w:szCs w:val="24"/>
        </w:rPr>
        <w:lastRenderedPageBreak/>
        <w:t>Newton, NC, Catawba County Blackburn Sanitary Landfill</w:t>
      </w:r>
      <w:r w:rsidRPr="00144A62">
        <w:rPr>
          <w:szCs w:val="24"/>
        </w:rPr>
        <w:t>. Prepar</w:t>
      </w:r>
      <w:r w:rsidR="00036627" w:rsidRPr="00144A62">
        <w:rPr>
          <w:szCs w:val="24"/>
        </w:rPr>
        <w:t>ing</w:t>
      </w:r>
      <w:r w:rsidRPr="00144A62">
        <w:rPr>
          <w:szCs w:val="24"/>
        </w:rPr>
        <w:t xml:space="preserve"> Annual Emissions Inventory, </w:t>
      </w:r>
      <w:r w:rsidR="00036627" w:rsidRPr="00144A62">
        <w:rPr>
          <w:szCs w:val="24"/>
        </w:rPr>
        <w:t xml:space="preserve">prepared </w:t>
      </w:r>
      <w:r w:rsidRPr="00144A62">
        <w:rPr>
          <w:szCs w:val="24"/>
        </w:rPr>
        <w:t>Annual Title V Certif</w:t>
      </w:r>
      <w:r w:rsidR="00036627" w:rsidRPr="00144A62">
        <w:rPr>
          <w:szCs w:val="24"/>
        </w:rPr>
        <w:t>ication, Greenhouse Gas report</w:t>
      </w:r>
      <w:r w:rsidRPr="00144A62">
        <w:rPr>
          <w:szCs w:val="24"/>
        </w:rPr>
        <w:t>, and Title V and NSPS semi-annual reports documents.</w:t>
      </w:r>
    </w:p>
    <w:p w:rsidR="00036627" w:rsidRPr="00144A62" w:rsidRDefault="00036627" w:rsidP="00036627">
      <w:pPr>
        <w:tabs>
          <w:tab w:val="left" w:pos="-1440"/>
          <w:tab w:val="left" w:pos="-720"/>
        </w:tabs>
        <w:rPr>
          <w:szCs w:val="24"/>
        </w:rPr>
      </w:pPr>
      <w:r w:rsidRPr="00144A62">
        <w:rPr>
          <w:b/>
          <w:szCs w:val="24"/>
        </w:rPr>
        <w:t>Wilmington, NC, New Hanover County Secure Landfill</w:t>
      </w:r>
      <w:r w:rsidRPr="00144A62">
        <w:rPr>
          <w:szCs w:val="24"/>
        </w:rPr>
        <w:t>. Review landfill gas data and hold monthly compliance meetings with operations and maintenance contract</w:t>
      </w:r>
      <w:r w:rsidR="001648E3" w:rsidRPr="00144A62">
        <w:rPr>
          <w:szCs w:val="24"/>
        </w:rPr>
        <w:t>ors</w:t>
      </w:r>
      <w:r w:rsidRPr="00144A62">
        <w:rPr>
          <w:szCs w:val="24"/>
        </w:rPr>
        <w:t>. Prepar</w:t>
      </w:r>
      <w:r w:rsidR="001648E3" w:rsidRPr="00144A62">
        <w:rPr>
          <w:szCs w:val="24"/>
        </w:rPr>
        <w:t>ed</w:t>
      </w:r>
      <w:r w:rsidRPr="00144A62">
        <w:rPr>
          <w:szCs w:val="24"/>
        </w:rPr>
        <w:t xml:space="preserve"> Annual Emissions Inventory, prepared Annual Title V Certification, Greenhouse Gas report, and Title V and NSPS semi-annual reports documents.</w:t>
      </w:r>
    </w:p>
    <w:p w:rsidR="00E5749A" w:rsidRPr="00144A62" w:rsidRDefault="00E5749A" w:rsidP="00E5749A">
      <w:pPr>
        <w:tabs>
          <w:tab w:val="left" w:pos="-1440"/>
          <w:tab w:val="left" w:pos="-720"/>
        </w:tabs>
        <w:rPr>
          <w:szCs w:val="24"/>
        </w:rPr>
      </w:pPr>
      <w:r w:rsidRPr="00144A62">
        <w:rPr>
          <w:b/>
          <w:szCs w:val="24"/>
        </w:rPr>
        <w:t>Newton’s Grove, NC, Wayne County Municipal Solid Waste Landfill</w:t>
      </w:r>
      <w:r w:rsidRPr="00144A62">
        <w:rPr>
          <w:szCs w:val="24"/>
        </w:rPr>
        <w:t>. Prepared Annual Emissions Inventory, Annual Title V Certification, Greenhouse Gas report, Title V Permit Renewal, and Title V and NSPS semi-annual reports documents.</w:t>
      </w:r>
    </w:p>
    <w:p w:rsidR="00E5749A" w:rsidRPr="00144A62" w:rsidRDefault="00E5749A" w:rsidP="00E5749A">
      <w:pPr>
        <w:tabs>
          <w:tab w:val="left" w:pos="-1440"/>
          <w:tab w:val="left" w:pos="-720"/>
        </w:tabs>
        <w:rPr>
          <w:szCs w:val="24"/>
        </w:rPr>
      </w:pPr>
      <w:r w:rsidRPr="00144A62">
        <w:rPr>
          <w:b/>
          <w:szCs w:val="24"/>
        </w:rPr>
        <w:t>Rome, GA, GLF Grady Road Landfill</w:t>
      </w:r>
      <w:r w:rsidRPr="00144A62">
        <w:rPr>
          <w:szCs w:val="24"/>
        </w:rPr>
        <w:t>. Prepared Greenhouse Gas report, Air Emissions Inventory, SSM Plan, Flare Initial Performance Test, Annual Title V Certification and Title V and NSPS semi-annual reports documents.</w:t>
      </w:r>
    </w:p>
    <w:p w:rsidR="00E5749A" w:rsidRPr="00144A62" w:rsidRDefault="00E5749A" w:rsidP="00E5749A">
      <w:pPr>
        <w:tabs>
          <w:tab w:val="left" w:pos="-1440"/>
          <w:tab w:val="left" w:pos="-720"/>
        </w:tabs>
        <w:rPr>
          <w:szCs w:val="24"/>
        </w:rPr>
      </w:pPr>
      <w:r w:rsidRPr="00144A62">
        <w:rPr>
          <w:b/>
          <w:szCs w:val="24"/>
        </w:rPr>
        <w:t>High Point, NC, Kersey Valley Municipal Solid Waste Landfill</w:t>
      </w:r>
      <w:r w:rsidRPr="00144A62">
        <w:rPr>
          <w:szCs w:val="24"/>
        </w:rPr>
        <w:t>. Prepared Annual Emissions Inventory, Greenhouse Gas Report, Annual Title V Certification and Title V and NSPS semi-annual reports documents.</w:t>
      </w:r>
    </w:p>
    <w:p w:rsidR="00E5749A" w:rsidRPr="00144A62" w:rsidRDefault="00E5749A" w:rsidP="00E5749A">
      <w:pPr>
        <w:tabs>
          <w:tab w:val="left" w:pos="-1440"/>
          <w:tab w:val="left" w:pos="-720"/>
        </w:tabs>
        <w:rPr>
          <w:szCs w:val="24"/>
        </w:rPr>
      </w:pPr>
      <w:r w:rsidRPr="00144A62">
        <w:rPr>
          <w:b/>
          <w:szCs w:val="24"/>
        </w:rPr>
        <w:t>Shelby, NC, Cleveland County Municipal Solid Waste Landfill</w:t>
      </w:r>
      <w:r w:rsidRPr="00144A62">
        <w:rPr>
          <w:szCs w:val="24"/>
        </w:rPr>
        <w:t>. Prepared initial Title V Permit, Greenhouse Gas Report, Air Emissions Inventory, Annual Title V Certification and Title V and NSPS semi-annual reports documents.</w:t>
      </w:r>
    </w:p>
    <w:p w:rsidR="00E5749A" w:rsidRPr="00144A62" w:rsidRDefault="00E5749A" w:rsidP="00E5749A">
      <w:pPr>
        <w:tabs>
          <w:tab w:val="left" w:pos="-1440"/>
          <w:tab w:val="left" w:pos="-720"/>
        </w:tabs>
        <w:rPr>
          <w:szCs w:val="24"/>
        </w:rPr>
      </w:pPr>
      <w:r w:rsidRPr="00144A62">
        <w:rPr>
          <w:b/>
          <w:szCs w:val="24"/>
        </w:rPr>
        <w:t>Lexington, NC, Davidson County Municipal Solid Waste Landfill</w:t>
      </w:r>
      <w:r w:rsidRPr="00144A62">
        <w:rPr>
          <w:szCs w:val="24"/>
        </w:rPr>
        <w:t>. Prepared Greenhouse Gas Report, Air Emissions Inventory, Annual Title V Certification and Title V and NSPS semi-annual reports documents.</w:t>
      </w:r>
    </w:p>
    <w:p w:rsidR="00E5749A" w:rsidRPr="00144A62" w:rsidRDefault="00E5749A" w:rsidP="00E5749A">
      <w:pPr>
        <w:tabs>
          <w:tab w:val="left" w:pos="-1440"/>
          <w:tab w:val="left" w:pos="-720"/>
        </w:tabs>
        <w:rPr>
          <w:szCs w:val="24"/>
        </w:rPr>
      </w:pPr>
      <w:r w:rsidRPr="00144A62">
        <w:rPr>
          <w:b/>
          <w:szCs w:val="24"/>
        </w:rPr>
        <w:t>Bath Springs, TN, GFL Decatur County Municipal Solid Waste Landfill</w:t>
      </w:r>
      <w:r w:rsidRPr="00144A62">
        <w:rPr>
          <w:szCs w:val="24"/>
        </w:rPr>
        <w:t>. Prepared Greenhouse Gas Report, Air Emissions Inventory, Annual Title V Certification and Title V and NSPS semi-annual reports documents.</w:t>
      </w:r>
    </w:p>
    <w:p w:rsidR="00E5749A" w:rsidRPr="0028791F" w:rsidRDefault="00E5749A" w:rsidP="00E5749A">
      <w:pPr>
        <w:pStyle w:val="Heading4"/>
      </w:pPr>
      <w:r w:rsidRPr="0028791F">
        <w:t>Landfill Gas Services</w:t>
      </w:r>
    </w:p>
    <w:p w:rsidR="00D84D6E" w:rsidRPr="00144A62" w:rsidRDefault="00E54EB6" w:rsidP="00E5749A">
      <w:pPr>
        <w:tabs>
          <w:tab w:val="left" w:pos="-1440"/>
          <w:tab w:val="left" w:pos="-720"/>
        </w:tabs>
        <w:rPr>
          <w:szCs w:val="24"/>
        </w:rPr>
      </w:pPr>
      <w:r w:rsidRPr="00144A62">
        <w:rPr>
          <w:b/>
          <w:szCs w:val="24"/>
        </w:rPr>
        <w:t>Wilmington, NC, New Hanover County Secure L</w:t>
      </w:r>
      <w:r w:rsidR="00621B41" w:rsidRPr="00144A62">
        <w:rPr>
          <w:b/>
          <w:szCs w:val="24"/>
        </w:rPr>
        <w:t xml:space="preserve">andfill. </w:t>
      </w:r>
      <w:r w:rsidR="00621B41" w:rsidRPr="00144A62">
        <w:rPr>
          <w:szCs w:val="24"/>
        </w:rPr>
        <w:t>Performed an NSPS XXX Initial Performance Test for the onsite flare. Collected landfill gas samples and performed gas velocity mea</w:t>
      </w:r>
      <w:r w:rsidR="00BB3AB0" w:rsidRPr="00144A62">
        <w:rPr>
          <w:szCs w:val="24"/>
        </w:rPr>
        <w:t>surements with a pitot tube and compiled data into a report certifying 98% destruction of nonmethane organic compounds.</w:t>
      </w:r>
    </w:p>
    <w:p w:rsidR="00D84D6E" w:rsidRPr="00144A62" w:rsidRDefault="00D84D6E" w:rsidP="00D84D6E">
      <w:pPr>
        <w:tabs>
          <w:tab w:val="left" w:pos="-1440"/>
          <w:tab w:val="left" w:pos="-720"/>
        </w:tabs>
        <w:rPr>
          <w:szCs w:val="24"/>
        </w:rPr>
      </w:pPr>
      <w:r w:rsidRPr="00144A62">
        <w:rPr>
          <w:b/>
          <w:szCs w:val="24"/>
        </w:rPr>
        <w:t xml:space="preserve">New Bern, NC, Coastal Regional Solid Waste Management Authority Tuscarora Landfill. </w:t>
      </w:r>
      <w:r w:rsidRPr="00144A62">
        <w:rPr>
          <w:szCs w:val="24"/>
        </w:rPr>
        <w:t>Collected landfill gas samples for use in beneficial use project landfill gas projection modeling.</w:t>
      </w:r>
    </w:p>
    <w:p w:rsidR="001648E3" w:rsidRPr="00144A62" w:rsidRDefault="001648E3" w:rsidP="00E5749A">
      <w:pPr>
        <w:tabs>
          <w:tab w:val="left" w:pos="-1440"/>
          <w:tab w:val="left" w:pos="-720"/>
        </w:tabs>
        <w:rPr>
          <w:szCs w:val="24"/>
        </w:rPr>
      </w:pPr>
      <w:r w:rsidRPr="00144A62">
        <w:rPr>
          <w:b/>
          <w:szCs w:val="24"/>
        </w:rPr>
        <w:t xml:space="preserve">Apex, NC, GFL South Wake Landfill. </w:t>
      </w:r>
      <w:r w:rsidRPr="00144A62">
        <w:rPr>
          <w:szCs w:val="24"/>
        </w:rPr>
        <w:t>Collected landfill gas samples for use in beneficial use project landfill gas projection modeling.</w:t>
      </w:r>
    </w:p>
    <w:p w:rsidR="00E5749A" w:rsidRPr="00144A62" w:rsidRDefault="00E5749A" w:rsidP="00E5749A">
      <w:pPr>
        <w:tabs>
          <w:tab w:val="left" w:pos="-1440"/>
          <w:tab w:val="left" w:pos="-720"/>
        </w:tabs>
        <w:rPr>
          <w:szCs w:val="24"/>
        </w:rPr>
      </w:pPr>
      <w:r w:rsidRPr="00144A62">
        <w:rPr>
          <w:b/>
          <w:szCs w:val="24"/>
        </w:rPr>
        <w:t>Rome, GA, GLF Grady Road Landfill.</w:t>
      </w:r>
      <w:r w:rsidRPr="00144A62">
        <w:rPr>
          <w:szCs w:val="24"/>
        </w:rPr>
        <w:t xml:space="preserve"> Conducted monthly wellfield data review and worked with site personnel and landfill gas system contractors to address system problems. Wrote alternative compliance timelines and higher operation value requests for wells and worked with GAEPD to resolve compliance issues. Worked with civil engineering team to repair and expand GCCS as needed.  </w:t>
      </w:r>
    </w:p>
    <w:p w:rsidR="00E5749A" w:rsidRPr="00144A62" w:rsidRDefault="00E5749A" w:rsidP="00E5749A">
      <w:pPr>
        <w:tabs>
          <w:tab w:val="left" w:pos="-1440"/>
          <w:tab w:val="left" w:pos="-720"/>
        </w:tabs>
        <w:rPr>
          <w:szCs w:val="24"/>
        </w:rPr>
      </w:pPr>
      <w:r w:rsidRPr="00144A62">
        <w:rPr>
          <w:b/>
          <w:szCs w:val="24"/>
        </w:rPr>
        <w:lastRenderedPageBreak/>
        <w:t>Clinton, NC, GFL Sampson County Disposal.</w:t>
      </w:r>
      <w:r w:rsidRPr="00144A62">
        <w:rPr>
          <w:szCs w:val="24"/>
        </w:rPr>
        <w:t xml:space="preserve"> Completed semiannual third party wellfield compliance auditing to ensure proper operation and maintenance of GCCS. Completed monthly wellfield data review and worked with onsite personnel to ensure proper operation of gas system to maximize the facility’s beneficial use project. Completed surface emissions 10 and 30 day rechecks and worked with onsite personnel to complete repairs. Completed quarterly landfill gas siloxane testing. Wrote testing protocols and results reports for annual beneficial use project performance testing. </w:t>
      </w:r>
    </w:p>
    <w:p w:rsidR="00E5749A" w:rsidRPr="00144A62" w:rsidRDefault="00E5749A" w:rsidP="00E5749A">
      <w:pPr>
        <w:tabs>
          <w:tab w:val="left" w:pos="-1440"/>
          <w:tab w:val="left" w:pos="-720"/>
        </w:tabs>
        <w:rPr>
          <w:szCs w:val="24"/>
        </w:rPr>
      </w:pPr>
      <w:r w:rsidRPr="00144A62">
        <w:rPr>
          <w:b/>
          <w:szCs w:val="24"/>
        </w:rPr>
        <w:t xml:space="preserve">Tier 2 Testing – Multiple facilities in North Carolina and Tennessee. </w:t>
      </w:r>
      <w:r w:rsidR="00D256E6" w:rsidRPr="00144A62">
        <w:rPr>
          <w:szCs w:val="24"/>
        </w:rPr>
        <w:t>Completed Tier 2 protocols. t</w:t>
      </w:r>
      <w:r w:rsidRPr="00144A62">
        <w:rPr>
          <w:szCs w:val="24"/>
        </w:rPr>
        <w:t xml:space="preserve">esting, and reporting utilizing existing wellheads, gas headers, Geoprobe, and direct push methods to recover LFG. </w:t>
      </w:r>
    </w:p>
    <w:p w:rsidR="00E5749A" w:rsidRPr="00144A62" w:rsidRDefault="00E5749A" w:rsidP="00E5749A">
      <w:pPr>
        <w:tabs>
          <w:tab w:val="left" w:pos="-1440"/>
          <w:tab w:val="left" w:pos="-720"/>
        </w:tabs>
        <w:rPr>
          <w:szCs w:val="24"/>
        </w:rPr>
      </w:pPr>
      <w:r w:rsidRPr="00144A62">
        <w:rPr>
          <w:b/>
          <w:szCs w:val="24"/>
        </w:rPr>
        <w:t xml:space="preserve">Bath Springs, TN, GFL Decatur County Municipal Solid Waste Landfill. </w:t>
      </w:r>
      <w:r w:rsidRPr="00144A62">
        <w:rPr>
          <w:szCs w:val="24"/>
        </w:rPr>
        <w:t xml:space="preserve">Performed ambient air monitoring for ammonia and phosgene to determine site-specific emissions factors as part of ongoing litigation. Performed with chemistry ammonia analysis via direct push LFG recovery.  </w:t>
      </w:r>
    </w:p>
    <w:p w:rsidR="00E5749A" w:rsidRPr="00144A62" w:rsidRDefault="00E5749A" w:rsidP="00E5749A">
      <w:pPr>
        <w:pStyle w:val="Heading4"/>
        <w:rPr>
          <w:rFonts w:ascii="Franklin Gothic Book" w:hAnsi="Franklin Gothic Book"/>
        </w:rPr>
      </w:pPr>
      <w:r w:rsidRPr="00144A62">
        <w:rPr>
          <w:rFonts w:ascii="Franklin Gothic Book" w:hAnsi="Franklin Gothic Book"/>
        </w:rPr>
        <w:t>Remediation and Groundwater Services</w:t>
      </w:r>
    </w:p>
    <w:p w:rsidR="00D256E6" w:rsidRPr="00144A62" w:rsidRDefault="00D256E6" w:rsidP="00E5749A">
      <w:pPr>
        <w:tabs>
          <w:tab w:val="left" w:pos="-1440"/>
          <w:tab w:val="left" w:pos="-720"/>
        </w:tabs>
        <w:rPr>
          <w:lang w:val="pt-BR"/>
        </w:rPr>
      </w:pPr>
      <w:r w:rsidRPr="00144A62">
        <w:rPr>
          <w:b/>
          <w:lang w:val="pt-BR"/>
        </w:rPr>
        <w:t xml:space="preserve">Dry Branch, GA, Waste Manangement Phase I. </w:t>
      </w:r>
      <w:r w:rsidRPr="00144A62">
        <w:rPr>
          <w:lang w:val="pt-BR"/>
        </w:rPr>
        <w:t>Completed a Phase I Environmental</w:t>
      </w:r>
      <w:r w:rsidRPr="00144A62">
        <w:rPr>
          <w:b/>
          <w:lang w:val="pt-BR"/>
        </w:rPr>
        <w:t xml:space="preserve"> </w:t>
      </w:r>
      <w:r w:rsidRPr="00144A62">
        <w:rPr>
          <w:lang w:val="pt-BR"/>
        </w:rPr>
        <w:t xml:space="preserve">Site Assessment for </w:t>
      </w:r>
      <w:r w:rsidR="00117407" w:rsidRPr="00144A62">
        <w:rPr>
          <w:lang w:val="pt-BR"/>
        </w:rPr>
        <w:t xml:space="preserve">two </w:t>
      </w:r>
      <w:r w:rsidRPr="00144A62">
        <w:rPr>
          <w:lang w:val="pt-BR"/>
        </w:rPr>
        <w:t xml:space="preserve">former caolin clay mining </w:t>
      </w:r>
      <w:r w:rsidR="00117407" w:rsidRPr="00144A62">
        <w:rPr>
          <w:lang w:val="pt-BR"/>
        </w:rPr>
        <w:t xml:space="preserve">areas totaling 100 acres requireing onsite reconaissance. </w:t>
      </w:r>
    </w:p>
    <w:p w:rsidR="00D256E6" w:rsidRPr="00144A62" w:rsidRDefault="00D256E6" w:rsidP="00E5749A">
      <w:pPr>
        <w:tabs>
          <w:tab w:val="left" w:pos="-1440"/>
          <w:tab w:val="left" w:pos="-720"/>
        </w:tabs>
        <w:rPr>
          <w:lang w:val="pt-BR"/>
        </w:rPr>
      </w:pPr>
      <w:r w:rsidRPr="00144A62">
        <w:rPr>
          <w:b/>
          <w:lang w:val="pt-BR"/>
        </w:rPr>
        <w:t xml:space="preserve">Nashville, TN, Prologis Phase II. </w:t>
      </w:r>
      <w:r w:rsidRPr="00144A62">
        <w:rPr>
          <w:lang w:val="pt-BR"/>
        </w:rPr>
        <w:t xml:space="preserve">Completed groundwater well sampling an data analysis at a former industrial landfill as part of a Phase II required for property purchase. </w:t>
      </w:r>
    </w:p>
    <w:p w:rsidR="00E5749A" w:rsidRPr="00144A62" w:rsidRDefault="00D256E6" w:rsidP="00E5749A">
      <w:pPr>
        <w:tabs>
          <w:tab w:val="left" w:pos="-1440"/>
          <w:tab w:val="left" w:pos="-720"/>
        </w:tabs>
        <w:rPr>
          <w:lang w:val="pt-BR"/>
        </w:rPr>
      </w:pPr>
      <w:r w:rsidRPr="00144A62">
        <w:rPr>
          <w:b/>
          <w:lang w:val="pt-BR"/>
        </w:rPr>
        <w:t>Wil</w:t>
      </w:r>
      <w:r w:rsidR="00E5749A" w:rsidRPr="00144A62">
        <w:rPr>
          <w:b/>
          <w:lang w:val="pt-BR"/>
        </w:rPr>
        <w:t>mington, NC, Burnt Mill Creek Site</w:t>
      </w:r>
      <w:r w:rsidR="00E5749A" w:rsidRPr="00144A62">
        <w:rPr>
          <w:lang w:val="pt-BR"/>
        </w:rPr>
        <w:t>. Completed a subsurface vapor investigation to check thirty –four (34) points for landfill gas intrusion and performed risk assesment calculations to dtermine toxcicity to resident surroundign the property. Completed multiple investigation reports for North Carolina Inactive Hazardous Waste Sites Branch.</w:t>
      </w:r>
    </w:p>
    <w:p w:rsidR="00E5749A" w:rsidRPr="00144A62" w:rsidRDefault="00E5749A" w:rsidP="00E5749A">
      <w:pPr>
        <w:tabs>
          <w:tab w:val="left" w:pos="-1440"/>
          <w:tab w:val="left" w:pos="-720"/>
        </w:tabs>
        <w:rPr>
          <w:lang w:val="pt-BR"/>
        </w:rPr>
      </w:pPr>
      <w:r w:rsidRPr="00144A62">
        <w:rPr>
          <w:b/>
          <w:lang w:val="pt-BR"/>
        </w:rPr>
        <w:t xml:space="preserve">Huntersville, NC, Holbrooks Road Closed Landfill. </w:t>
      </w:r>
      <w:r w:rsidRPr="00144A62">
        <w:rPr>
          <w:lang w:val="pt-BR"/>
        </w:rPr>
        <w:t>Designed a passive venting LFG collection system to allow for venting at a closed unlined landfill at the Waymer Aeromodeler Flying Field.</w:t>
      </w:r>
    </w:p>
    <w:p w:rsidR="00E5749A" w:rsidRPr="00144A62" w:rsidRDefault="00E5749A" w:rsidP="00E5749A">
      <w:pPr>
        <w:tabs>
          <w:tab w:val="left" w:pos="-1440"/>
          <w:tab w:val="left" w:pos="-720"/>
        </w:tabs>
        <w:rPr>
          <w:szCs w:val="24"/>
          <w:lang w:val="pt-BR"/>
        </w:rPr>
      </w:pPr>
      <w:r w:rsidRPr="00144A62">
        <w:rPr>
          <w:b/>
          <w:lang w:val="pt-BR"/>
        </w:rPr>
        <w:t xml:space="preserve">Groundwater Well and Peizometer Installation – Mutiple NC Landfills. </w:t>
      </w:r>
      <w:r w:rsidRPr="00144A62">
        <w:rPr>
          <w:szCs w:val="24"/>
          <w:lang w:val="pt-BR"/>
        </w:rPr>
        <w:t>Installed groundwater wells and peizometers as part of ongoing desing and remedial efforts at Avery County C&amp;D Landfill, Red Rock C&amp;D Landfill (Wake County), and Person County Municipal Solid Waste Landfill.</w:t>
      </w:r>
    </w:p>
    <w:p w:rsidR="00E5749A" w:rsidRPr="00144A62" w:rsidRDefault="00E5749A" w:rsidP="00E5749A">
      <w:pPr>
        <w:tabs>
          <w:tab w:val="left" w:pos="-1440"/>
          <w:tab w:val="left" w:pos="-720"/>
        </w:tabs>
        <w:rPr>
          <w:b/>
          <w:lang w:val="pt-BR"/>
        </w:rPr>
      </w:pPr>
      <w:r w:rsidRPr="00144A62">
        <w:rPr>
          <w:b/>
          <w:lang w:val="pt-BR"/>
        </w:rPr>
        <w:t xml:space="preserve">NPDES Compliance – Multiple NC Landfills. </w:t>
      </w:r>
      <w:r w:rsidRPr="00144A62">
        <w:rPr>
          <w:lang w:val="pt-BR"/>
        </w:rPr>
        <w:t>Managed National Pollutant Discharge Elimination System (NPDES) compliance and sampling at Fogleman &amp; Fogleman LCID Landfill (Durham County), Red Rock C&amp;D Landfill (Wake County), Brownfield C&amp; D Landfill (Wake County), GFL South Wake MSW Landfill, Johnston County MSW Landfill, Garner Transfer Station, and Durham Transfer Station.</w:t>
      </w:r>
    </w:p>
    <w:p w:rsidR="00E5749A" w:rsidRPr="00144A62" w:rsidRDefault="00E5749A" w:rsidP="00E96AF8"/>
    <w:sectPr w:rsidR="00E5749A" w:rsidRPr="00144A62"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B35" w:rsidRDefault="002B4B35" w:rsidP="00233433">
      <w:r>
        <w:separator/>
      </w:r>
    </w:p>
    <w:p w:rsidR="002B4B35" w:rsidRDefault="002B4B35" w:rsidP="00233433"/>
  </w:endnote>
  <w:endnote w:type="continuationSeparator" w:id="0">
    <w:p w:rsidR="002B4B35" w:rsidRDefault="002B4B35" w:rsidP="00233433">
      <w:r>
        <w:continuationSeparator/>
      </w:r>
    </w:p>
    <w:p w:rsidR="002B4B35" w:rsidRDefault="002B4B35"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643C46">
      <w:t>Kennamer</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B04D2A">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B35" w:rsidRDefault="002B4B35" w:rsidP="00233433">
      <w:r>
        <w:separator/>
      </w:r>
    </w:p>
    <w:p w:rsidR="002B4B35" w:rsidRDefault="002B4B35" w:rsidP="00233433"/>
  </w:footnote>
  <w:footnote w:type="continuationSeparator" w:id="0">
    <w:p w:rsidR="002B4B35" w:rsidRDefault="002B4B35" w:rsidP="00233433">
      <w:r>
        <w:continuationSeparator/>
      </w:r>
    </w:p>
    <w:p w:rsidR="002B4B35" w:rsidRDefault="002B4B35"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FF0A642"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6" name="Picture 6"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oFALSZJwstAAAA"/>
  </w:docVars>
  <w:rsids>
    <w:rsidRoot w:val="00A21599"/>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5182"/>
    <w:rsid w:val="000264DB"/>
    <w:rsid w:val="00026C84"/>
    <w:rsid w:val="0003023F"/>
    <w:rsid w:val="00030657"/>
    <w:rsid w:val="00031607"/>
    <w:rsid w:val="00032313"/>
    <w:rsid w:val="000349B1"/>
    <w:rsid w:val="00036365"/>
    <w:rsid w:val="00036627"/>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17407"/>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4A62"/>
    <w:rsid w:val="00146E43"/>
    <w:rsid w:val="00150FBD"/>
    <w:rsid w:val="00151FA5"/>
    <w:rsid w:val="001525A2"/>
    <w:rsid w:val="00156EC0"/>
    <w:rsid w:val="00157063"/>
    <w:rsid w:val="001648E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4B35"/>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4519"/>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B77D2"/>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1B41"/>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3C46"/>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47A"/>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2C08"/>
    <w:rsid w:val="00715125"/>
    <w:rsid w:val="00720D91"/>
    <w:rsid w:val="00722A00"/>
    <w:rsid w:val="00722C15"/>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0E6F"/>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38CD"/>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A7E0A"/>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3C7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3333"/>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599"/>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4D2A"/>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09B7"/>
    <w:rsid w:val="00B430E1"/>
    <w:rsid w:val="00B431B0"/>
    <w:rsid w:val="00B4436B"/>
    <w:rsid w:val="00B4588D"/>
    <w:rsid w:val="00B46D3C"/>
    <w:rsid w:val="00B505CF"/>
    <w:rsid w:val="00B51335"/>
    <w:rsid w:val="00B54556"/>
    <w:rsid w:val="00B54E8C"/>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3AB0"/>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3E37"/>
    <w:rsid w:val="00D250FA"/>
    <w:rsid w:val="00D251BB"/>
    <w:rsid w:val="00D256E6"/>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4D6E"/>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DF6D3A"/>
    <w:rsid w:val="00E007CF"/>
    <w:rsid w:val="00E03463"/>
    <w:rsid w:val="00E03DAB"/>
    <w:rsid w:val="00E04316"/>
    <w:rsid w:val="00E06797"/>
    <w:rsid w:val="00E078C6"/>
    <w:rsid w:val="00E07F44"/>
    <w:rsid w:val="00E102F8"/>
    <w:rsid w:val="00E1495B"/>
    <w:rsid w:val="00E14BEC"/>
    <w:rsid w:val="00E14C12"/>
    <w:rsid w:val="00E14F7D"/>
    <w:rsid w:val="00E1542F"/>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4EB6"/>
    <w:rsid w:val="00E56B8A"/>
    <w:rsid w:val="00E57298"/>
    <w:rsid w:val="00E5749A"/>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4F5"/>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097">
      <o:colormru v:ext="edit" colors="#cec896,#eaefdb,#5f8f8d,#090,#690,#69f,#36c,#369"/>
    </o:shapedefaults>
    <o:shapelayout v:ext="edit">
      <o:idmap v:ext="edit" data="1"/>
    </o:shapelayout>
  </w:shapeDefaults>
  <w:decimalSymbol w:val="."/>
  <w:listSeparator w:val=","/>
  <w14:docId w14:val="65A33CD2"/>
  <w15:docId w15:val="{37783248-46F6-4D8D-9777-C6F8A567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78dsg\Download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0C041D-8B29-4654-8E57-FD4F2BD65D1C}">
  <ds:schemaRefs>
    <ds:schemaRef ds:uri="http://schemas.openxmlformats.org/officeDocument/2006/bibliography"/>
  </ds:schemaRefs>
</ds:datastoreItem>
</file>

<file path=customXml/itemProps2.xml><?xml version="1.0" encoding="utf-8"?>
<ds:datastoreItem xmlns:ds="http://schemas.openxmlformats.org/officeDocument/2006/customXml" ds:itemID="{67E5AC95-77D8-4D6B-A475-795E94261916}"/>
</file>

<file path=customXml/itemProps3.xml><?xml version="1.0" encoding="utf-8"?>
<ds:datastoreItem xmlns:ds="http://schemas.openxmlformats.org/officeDocument/2006/customXml" ds:itemID="{92417A47-E189-4896-9216-E9A16505A167}"/>
</file>

<file path=customXml/itemProps4.xml><?xml version="1.0" encoding="utf-8"?>
<ds:datastoreItem xmlns:ds="http://schemas.openxmlformats.org/officeDocument/2006/customXml" ds:itemID="{47BC45FD-7DC7-4C24-8DEA-F2A65083F32E}"/>
</file>

<file path=docProps/app.xml><?xml version="1.0" encoding="utf-8"?>
<Properties xmlns="http://schemas.openxmlformats.org/officeDocument/2006/extended-properties" xmlns:vt="http://schemas.openxmlformats.org/officeDocument/2006/docPropsVTypes">
  <Template>SCS_Resume_Template</Template>
  <TotalTime>0</TotalTime>
  <Pages>3</Pages>
  <Words>1089</Words>
  <Characters>6876</Characters>
  <Application>Microsoft Office Word</Application>
  <DocSecurity>0</DocSecurity>
  <Lines>982</Lines>
  <Paragraphs>398</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7567</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Greene, David</dc:creator>
  <cp:lastModifiedBy>Blake, Heather</cp:lastModifiedBy>
  <cp:revision>2</cp:revision>
  <cp:lastPrinted>2018-07-23T13:51:00Z</cp:lastPrinted>
  <dcterms:created xsi:type="dcterms:W3CDTF">2023-02-22T19:39:00Z</dcterms:created>
  <dcterms:modified xsi:type="dcterms:W3CDTF">2023-02-22T19:39:00Z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