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custom.xml" ContentType="application/vnd.openxmlformats-officedocument.custom-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C7" w:rsidRPr="00A104C7" w:rsidRDefault="00A104C7" w:rsidP="00A104C7">
      <w:pPr>
        <w:pStyle w:val="ResumeHeading1"/>
      </w:pPr>
      <w:r w:rsidRPr="00A104C7">
        <w:t>Micah Sneller, E.I.T.</w:t>
      </w:r>
      <w:bookmarkStart w:id="0" w:name="_GoBack"/>
      <w:bookmarkEnd w:id="0"/>
    </w:p>
    <w:p w:rsidR="00A104C7" w:rsidRPr="00A104C7" w:rsidRDefault="00A104C7" w:rsidP="00A104C7">
      <w:pPr>
        <w:pStyle w:val="ResumeHeading2"/>
      </w:pPr>
      <w:r w:rsidRPr="00A104C7">
        <w:t xml:space="preserve">Education </w:t>
      </w:r>
    </w:p>
    <w:p w:rsidR="00A104C7" w:rsidRPr="00A104C7" w:rsidRDefault="00A104C7" w:rsidP="00A104C7">
      <w:pPr>
        <w:keepNext/>
        <w:spacing w:before="240"/>
        <w:outlineLvl w:val="2"/>
        <w:rPr>
          <w:szCs w:val="22"/>
        </w:rPr>
      </w:pPr>
      <w:r w:rsidRPr="00A104C7">
        <w:rPr>
          <w:szCs w:val="22"/>
        </w:rPr>
        <w:t xml:space="preserve">B.S.E. – Mechanical Engineering, University of Tennessee at Chattanooga, 2020 </w:t>
      </w:r>
    </w:p>
    <w:p w:rsidR="00A104C7" w:rsidRPr="00A104C7" w:rsidRDefault="00A104C7" w:rsidP="00A104C7">
      <w:pPr>
        <w:keepNext/>
        <w:spacing w:before="240"/>
        <w:outlineLvl w:val="2"/>
        <w:rPr>
          <w:szCs w:val="22"/>
        </w:rPr>
      </w:pPr>
      <w:r w:rsidRPr="00A104C7">
        <w:rPr>
          <w:szCs w:val="22"/>
        </w:rPr>
        <w:t>B.A. – Natural Science, Covenant College, 2020</w:t>
      </w:r>
    </w:p>
    <w:p w:rsidR="00A104C7" w:rsidRPr="00A104C7" w:rsidRDefault="00A104C7" w:rsidP="00A104C7">
      <w:pPr>
        <w:pStyle w:val="ResumeHeading2"/>
      </w:pPr>
      <w:r w:rsidRPr="00A104C7">
        <w:t>Training / Certifications</w:t>
      </w:r>
    </w:p>
    <w:p w:rsidR="00A104C7" w:rsidRPr="00A104C7" w:rsidRDefault="00A104C7" w:rsidP="00A104C7">
      <w:pPr>
        <w:tabs>
          <w:tab w:val="left" w:pos="720"/>
        </w:tabs>
        <w:spacing w:after="0" w:line="276" w:lineRule="auto"/>
        <w:rPr>
          <w:szCs w:val="22"/>
        </w:rPr>
      </w:pPr>
      <w:r w:rsidRPr="00A104C7">
        <w:rPr>
          <w:szCs w:val="22"/>
        </w:rPr>
        <w:t xml:space="preserve">Drilling </w:t>
      </w:r>
      <w:proofErr w:type="gramStart"/>
      <w:r w:rsidRPr="00A104C7">
        <w:rPr>
          <w:szCs w:val="22"/>
        </w:rPr>
        <w:t>Atop</w:t>
      </w:r>
      <w:proofErr w:type="gramEnd"/>
      <w:r w:rsidRPr="00A104C7">
        <w:rPr>
          <w:szCs w:val="22"/>
        </w:rPr>
        <w:t xml:space="preserve"> Lined Landfills Training by SCS Engineers</w:t>
      </w:r>
    </w:p>
    <w:p w:rsidR="00A104C7" w:rsidRPr="00A104C7" w:rsidRDefault="00A104C7" w:rsidP="00A104C7">
      <w:pPr>
        <w:tabs>
          <w:tab w:val="left" w:pos="720"/>
        </w:tabs>
        <w:spacing w:after="0" w:line="276" w:lineRule="auto"/>
        <w:rPr>
          <w:szCs w:val="22"/>
        </w:rPr>
      </w:pPr>
      <w:r w:rsidRPr="00A104C7">
        <w:rPr>
          <w:szCs w:val="22"/>
        </w:rPr>
        <w:t>Engineer in Training (NCEES FE Mechanical, Pennsylvania)</w:t>
      </w:r>
    </w:p>
    <w:p w:rsidR="00A104C7" w:rsidRPr="00A104C7" w:rsidRDefault="00A104C7" w:rsidP="00A104C7">
      <w:pPr>
        <w:pStyle w:val="ResumeHeading2"/>
      </w:pPr>
      <w:r w:rsidRPr="00A104C7">
        <w:t>Professional Experience</w:t>
      </w:r>
    </w:p>
    <w:p w:rsidR="00A104C7" w:rsidRPr="00A104C7" w:rsidRDefault="00A104C7" w:rsidP="00A104C7">
      <w:pPr>
        <w:keepNext/>
        <w:spacing w:before="240"/>
        <w:outlineLvl w:val="2"/>
        <w:rPr>
          <w:szCs w:val="22"/>
        </w:rPr>
      </w:pPr>
      <w:r w:rsidRPr="00A104C7">
        <w:rPr>
          <w:szCs w:val="22"/>
        </w:rPr>
        <w:t xml:space="preserve">Mr. Sneller is a Staff Professional with SCS Engineers based in the Harrisburg, Pennsylvania office. </w:t>
      </w:r>
      <w:r w:rsidRPr="00A104C7">
        <w:rPr>
          <w:noProof/>
          <w:szCs w:val="22"/>
        </w:rPr>
        <w:t>He has assisted in the design of GCCS expansions through analyzing wellfield data, developing designs based on the results, and producing construction drawing sets in AutoCAD. He has drafted as well as reviewed contract submittals for approval. He has provided construction quality assurance for gas collection and control expansion systems, as well as final cap liner construction projects.</w:t>
      </w:r>
      <w:r>
        <w:rPr>
          <w:noProof/>
          <w:szCs w:val="22"/>
        </w:rPr>
        <w:t xml:space="preserve"> </w:t>
      </w:r>
      <w:r w:rsidRPr="00A104C7">
        <w:rPr>
          <w:szCs w:val="22"/>
        </w:rPr>
        <w:t xml:space="preserve">Examples of Mr. </w:t>
      </w:r>
      <w:proofErr w:type="spellStart"/>
      <w:r w:rsidRPr="00A104C7">
        <w:rPr>
          <w:szCs w:val="22"/>
        </w:rPr>
        <w:t>Sneller’s</w:t>
      </w:r>
      <w:proofErr w:type="spellEnd"/>
      <w:r w:rsidRPr="00A104C7">
        <w:rPr>
          <w:szCs w:val="22"/>
        </w:rPr>
        <w:t xml:space="preserve"> project experience include:</w:t>
      </w:r>
    </w:p>
    <w:p w:rsidR="00A104C7" w:rsidRPr="00A104C7" w:rsidRDefault="00A104C7" w:rsidP="00A104C7">
      <w:pPr>
        <w:spacing w:line="276" w:lineRule="auto"/>
        <w:rPr>
          <w:szCs w:val="22"/>
        </w:rPr>
      </w:pPr>
      <w:r w:rsidRPr="00A104C7">
        <w:rPr>
          <w:b/>
          <w:szCs w:val="22"/>
        </w:rPr>
        <w:t>Republic Services Conestoga Landfill, Morgantown, PA</w:t>
      </w:r>
      <w:r>
        <w:rPr>
          <w:b/>
          <w:szCs w:val="22"/>
        </w:rPr>
        <w:t>.</w:t>
      </w:r>
      <w:r w:rsidRPr="00A104C7">
        <w:rPr>
          <w:szCs w:val="22"/>
        </w:rPr>
        <w:t xml:space="preserve"> Assisted on the design of the 2021 Phase 2 and 2022 Phase 1 GCCS Expansion and created documents for Monthly Landfill Gas SOP meetings. Completed 2022 quarter 1 data in which wellfield data and liquid levels were analyzed and recommendations were made for field services and construction. Assisted on the design of the 2022 Lift Station design.</w:t>
      </w:r>
    </w:p>
    <w:p w:rsidR="00A104C7" w:rsidRPr="00A104C7" w:rsidRDefault="00A104C7" w:rsidP="00A104C7">
      <w:pPr>
        <w:spacing w:line="276" w:lineRule="auto"/>
        <w:rPr>
          <w:szCs w:val="22"/>
        </w:rPr>
      </w:pPr>
      <w:r w:rsidRPr="00A104C7">
        <w:rPr>
          <w:b/>
          <w:szCs w:val="22"/>
        </w:rPr>
        <w:t>Republic Services Modern Landfill, York, PA</w:t>
      </w:r>
      <w:r>
        <w:rPr>
          <w:b/>
          <w:szCs w:val="22"/>
        </w:rPr>
        <w:t>.</w:t>
      </w:r>
      <w:r w:rsidRPr="00A104C7">
        <w:rPr>
          <w:b/>
          <w:szCs w:val="22"/>
        </w:rPr>
        <w:t xml:space="preserve"> </w:t>
      </w:r>
      <w:r w:rsidRPr="00A104C7">
        <w:rPr>
          <w:szCs w:val="22"/>
        </w:rPr>
        <w:t>Assisted on the design of the 2021 Phase 2 GCCS Expansion and created documents for Monthly Landfill Gas SOP meetings. Provided CQA for 2022 Phase 2 GCCS Expansion construction event and documented those construction activities. Assisted O&amp;M personnel to collect liquid level measurements, and created well liquid level and dewatering reports for the Quarterly Data Review. Completed 2022 quarter 1 data in which wellfield data and liquid levels were analyzed and recommendations were made for field services and construction.</w:t>
      </w:r>
    </w:p>
    <w:p w:rsidR="00A104C7" w:rsidRPr="00A104C7" w:rsidRDefault="00A104C7" w:rsidP="00A104C7">
      <w:pPr>
        <w:spacing w:line="276" w:lineRule="auto"/>
        <w:rPr>
          <w:szCs w:val="22"/>
        </w:rPr>
      </w:pPr>
      <w:r w:rsidRPr="00A104C7">
        <w:rPr>
          <w:b/>
          <w:szCs w:val="22"/>
        </w:rPr>
        <w:t>Lanchester Landfill, Narvon, PA</w:t>
      </w:r>
      <w:r>
        <w:rPr>
          <w:b/>
          <w:szCs w:val="22"/>
        </w:rPr>
        <w:t>.</w:t>
      </w:r>
      <w:r w:rsidRPr="00A104C7">
        <w:rPr>
          <w:b/>
          <w:szCs w:val="22"/>
        </w:rPr>
        <w:t xml:space="preserve"> </w:t>
      </w:r>
      <w:r w:rsidRPr="00A104C7">
        <w:rPr>
          <w:szCs w:val="22"/>
        </w:rPr>
        <w:t>Provided CQA for a partial final cap and closure turf construction project, documented construction activities, tracked repairs, destructs, seams, and other construction activities. Provided CQA for a pipework construction event and documented those construction activities.</w:t>
      </w:r>
    </w:p>
    <w:p w:rsidR="00A104C7" w:rsidRPr="00A104C7" w:rsidRDefault="00A104C7" w:rsidP="00A104C7">
      <w:pPr>
        <w:spacing w:line="276" w:lineRule="auto"/>
        <w:rPr>
          <w:szCs w:val="22"/>
        </w:rPr>
      </w:pPr>
      <w:r w:rsidRPr="00A104C7">
        <w:rPr>
          <w:b/>
          <w:szCs w:val="22"/>
        </w:rPr>
        <w:t>Frey Farms Landfill, Conestoga, PA</w:t>
      </w:r>
      <w:r>
        <w:rPr>
          <w:b/>
          <w:szCs w:val="22"/>
        </w:rPr>
        <w:t>.</w:t>
      </w:r>
      <w:r w:rsidRPr="00A104C7">
        <w:rPr>
          <w:b/>
          <w:szCs w:val="22"/>
        </w:rPr>
        <w:t xml:space="preserve"> </w:t>
      </w:r>
      <w:r w:rsidRPr="00A104C7">
        <w:rPr>
          <w:szCs w:val="22"/>
        </w:rPr>
        <w:t>Assisted on the design of the 2022 GCCS Expansion.</w:t>
      </w:r>
    </w:p>
    <w:p w:rsidR="00A104C7" w:rsidRPr="00A104C7" w:rsidRDefault="00A104C7" w:rsidP="00A104C7">
      <w:pPr>
        <w:spacing w:line="276" w:lineRule="auto"/>
        <w:rPr>
          <w:szCs w:val="22"/>
        </w:rPr>
      </w:pPr>
      <w:r w:rsidRPr="00A104C7">
        <w:rPr>
          <w:b/>
          <w:szCs w:val="22"/>
        </w:rPr>
        <w:t>Blythe Township Landfill, New Philadelphia, PA</w:t>
      </w:r>
      <w:r>
        <w:rPr>
          <w:b/>
          <w:szCs w:val="22"/>
        </w:rPr>
        <w:t>.</w:t>
      </w:r>
      <w:r w:rsidRPr="00A104C7">
        <w:rPr>
          <w:szCs w:val="22"/>
        </w:rPr>
        <w:t xml:space="preserve"> Assisted on the design of the 2021 GCCS Expansion. Provided CQA for a drilling event and documented the construction activities. Provided CQA for a pipework construction event and documented the construction activities. Assisted field services in media changeout events for the H2S treatment system. Conducted H2S surface emissions </w:t>
      </w:r>
      <w:r w:rsidRPr="00A104C7">
        <w:rPr>
          <w:szCs w:val="22"/>
        </w:rPr>
        <w:lastRenderedPageBreak/>
        <w:t xml:space="preserve">monitoring and documented the results. Performed a </w:t>
      </w:r>
      <w:proofErr w:type="spellStart"/>
      <w:r w:rsidRPr="00A104C7">
        <w:rPr>
          <w:szCs w:val="22"/>
        </w:rPr>
        <w:t>KYGas</w:t>
      </w:r>
      <w:proofErr w:type="spellEnd"/>
      <w:r w:rsidRPr="00A104C7">
        <w:rPr>
          <w:szCs w:val="22"/>
        </w:rPr>
        <w:t xml:space="preserve"> evaluation of the GCCS to assist with flare design.</w:t>
      </w:r>
    </w:p>
    <w:p w:rsidR="00A104C7" w:rsidRPr="00A104C7" w:rsidRDefault="00A104C7" w:rsidP="00A104C7">
      <w:pPr>
        <w:spacing w:line="276" w:lineRule="auto"/>
        <w:rPr>
          <w:szCs w:val="22"/>
        </w:rPr>
      </w:pPr>
      <w:r w:rsidRPr="00A104C7">
        <w:rPr>
          <w:b/>
          <w:szCs w:val="22"/>
        </w:rPr>
        <w:t>Waste Management Fairless Landfill, Morrisville, PA</w:t>
      </w:r>
      <w:r>
        <w:rPr>
          <w:b/>
          <w:szCs w:val="22"/>
        </w:rPr>
        <w:t>.</w:t>
      </w:r>
      <w:r w:rsidRPr="00A104C7">
        <w:rPr>
          <w:szCs w:val="22"/>
        </w:rPr>
        <w:t xml:space="preserve"> Assisted on the evaluation of an H2S treatment system.</w:t>
      </w:r>
    </w:p>
    <w:p w:rsidR="00A104C7" w:rsidRPr="00A104C7" w:rsidRDefault="00A104C7" w:rsidP="00A104C7">
      <w:pPr>
        <w:spacing w:line="276" w:lineRule="auto"/>
        <w:rPr>
          <w:szCs w:val="22"/>
        </w:rPr>
      </w:pPr>
      <w:proofErr w:type="spellStart"/>
      <w:r w:rsidRPr="00A104C7">
        <w:rPr>
          <w:b/>
          <w:szCs w:val="22"/>
        </w:rPr>
        <w:t>Greater</w:t>
      </w:r>
      <w:proofErr w:type="spellEnd"/>
      <w:r w:rsidRPr="00A104C7">
        <w:rPr>
          <w:b/>
          <w:szCs w:val="22"/>
        </w:rPr>
        <w:t xml:space="preserve"> Lebanon Refuse Authority, Lebanon, PA</w:t>
      </w:r>
      <w:r>
        <w:rPr>
          <w:szCs w:val="22"/>
        </w:rPr>
        <w:t xml:space="preserve">. </w:t>
      </w:r>
      <w:r w:rsidRPr="00A104C7">
        <w:rPr>
          <w:szCs w:val="22"/>
        </w:rPr>
        <w:t>Assisted in providing CQA for a cell construction project, documented construction activities, tracked repairs, destructs, seams, and other construction activities.</w:t>
      </w:r>
    </w:p>
    <w:p w:rsidR="00A104C7" w:rsidRPr="00A104C7" w:rsidRDefault="00A104C7" w:rsidP="00A104C7">
      <w:pPr>
        <w:spacing w:line="276" w:lineRule="auto"/>
        <w:rPr>
          <w:szCs w:val="22"/>
        </w:rPr>
      </w:pPr>
      <w:r w:rsidRPr="00A104C7">
        <w:rPr>
          <w:b/>
          <w:szCs w:val="22"/>
        </w:rPr>
        <w:t>Republic Services Carleton Farms Landfill – H2S Treatment, Siloxane Treatment &amp; Centralized Blower/Flare Station, New Boston, MI</w:t>
      </w:r>
      <w:r>
        <w:rPr>
          <w:b/>
          <w:szCs w:val="22"/>
        </w:rPr>
        <w:t>.</w:t>
      </w:r>
      <w:r w:rsidRPr="00A104C7">
        <w:rPr>
          <w:szCs w:val="22"/>
        </w:rPr>
        <w:t xml:space="preserve"> Assisted with an H2S treatment system evaluation and design to remove hydrogen sulfide upstream of a blower/flare station and gas to energy facility. Assisted with a siloxane treatment system evaluation and design to remove siloxanes upstream of the gas to energy facility. Assisted with preparing a centralized blower and flare station design.</w:t>
      </w:r>
    </w:p>
    <w:p w:rsidR="00A104C7" w:rsidRPr="00A104C7" w:rsidRDefault="00A104C7" w:rsidP="00A104C7">
      <w:pPr>
        <w:spacing w:line="276" w:lineRule="auto"/>
        <w:rPr>
          <w:szCs w:val="22"/>
        </w:rPr>
      </w:pPr>
      <w:r w:rsidRPr="00A104C7">
        <w:rPr>
          <w:b/>
          <w:szCs w:val="22"/>
        </w:rPr>
        <w:t>Monroe Township Landfill, Monroe Township, NJ</w:t>
      </w:r>
      <w:r>
        <w:rPr>
          <w:b/>
          <w:szCs w:val="22"/>
        </w:rPr>
        <w:t>.</w:t>
      </w:r>
      <w:r w:rsidRPr="00A104C7">
        <w:rPr>
          <w:b/>
          <w:szCs w:val="22"/>
        </w:rPr>
        <w:t xml:space="preserve"> </w:t>
      </w:r>
      <w:r w:rsidRPr="00A104C7">
        <w:rPr>
          <w:szCs w:val="22"/>
        </w:rPr>
        <w:t>Analyzed wellfield data to evaluate the need for dewatering efforts.</w:t>
      </w:r>
    </w:p>
    <w:p w:rsidR="00A104C7" w:rsidRPr="00A104C7" w:rsidRDefault="00A104C7" w:rsidP="00A104C7">
      <w:pPr>
        <w:spacing w:line="276" w:lineRule="auto"/>
        <w:rPr>
          <w:szCs w:val="22"/>
        </w:rPr>
      </w:pPr>
      <w:r w:rsidRPr="00A104C7">
        <w:rPr>
          <w:b/>
          <w:szCs w:val="22"/>
        </w:rPr>
        <w:t>Eastern Sanitary Landfill, White Marsh, MD</w:t>
      </w:r>
      <w:r>
        <w:rPr>
          <w:b/>
          <w:szCs w:val="22"/>
        </w:rPr>
        <w:t>.</w:t>
      </w:r>
      <w:r w:rsidRPr="00A104C7">
        <w:rPr>
          <w:b/>
          <w:szCs w:val="22"/>
        </w:rPr>
        <w:t xml:space="preserve"> </w:t>
      </w:r>
      <w:r w:rsidRPr="00A104C7">
        <w:rPr>
          <w:szCs w:val="22"/>
        </w:rPr>
        <w:t>Assisted on the design of the 2022 GCCS Expansion.</w:t>
      </w:r>
    </w:p>
    <w:p w:rsidR="00A104C7" w:rsidRPr="00A104C7" w:rsidRDefault="00A104C7" w:rsidP="00A104C7">
      <w:pPr>
        <w:spacing w:line="276" w:lineRule="auto"/>
        <w:rPr>
          <w:szCs w:val="22"/>
        </w:rPr>
      </w:pPr>
      <w:r w:rsidRPr="00A104C7">
        <w:rPr>
          <w:b/>
          <w:szCs w:val="22"/>
        </w:rPr>
        <w:t>Republic Services Newby Island Landfill, Milpitas, CA</w:t>
      </w:r>
      <w:r>
        <w:rPr>
          <w:b/>
          <w:szCs w:val="22"/>
        </w:rPr>
        <w:t>.</w:t>
      </w:r>
      <w:r w:rsidRPr="00A104C7">
        <w:rPr>
          <w:szCs w:val="22"/>
        </w:rPr>
        <w:t xml:space="preserve"> Assisted on the design of the Unit 1B/2 Horizontal Collector System.</w:t>
      </w:r>
    </w:p>
    <w:p w:rsidR="00A104C7" w:rsidRPr="00A104C7" w:rsidRDefault="00A104C7" w:rsidP="00A104C7">
      <w:pPr>
        <w:spacing w:line="276" w:lineRule="auto"/>
        <w:rPr>
          <w:szCs w:val="22"/>
        </w:rPr>
      </w:pPr>
      <w:r w:rsidRPr="00A104C7">
        <w:rPr>
          <w:b/>
          <w:szCs w:val="22"/>
        </w:rPr>
        <w:t>Republic Services Forward Landfill, Manteca, CA</w:t>
      </w:r>
      <w:r>
        <w:rPr>
          <w:b/>
          <w:szCs w:val="22"/>
        </w:rPr>
        <w:t>.</w:t>
      </w:r>
      <w:r w:rsidRPr="00A104C7">
        <w:rPr>
          <w:szCs w:val="22"/>
        </w:rPr>
        <w:t xml:space="preserve"> Assisted on the design of the 2022 perimeter header expansion.</w:t>
      </w:r>
    </w:p>
    <w:p w:rsidR="00A104C7" w:rsidRPr="00A104C7" w:rsidRDefault="00A104C7" w:rsidP="00A104C7">
      <w:pPr>
        <w:spacing w:line="276" w:lineRule="auto"/>
        <w:rPr>
          <w:szCs w:val="22"/>
        </w:rPr>
      </w:pPr>
      <w:r w:rsidRPr="00A104C7">
        <w:rPr>
          <w:b/>
          <w:szCs w:val="22"/>
        </w:rPr>
        <w:t>Republic Services Keller Canyon Landfill, Pittsburgh, CA</w:t>
      </w:r>
      <w:r>
        <w:rPr>
          <w:b/>
          <w:szCs w:val="22"/>
        </w:rPr>
        <w:t>.</w:t>
      </w:r>
      <w:r w:rsidRPr="00A104C7">
        <w:rPr>
          <w:szCs w:val="22"/>
        </w:rPr>
        <w:t xml:space="preserve"> Assisted on the design of the Unit 2F Phased Horizontal Collector Design.</w:t>
      </w:r>
    </w:p>
    <w:p w:rsidR="00A104C7" w:rsidRPr="00A104C7" w:rsidRDefault="00A104C7" w:rsidP="00A104C7">
      <w:pPr>
        <w:spacing w:line="276" w:lineRule="auto"/>
        <w:rPr>
          <w:szCs w:val="22"/>
        </w:rPr>
      </w:pPr>
    </w:p>
    <w:sectPr w:rsidR="00A104C7" w:rsidRPr="00A104C7" w:rsidSect="008F1415">
      <w:headerReference w:type="default" r:id="rId8"/>
      <w:footerReference w:type="default" r:id="rId9"/>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04C7" w:rsidRDefault="00A104C7" w:rsidP="00233433">
      <w:r>
        <w:separator/>
      </w:r>
    </w:p>
    <w:p w:rsidR="00A104C7" w:rsidRDefault="00A104C7" w:rsidP="00233433"/>
  </w:endnote>
  <w:endnote w:type="continuationSeparator" w:id="0">
    <w:p w:rsidR="00A104C7" w:rsidRDefault="00A104C7" w:rsidP="00233433">
      <w:r>
        <w:continuationSeparator/>
      </w:r>
    </w:p>
    <w:p w:rsidR="00A104C7" w:rsidRDefault="00A104C7"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 xml:space="preserve">SCS Resume – </w:t>
    </w:r>
    <w:r w:rsidR="00A104C7">
      <w:t>Sneller</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FB7FD3">
      <w:rPr>
        <w:noProof/>
      </w:rPr>
      <w:t>1</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04C7" w:rsidRDefault="00A104C7" w:rsidP="00233433">
      <w:r>
        <w:separator/>
      </w:r>
    </w:p>
    <w:p w:rsidR="00A104C7" w:rsidRDefault="00A104C7" w:rsidP="00233433"/>
  </w:footnote>
  <w:footnote w:type="continuationSeparator" w:id="0">
    <w:p w:rsidR="00A104C7" w:rsidRDefault="00A104C7" w:rsidP="00233433">
      <w:r>
        <w:continuationSeparator/>
      </w:r>
    </w:p>
    <w:p w:rsidR="00A104C7" w:rsidRDefault="00A104C7"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163F64F"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8"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8"/>
  </w:num>
  <w:num w:numId="3">
    <w:abstractNumId w:val="27"/>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7"/>
  </w:num>
  <w:num w:numId="13">
    <w:abstractNumId w:val="12"/>
  </w:num>
  <w:num w:numId="14">
    <w:abstractNumId w:val="30"/>
  </w:num>
  <w:num w:numId="15">
    <w:abstractNumId w:val="36"/>
  </w:num>
  <w:num w:numId="16">
    <w:abstractNumId w:val="17"/>
  </w:num>
  <w:num w:numId="17">
    <w:abstractNumId w:val="24"/>
  </w:num>
  <w:num w:numId="18">
    <w:abstractNumId w:val="11"/>
  </w:num>
  <w:num w:numId="19">
    <w:abstractNumId w:val="8"/>
  </w:num>
  <w:num w:numId="20">
    <w:abstractNumId w:val="14"/>
  </w:num>
  <w:num w:numId="21">
    <w:abstractNumId w:val="13"/>
  </w:num>
  <w:num w:numId="22">
    <w:abstractNumId w:val="31"/>
  </w:num>
  <w:num w:numId="23">
    <w:abstractNumId w:val="31"/>
    <w:lvlOverride w:ilvl="0">
      <w:startOverride w:val="1"/>
    </w:lvlOverride>
  </w:num>
  <w:num w:numId="24">
    <w:abstractNumId w:val="32"/>
  </w:num>
  <w:num w:numId="25">
    <w:abstractNumId w:val="16"/>
  </w:num>
  <w:num w:numId="26">
    <w:abstractNumId w:val="20"/>
  </w:num>
  <w:num w:numId="27">
    <w:abstractNumId w:val="35"/>
  </w:num>
  <w:num w:numId="28">
    <w:abstractNumId w:val="26"/>
  </w:num>
  <w:num w:numId="29">
    <w:abstractNumId w:val="19"/>
  </w:num>
  <w:num w:numId="30">
    <w:abstractNumId w:val="10"/>
  </w:num>
  <w:num w:numId="31">
    <w:abstractNumId w:val="22"/>
  </w:num>
  <w:num w:numId="32">
    <w:abstractNumId w:val="23"/>
  </w:num>
  <w:num w:numId="33">
    <w:abstractNumId w:val="34"/>
  </w:num>
  <w:num w:numId="34">
    <w:abstractNumId w:val="28"/>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29"/>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21"/>
  </w:num>
  <w:num w:numId="41">
    <w:abstractNumId w:val="38"/>
  </w:num>
  <w:num w:numId="42">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DC3MLSwMDIwMrAwNjNR0lEKTi0uzszPAykwMaoFALSZJwstAAAA"/>
  </w:docVars>
  <w:rsids>
    <w:rsidRoot w:val="00A104C7"/>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04C7"/>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ec896,#eaefdb,#5f8f8d,#090,#690,#69f,#36c,#369"/>
    </o:shapedefaults>
    <o:shapelayout v:ext="edit">
      <o:idmap v:ext="edit" data="1"/>
    </o:shapelayout>
  </w:shapeDefaults>
  <w:decimalSymbol w:val="."/>
  <w:listSeparator w:val=","/>
  <w14:docId w14:val="6C90E6F7"/>
  <w15:docId w15:val="{E2F0D963-F049-4836-A440-4002C6D39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Q:\office\9000009\SCS%20Templates\2018%20Templates\SCS_Resume_Template.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4FF07A-8941-41CB-B647-786F0E0E442F}">
  <ds:schemaRefs>
    <ds:schemaRef ds:uri="http://schemas.openxmlformats.org/officeDocument/2006/bibliography"/>
  </ds:schemaRefs>
</ds:datastoreItem>
</file>

<file path=customXml/itemProps2.xml><?xml version="1.0" encoding="utf-8"?>
<ds:datastoreItem xmlns:ds="http://schemas.openxmlformats.org/officeDocument/2006/customXml" ds:itemID="{EC267870-4667-4088-96F9-06B715BB1EE3}"/>
</file>

<file path=customXml/itemProps3.xml><?xml version="1.0" encoding="utf-8"?>
<ds:datastoreItem xmlns:ds="http://schemas.openxmlformats.org/officeDocument/2006/customXml" ds:itemID="{FAFED4B9-9285-4E4F-B01F-E020BFD3D438}"/>
</file>

<file path=customXml/itemProps4.xml><?xml version="1.0" encoding="utf-8"?>
<ds:datastoreItem xmlns:ds="http://schemas.openxmlformats.org/officeDocument/2006/customXml" ds:itemID="{5EDC4EE5-C5E6-4B70-A310-960224D1F020}"/>
</file>

<file path=docProps/app.xml><?xml version="1.0" encoding="utf-8"?>
<Properties xmlns="http://schemas.openxmlformats.org/officeDocument/2006/extended-properties" xmlns:vt="http://schemas.openxmlformats.org/officeDocument/2006/docPropsVTypes">
  <Template>SCS_Resume_Template.dotx</Template>
  <TotalTime>6</TotalTime>
  <Pages>2</Pages>
  <Words>584</Words>
  <Characters>3515</Characters>
  <Application>Microsoft Office Word</Application>
  <DocSecurity>0</DocSecurity>
  <Lines>56</Lines>
  <Paragraphs>26</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4073</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Oliver, Jasmyn</dc:creator>
  <cp:lastModifiedBy>Oliver, Jasmyn</cp:lastModifiedBy>
  <cp:revision>1</cp:revision>
  <cp:lastPrinted>2018-07-23T13:51:00Z</cp:lastPrinted>
  <dcterms:created xsi:type="dcterms:W3CDTF">2023-01-23T20:17:00Z</dcterms:created>
  <dcterms:modified xsi:type="dcterms:W3CDTF">2023-01-23T20:23:00Z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5e52c30e-be76-4f84-b4e1-6ade8573a66e</vt:lpwstr>
  </property>
  <property fmtid="{D5CDD505-2E9C-101B-9397-08002B2CF9AE}" pid="3" name="ContentTypeId">
    <vt:lpwstr>0x01010049123141C7725848BF08037A7A7A178A</vt:lpwstr>
  </property>
</Properties>
</file>