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6640F" w14:textId="77777777" w:rsidR="00E64523" w:rsidRPr="00673845" w:rsidRDefault="002D2C5C" w:rsidP="001D71FA">
      <w:pPr>
        <w:pStyle w:val="Heading2"/>
        <w:rPr>
          <w:b w:val="0"/>
        </w:rPr>
      </w:pPr>
      <w:r w:rsidRPr="00673845">
        <w:rPr>
          <w:b w:val="0"/>
          <w:noProof/>
        </w:rPr>
        <w:drawing>
          <wp:anchor distT="0" distB="0" distL="114300" distR="114300" simplePos="0" relativeHeight="251659264" behindDoc="1" locked="0" layoutInCell="1" allowOverlap="1" wp14:anchorId="60B3473B" wp14:editId="58C0912D">
            <wp:simplePos x="0" y="0"/>
            <wp:positionH relativeFrom="margin">
              <wp:posOffset>4276725</wp:posOffset>
            </wp:positionH>
            <wp:positionV relativeFrom="paragraph">
              <wp:posOffset>-108585</wp:posOffset>
            </wp:positionV>
            <wp:extent cx="1554480" cy="1554480"/>
            <wp:effectExtent l="0" t="0" r="7620" b="762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54480" cy="155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5203" w:rsidRPr="00673845">
        <w:rPr>
          <w:b w:val="0"/>
        </w:rPr>
        <w:t>Tyler Warren</w:t>
      </w:r>
    </w:p>
    <w:p w14:paraId="0D494E7F" w14:textId="77777777" w:rsidR="00E64523" w:rsidRPr="00673845" w:rsidRDefault="00E64523" w:rsidP="001D71FA">
      <w:pPr>
        <w:pStyle w:val="Heading3"/>
        <w:rPr>
          <w:b/>
          <w:color w:val="235E9F"/>
          <w:sz w:val="24"/>
        </w:rPr>
      </w:pPr>
      <w:r w:rsidRPr="00673845">
        <w:rPr>
          <w:b/>
          <w:color w:val="235E9F"/>
          <w:sz w:val="24"/>
        </w:rPr>
        <w:t>Education</w:t>
      </w:r>
    </w:p>
    <w:p w14:paraId="505516B5" w14:textId="77777777" w:rsidR="009603DD" w:rsidRDefault="009603DD" w:rsidP="001D71FA">
      <w:r w:rsidRPr="009603DD">
        <w:t xml:space="preserve">B.S. Civil Engineering, </w:t>
      </w:r>
      <w:r w:rsidR="0089056E" w:rsidRPr="009603DD">
        <w:t>Kansas</w:t>
      </w:r>
      <w:r w:rsidR="0089056E">
        <w:t xml:space="preserve"> State</w:t>
      </w:r>
      <w:r w:rsidR="0089056E" w:rsidRPr="009603DD">
        <w:t xml:space="preserve"> </w:t>
      </w:r>
      <w:r w:rsidRPr="009603DD">
        <w:t xml:space="preserve">University – </w:t>
      </w:r>
      <w:r w:rsidR="0089056E">
        <w:t>2017</w:t>
      </w:r>
      <w:bookmarkStart w:id="0" w:name="_Toc154490601"/>
      <w:bookmarkStart w:id="1" w:name="_Toc154491278"/>
      <w:bookmarkStart w:id="2" w:name="_Toc154491408"/>
    </w:p>
    <w:bookmarkEnd w:id="0"/>
    <w:bookmarkEnd w:id="1"/>
    <w:bookmarkEnd w:id="2"/>
    <w:p w14:paraId="6B550B4A" w14:textId="77777777" w:rsidR="00E64523" w:rsidRPr="00C57C73" w:rsidRDefault="00E64523" w:rsidP="001D71FA">
      <w:pPr>
        <w:pStyle w:val="Heading3"/>
        <w:rPr>
          <w:b/>
          <w:color w:val="235E9F"/>
          <w:sz w:val="24"/>
        </w:rPr>
      </w:pPr>
      <w:r w:rsidRPr="00C57C73">
        <w:rPr>
          <w:b/>
          <w:color w:val="235E9F"/>
          <w:sz w:val="24"/>
        </w:rPr>
        <w:t>Professional Experience</w:t>
      </w:r>
    </w:p>
    <w:p w14:paraId="389EF5DE" w14:textId="6F3026BB" w:rsidR="000803EB" w:rsidRDefault="000803EB" w:rsidP="001D71FA">
      <w:pPr>
        <w:pStyle w:val="Heading3"/>
        <w:rPr>
          <w:rFonts w:ascii="Franklin Gothic Book" w:hAnsi="Franklin Gothic Book"/>
          <w:sz w:val="22"/>
        </w:rPr>
      </w:pPr>
      <w:r w:rsidRPr="000803EB">
        <w:rPr>
          <w:rFonts w:ascii="Franklin Gothic Book" w:hAnsi="Franklin Gothic Book"/>
          <w:sz w:val="22"/>
        </w:rPr>
        <w:t>Mr. Warren is a</w:t>
      </w:r>
      <w:r w:rsidR="004C46D6">
        <w:rPr>
          <w:rFonts w:ascii="Franklin Gothic Book" w:hAnsi="Franklin Gothic Book"/>
          <w:sz w:val="22"/>
        </w:rPr>
        <w:t xml:space="preserve"> </w:t>
      </w:r>
      <w:r w:rsidRPr="000803EB">
        <w:rPr>
          <w:rFonts w:ascii="Franklin Gothic Book" w:hAnsi="Franklin Gothic Book"/>
          <w:sz w:val="22"/>
        </w:rPr>
        <w:t xml:space="preserve">project engineer with </w:t>
      </w:r>
      <w:r w:rsidR="009047F7">
        <w:rPr>
          <w:rFonts w:ascii="Franklin Gothic Book" w:hAnsi="Franklin Gothic Book"/>
          <w:sz w:val="22"/>
        </w:rPr>
        <w:t>7</w:t>
      </w:r>
      <w:r w:rsidR="000D7D66">
        <w:rPr>
          <w:rFonts w:ascii="Franklin Gothic Book" w:hAnsi="Franklin Gothic Book"/>
          <w:sz w:val="22"/>
        </w:rPr>
        <w:t>+</w:t>
      </w:r>
      <w:r w:rsidR="00F2737F">
        <w:rPr>
          <w:rFonts w:ascii="Franklin Gothic Book" w:hAnsi="Franklin Gothic Book"/>
          <w:sz w:val="22"/>
        </w:rPr>
        <w:t xml:space="preserve"> years of </w:t>
      </w:r>
      <w:r w:rsidRPr="000803EB">
        <w:rPr>
          <w:rFonts w:ascii="Franklin Gothic Book" w:hAnsi="Franklin Gothic Book"/>
          <w:sz w:val="22"/>
        </w:rPr>
        <w:t>experience in the civil and environmental engineering fields.  His project experience includes landfill design and permitting, environmental monitoring, landfill construction, and many other facets of environmental compliance.  Mr. Warren is a Federal Aviation Authority (FAA) certified commercial Unmanned Aerial Vehicle (UAV) pilot and provides aerial imaging and topographic mapping services for clients in the Midwest.</w:t>
      </w:r>
    </w:p>
    <w:p w14:paraId="454B1359" w14:textId="77777777" w:rsidR="00EF4ABF" w:rsidRPr="00C57C73" w:rsidRDefault="00EF4ABF" w:rsidP="001D71FA">
      <w:pPr>
        <w:pStyle w:val="Heading3"/>
        <w:rPr>
          <w:b/>
          <w:color w:val="235E9F"/>
          <w:sz w:val="24"/>
        </w:rPr>
      </w:pPr>
      <w:r w:rsidRPr="00C57C73">
        <w:rPr>
          <w:b/>
          <w:color w:val="235E9F"/>
          <w:sz w:val="24"/>
        </w:rPr>
        <w:t>Professional Affiliations</w:t>
      </w:r>
    </w:p>
    <w:p w14:paraId="6C322508" w14:textId="77777777" w:rsidR="00085203" w:rsidRDefault="00085203" w:rsidP="001D71FA">
      <w:pPr>
        <w:pStyle w:val="SCSText"/>
        <w:tabs>
          <w:tab w:val="left" w:pos="5400"/>
          <w:tab w:val="left" w:pos="6300"/>
        </w:tabs>
        <w:spacing w:after="0"/>
      </w:pPr>
      <w:r>
        <w:t>National Society of Leadership and Success, Member</w:t>
      </w:r>
      <w:r>
        <w:tab/>
        <w:t>2015 – Current</w:t>
      </w:r>
    </w:p>
    <w:p w14:paraId="5AC38CBB" w14:textId="69FC9507" w:rsidR="0089056E" w:rsidRDefault="00085203" w:rsidP="001D71FA">
      <w:pPr>
        <w:pStyle w:val="SCSText"/>
        <w:tabs>
          <w:tab w:val="left" w:pos="5400"/>
          <w:tab w:val="left" w:pos="6300"/>
        </w:tabs>
        <w:spacing w:after="0"/>
      </w:pPr>
      <w:r>
        <w:t>American Society of Civil Engineers, Member</w:t>
      </w:r>
      <w:r>
        <w:tab/>
        <w:t>2014 – Current</w:t>
      </w:r>
    </w:p>
    <w:p w14:paraId="4B765992" w14:textId="77777777" w:rsidR="009047F7" w:rsidRDefault="009047F7" w:rsidP="001D71FA">
      <w:pPr>
        <w:pStyle w:val="SCSText"/>
        <w:tabs>
          <w:tab w:val="left" w:pos="5400"/>
          <w:tab w:val="left" w:pos="6300"/>
        </w:tabs>
        <w:spacing w:after="0"/>
      </w:pPr>
      <w:r>
        <w:t>Solid Waste Association of North America –</w:t>
      </w:r>
    </w:p>
    <w:p w14:paraId="19EE13D3" w14:textId="1F12C33A" w:rsidR="009047F7" w:rsidRDefault="009047F7" w:rsidP="001D71FA">
      <w:pPr>
        <w:pStyle w:val="SCSText"/>
        <w:tabs>
          <w:tab w:val="left" w:pos="5400"/>
          <w:tab w:val="left" w:pos="6300"/>
        </w:tabs>
        <w:spacing w:after="0"/>
      </w:pPr>
      <w:r>
        <w:t xml:space="preserve">          Sunflower Chapter, Member</w:t>
      </w:r>
      <w:r>
        <w:tab/>
        <w:t>2023</w:t>
      </w:r>
      <w:r w:rsidR="0021688A">
        <w:t xml:space="preserve"> – </w:t>
      </w:r>
      <w:r>
        <w:t>Current</w:t>
      </w:r>
    </w:p>
    <w:p w14:paraId="1AFAC045" w14:textId="77777777" w:rsidR="00EF4ABF" w:rsidRDefault="00EF4ABF" w:rsidP="001D71FA">
      <w:pPr>
        <w:pStyle w:val="SCSText"/>
        <w:tabs>
          <w:tab w:val="left" w:pos="5400"/>
        </w:tabs>
        <w:spacing w:after="0"/>
      </w:pPr>
    </w:p>
    <w:p w14:paraId="20AEE4D8" w14:textId="77777777" w:rsidR="00E64523" w:rsidRPr="00C57C73" w:rsidRDefault="00F72803" w:rsidP="00C57C73">
      <w:pPr>
        <w:pStyle w:val="Heading3"/>
        <w:rPr>
          <w:b/>
          <w:color w:val="235E9F"/>
          <w:sz w:val="24"/>
        </w:rPr>
      </w:pPr>
      <w:r w:rsidRPr="00C57C73">
        <w:rPr>
          <w:b/>
          <w:color w:val="235E9F"/>
          <w:sz w:val="24"/>
        </w:rPr>
        <w:t>P</w:t>
      </w:r>
      <w:r w:rsidR="00E64523" w:rsidRPr="00C57C73">
        <w:rPr>
          <w:b/>
          <w:color w:val="235E9F"/>
          <w:sz w:val="24"/>
        </w:rPr>
        <w:t>roject experience include</w:t>
      </w:r>
      <w:r w:rsidR="008E7761" w:rsidRPr="00C57C73">
        <w:rPr>
          <w:b/>
          <w:color w:val="235E9F"/>
          <w:sz w:val="24"/>
        </w:rPr>
        <w:t>s</w:t>
      </w:r>
      <w:r w:rsidR="00E64523" w:rsidRPr="00C57C73">
        <w:rPr>
          <w:b/>
          <w:color w:val="235E9F"/>
          <w:sz w:val="24"/>
        </w:rPr>
        <w:t>:</w:t>
      </w:r>
    </w:p>
    <w:p w14:paraId="708DFAC6" w14:textId="77777777" w:rsidR="00A87E79" w:rsidRPr="00C57C73" w:rsidRDefault="00A87E79" w:rsidP="001D71FA">
      <w:pPr>
        <w:pStyle w:val="Heading4"/>
        <w:rPr>
          <w:b w:val="0"/>
          <w:color w:val="235E9F"/>
        </w:rPr>
      </w:pPr>
      <w:r w:rsidRPr="00C57C73">
        <w:rPr>
          <w:b w:val="0"/>
          <w:color w:val="235E9F"/>
        </w:rPr>
        <w:t>General Civil Engineering</w:t>
      </w:r>
    </w:p>
    <w:p w14:paraId="11DA62A3" w14:textId="3E420519" w:rsidR="00A87E79" w:rsidRPr="000803EB" w:rsidRDefault="000803EB" w:rsidP="001D71FA">
      <w:pPr>
        <w:pStyle w:val="SCSText"/>
        <w:rPr>
          <w:szCs w:val="24"/>
          <w:highlight w:val="yellow"/>
        </w:rPr>
      </w:pPr>
      <w:r w:rsidRPr="00C57C73">
        <w:rPr>
          <w:b/>
          <w:color w:val="235E9F"/>
          <w:szCs w:val="24"/>
        </w:rPr>
        <w:t xml:space="preserve">UAV Aerial Surveying and Imaging, Various Sites in Kansas, Missouri, and Oklahoma: </w:t>
      </w:r>
      <w:r w:rsidRPr="000803EB">
        <w:rPr>
          <w:szCs w:val="24"/>
        </w:rPr>
        <w:t>Mr. Warren is a Federal Aviation Authority (FAA) certified commercial Unmanned Aerial Vehicle (UAV) pilot providing aerial imaging and topographic mapping of</w:t>
      </w:r>
      <w:r w:rsidR="000E7FF1">
        <w:rPr>
          <w:szCs w:val="24"/>
        </w:rPr>
        <w:t xml:space="preserve"> more than 38,000 acres of</w:t>
      </w:r>
      <w:r w:rsidRPr="000803EB">
        <w:rPr>
          <w:szCs w:val="24"/>
        </w:rPr>
        <w:t xml:space="preserve"> sites in Kansas,</w:t>
      </w:r>
      <w:r w:rsidR="00451F6F">
        <w:rPr>
          <w:szCs w:val="24"/>
        </w:rPr>
        <w:t xml:space="preserve"> Nebraska,</w:t>
      </w:r>
      <w:r w:rsidRPr="000803EB">
        <w:rPr>
          <w:szCs w:val="24"/>
        </w:rPr>
        <w:t xml:space="preserve"> Missouri, Oklahoma</w:t>
      </w:r>
      <w:r w:rsidR="00761213">
        <w:rPr>
          <w:szCs w:val="24"/>
        </w:rPr>
        <w:t xml:space="preserve">, </w:t>
      </w:r>
      <w:r w:rsidR="00222165">
        <w:rPr>
          <w:szCs w:val="24"/>
        </w:rPr>
        <w:t xml:space="preserve">Arkansas, </w:t>
      </w:r>
      <w:r w:rsidR="00761213">
        <w:rPr>
          <w:szCs w:val="24"/>
        </w:rPr>
        <w:t>and Iowa</w:t>
      </w:r>
      <w:r w:rsidRPr="000803EB">
        <w:rPr>
          <w:szCs w:val="24"/>
        </w:rPr>
        <w:t>.</w:t>
      </w:r>
      <w:r w:rsidR="000E7FF1">
        <w:rPr>
          <w:szCs w:val="24"/>
        </w:rPr>
        <w:t xml:space="preserve"> Mr. Warren oversees current UAV operations in the Midwest.</w:t>
      </w:r>
    </w:p>
    <w:p w14:paraId="0206BF7D" w14:textId="77777777" w:rsidR="00344E95" w:rsidRPr="00C57C73" w:rsidRDefault="00344E95" w:rsidP="001D71FA">
      <w:pPr>
        <w:pStyle w:val="Heading4"/>
        <w:rPr>
          <w:b w:val="0"/>
          <w:color w:val="235E9F"/>
        </w:rPr>
      </w:pPr>
      <w:r w:rsidRPr="00C57C73">
        <w:rPr>
          <w:b w:val="0"/>
          <w:color w:val="235E9F"/>
        </w:rPr>
        <w:t>Environmental</w:t>
      </w:r>
    </w:p>
    <w:p w14:paraId="57ECE1B2" w14:textId="77777777" w:rsidR="000803EB" w:rsidRDefault="000803EB" w:rsidP="000803EB">
      <w:pPr>
        <w:spacing w:after="0"/>
        <w:rPr>
          <w:szCs w:val="24"/>
        </w:rPr>
      </w:pPr>
      <w:r w:rsidRPr="00C57C73">
        <w:rPr>
          <w:b/>
          <w:color w:val="235E9F"/>
          <w:szCs w:val="24"/>
        </w:rPr>
        <w:t>Phytoremediation Design, City of Hope; Hope, Arkansas</w:t>
      </w:r>
      <w:r w:rsidRPr="000803EB">
        <w:rPr>
          <w:b/>
          <w:szCs w:val="24"/>
        </w:rPr>
        <w:t xml:space="preserve">: </w:t>
      </w:r>
      <w:r w:rsidRPr="000803EB">
        <w:rPr>
          <w:szCs w:val="24"/>
        </w:rPr>
        <w:t>Mr. Warren served as project engineer for the calculations and design assistance of a phytoremediation system to remove leachate from trenches and to provide a groundwater flow barrier.</w:t>
      </w:r>
    </w:p>
    <w:p w14:paraId="359B47DA" w14:textId="77777777" w:rsidR="000803EB" w:rsidRPr="000803EB" w:rsidRDefault="000803EB" w:rsidP="000803EB">
      <w:pPr>
        <w:spacing w:after="0"/>
        <w:rPr>
          <w:szCs w:val="24"/>
        </w:rPr>
      </w:pPr>
    </w:p>
    <w:p w14:paraId="21204D0A" w14:textId="77777777" w:rsidR="000803EB" w:rsidRDefault="000803EB" w:rsidP="000803EB">
      <w:pPr>
        <w:spacing w:after="0"/>
        <w:rPr>
          <w:szCs w:val="24"/>
        </w:rPr>
      </w:pPr>
      <w:r w:rsidRPr="00C57C73">
        <w:rPr>
          <w:b/>
          <w:color w:val="235E9F"/>
          <w:szCs w:val="24"/>
        </w:rPr>
        <w:t xml:space="preserve">Potentiometric Surface Maps – Various Clients in </w:t>
      </w:r>
      <w:r w:rsidR="00B3378A" w:rsidRPr="00C57C73">
        <w:rPr>
          <w:b/>
          <w:color w:val="235E9F"/>
          <w:szCs w:val="24"/>
        </w:rPr>
        <w:t xml:space="preserve">Nebraska, </w:t>
      </w:r>
      <w:r w:rsidRPr="00C57C73">
        <w:rPr>
          <w:b/>
          <w:color w:val="235E9F"/>
          <w:szCs w:val="24"/>
        </w:rPr>
        <w:t>Missouri, Kansas, and Iowa</w:t>
      </w:r>
      <w:r w:rsidRPr="000803EB">
        <w:rPr>
          <w:b/>
          <w:szCs w:val="24"/>
        </w:rPr>
        <w:t xml:space="preserve">:  </w:t>
      </w:r>
      <w:r w:rsidRPr="000803EB">
        <w:rPr>
          <w:szCs w:val="24"/>
        </w:rPr>
        <w:t>Mr. Warren used groundwater elevation measurements to create a potentiometric surface map showing the groundwater elevations throughout the facility and surroundings. Facility types have included landfills, transfer stations, hauling facilities, and recycling facilities.</w:t>
      </w:r>
    </w:p>
    <w:p w14:paraId="6F38401D" w14:textId="77777777" w:rsidR="00451F6F" w:rsidRPr="000803EB" w:rsidRDefault="00451F6F" w:rsidP="000803EB">
      <w:pPr>
        <w:spacing w:after="0"/>
        <w:rPr>
          <w:szCs w:val="24"/>
        </w:rPr>
      </w:pPr>
    </w:p>
    <w:p w14:paraId="5C007D50" w14:textId="77777777" w:rsidR="000803EB" w:rsidRDefault="000803EB" w:rsidP="000803EB">
      <w:pPr>
        <w:spacing w:after="0"/>
        <w:rPr>
          <w:b/>
          <w:szCs w:val="24"/>
        </w:rPr>
      </w:pPr>
      <w:r w:rsidRPr="00C57C73">
        <w:rPr>
          <w:b/>
          <w:color w:val="235E9F"/>
          <w:szCs w:val="24"/>
        </w:rPr>
        <w:t xml:space="preserve">Electricity Generating Power Plants, Various Facilities, Kansas and Missouri – Kansas City Power &amp; Light Company (KCP&amp;L): </w:t>
      </w:r>
      <w:r w:rsidRPr="000803EB">
        <w:rPr>
          <w:szCs w:val="24"/>
        </w:rPr>
        <w:t>Mr. Warren is a project engineer for the on-going activities for various KCP&amp;L electricity generating power plants located in Kansas and Missouri. His project experience has included potentiometric surface maps, coal combustion residuals (CCR) drawings and reporting, and additional project support for the facilities.</w:t>
      </w:r>
      <w:r w:rsidRPr="000803EB">
        <w:rPr>
          <w:b/>
          <w:szCs w:val="24"/>
        </w:rPr>
        <w:t xml:space="preserve"> </w:t>
      </w:r>
    </w:p>
    <w:p w14:paraId="19D44BBE" w14:textId="77777777" w:rsidR="00451F6F" w:rsidRDefault="00451F6F" w:rsidP="000803EB">
      <w:pPr>
        <w:spacing w:after="0"/>
        <w:rPr>
          <w:b/>
          <w:szCs w:val="24"/>
        </w:rPr>
      </w:pPr>
    </w:p>
    <w:p w14:paraId="006A7E29" w14:textId="77777777" w:rsidR="00451F6F" w:rsidRPr="0035058C" w:rsidRDefault="00451F6F" w:rsidP="00451F6F">
      <w:pPr>
        <w:pStyle w:val="SCSText"/>
        <w:spacing w:after="0"/>
      </w:pPr>
      <w:r w:rsidRPr="00C57C73">
        <w:rPr>
          <w:b/>
          <w:color w:val="235E9F"/>
        </w:rPr>
        <w:lastRenderedPageBreak/>
        <w:t xml:space="preserve">Abandoned Mine Land Reclamation Projects, Southeast Kansas. </w:t>
      </w:r>
      <w:r w:rsidRPr="00C57C73">
        <w:rPr>
          <w:color w:val="235E9F"/>
        </w:rPr>
        <w:t xml:space="preserve"> </w:t>
      </w:r>
      <w:r>
        <w:t>Mr. Warren served as p</w:t>
      </w:r>
      <w:r w:rsidRPr="0035058C">
        <w:t xml:space="preserve">roject engineer </w:t>
      </w:r>
      <w:r w:rsidR="00761213">
        <w:t xml:space="preserve">and project manager </w:t>
      </w:r>
      <w:r w:rsidRPr="0035058C">
        <w:t xml:space="preserve">for designing reclamation projects related to historic land mining activities which have resulted in </w:t>
      </w:r>
      <w:r>
        <w:t xml:space="preserve">hazards to </w:t>
      </w:r>
      <w:r w:rsidRPr="0035058C">
        <w:t xml:space="preserve">County roads.  </w:t>
      </w:r>
      <w:r>
        <w:t>Project work involves topographic surveying, preparing reclamation plans to fill and grade the road hazards, reviewing potential environmental permit needs, preparing permit applications and Storm Water Pollution Prevention Plans, reviewing wetlands delineation reports and preparing associated 404 permit applications, preparing technical specifications and engineering construction estimates, and answering contractor questions during bidding/construction.</w:t>
      </w:r>
    </w:p>
    <w:p w14:paraId="10769EF9" w14:textId="77777777" w:rsidR="00727481" w:rsidRPr="000803EB" w:rsidRDefault="00727481" w:rsidP="000803EB">
      <w:pPr>
        <w:spacing w:after="0"/>
        <w:rPr>
          <w:b/>
          <w:szCs w:val="24"/>
        </w:rPr>
      </w:pPr>
    </w:p>
    <w:p w14:paraId="31BD7327" w14:textId="77777777" w:rsidR="000803EB" w:rsidRPr="00C57C73" w:rsidRDefault="000803EB" w:rsidP="00C57C73">
      <w:pPr>
        <w:pStyle w:val="Heading4"/>
        <w:rPr>
          <w:b w:val="0"/>
          <w:color w:val="235E9F"/>
        </w:rPr>
      </w:pPr>
      <w:r w:rsidRPr="00C57C73">
        <w:rPr>
          <w:b w:val="0"/>
          <w:color w:val="235E9F"/>
        </w:rPr>
        <w:t>Solid Waste</w:t>
      </w:r>
    </w:p>
    <w:p w14:paraId="4BF76317" w14:textId="77777777" w:rsidR="000803EB" w:rsidRPr="000803EB" w:rsidRDefault="00A526B0" w:rsidP="00C57C73">
      <w:pPr>
        <w:spacing w:after="60"/>
        <w:rPr>
          <w:szCs w:val="24"/>
        </w:rPr>
      </w:pPr>
      <w:bookmarkStart w:id="3" w:name="_Hlk127887103"/>
      <w:r w:rsidRPr="00C57C73">
        <w:rPr>
          <w:b/>
          <w:color w:val="235E9F"/>
          <w:szCs w:val="24"/>
        </w:rPr>
        <w:t>Noble Hill</w:t>
      </w:r>
      <w:r w:rsidR="000803EB" w:rsidRPr="00C57C73">
        <w:rPr>
          <w:b/>
          <w:color w:val="235E9F"/>
          <w:szCs w:val="24"/>
        </w:rPr>
        <w:t xml:space="preserve"> Sanitary Landfill, City of Springfield, Missouri: </w:t>
      </w:r>
      <w:r w:rsidR="000803EB" w:rsidRPr="000803EB">
        <w:rPr>
          <w:szCs w:val="24"/>
        </w:rPr>
        <w:t>Mr. Warren is a project engineer for the on-going activities at this facility. He works closely with the Project Manager to complete the work and provide support for the facility. Projects he has been involved in include:</w:t>
      </w:r>
    </w:p>
    <w:p w14:paraId="6CA14939" w14:textId="77777777" w:rsidR="000803EB" w:rsidRPr="000803EB" w:rsidRDefault="000803EB" w:rsidP="00C57C73">
      <w:pPr>
        <w:pStyle w:val="Bullet2-line"/>
        <w:tabs>
          <w:tab w:val="clear" w:pos="1080"/>
        </w:tabs>
        <w:spacing w:after="60"/>
        <w:ind w:hanging="274"/>
      </w:pPr>
      <w:r w:rsidRPr="000803EB">
        <w:t>Aerial drone imaging and surveying</w:t>
      </w:r>
    </w:p>
    <w:p w14:paraId="02830C64" w14:textId="77777777" w:rsidR="000803EB" w:rsidRPr="000803EB" w:rsidRDefault="000803EB" w:rsidP="00C57C73">
      <w:pPr>
        <w:pStyle w:val="Bullet2-line"/>
        <w:tabs>
          <w:tab w:val="clear" w:pos="1080"/>
        </w:tabs>
        <w:spacing w:after="60"/>
        <w:ind w:hanging="274"/>
      </w:pPr>
      <w:r w:rsidRPr="000803EB">
        <w:t>Annual and quarterly volume calculations and life estimates</w:t>
      </w:r>
    </w:p>
    <w:p w14:paraId="787F1564" w14:textId="77777777" w:rsidR="000803EB" w:rsidRPr="000803EB" w:rsidRDefault="000803EB" w:rsidP="00C57C73">
      <w:pPr>
        <w:pStyle w:val="Bullet2-line"/>
        <w:tabs>
          <w:tab w:val="clear" w:pos="1080"/>
        </w:tabs>
        <w:spacing w:after="60"/>
        <w:ind w:hanging="274"/>
      </w:pPr>
      <w:r w:rsidRPr="000803EB">
        <w:t>Leachate forcemain cleaning</w:t>
      </w:r>
    </w:p>
    <w:p w14:paraId="3E649EF5" w14:textId="77777777" w:rsidR="000803EB" w:rsidRPr="000803EB" w:rsidRDefault="000803EB" w:rsidP="00C57C73">
      <w:pPr>
        <w:pStyle w:val="Bullet2-line"/>
        <w:tabs>
          <w:tab w:val="clear" w:pos="1080"/>
        </w:tabs>
        <w:spacing w:after="60"/>
        <w:ind w:hanging="274"/>
      </w:pPr>
      <w:r w:rsidRPr="000803EB">
        <w:t>Borrow area grading and soil quantities</w:t>
      </w:r>
    </w:p>
    <w:p w14:paraId="3532F0B3" w14:textId="77777777" w:rsidR="000803EB" w:rsidRPr="000803EB" w:rsidRDefault="000803EB" w:rsidP="00C57C73">
      <w:pPr>
        <w:pStyle w:val="Bullet2-line"/>
        <w:tabs>
          <w:tab w:val="clear" w:pos="1080"/>
        </w:tabs>
        <w:spacing w:after="60"/>
        <w:ind w:hanging="274"/>
      </w:pPr>
      <w:r w:rsidRPr="000803EB">
        <w:t>GCCS system maintenance</w:t>
      </w:r>
    </w:p>
    <w:p w14:paraId="7E48D8BE" w14:textId="77777777" w:rsidR="000803EB" w:rsidRPr="000803EB" w:rsidRDefault="000803EB" w:rsidP="00C57C73">
      <w:pPr>
        <w:pStyle w:val="Bullet2-line"/>
        <w:tabs>
          <w:tab w:val="clear" w:pos="1080"/>
        </w:tabs>
        <w:spacing w:after="60"/>
        <w:ind w:hanging="274"/>
      </w:pPr>
      <w:r w:rsidRPr="000803EB">
        <w:t>Horizontal expansion and permitting</w:t>
      </w:r>
    </w:p>
    <w:p w14:paraId="4BAFE96F" w14:textId="77777777" w:rsidR="000803EB" w:rsidRPr="000803EB" w:rsidRDefault="000803EB" w:rsidP="00C57C73">
      <w:pPr>
        <w:pStyle w:val="Bullet2-line"/>
        <w:tabs>
          <w:tab w:val="clear" w:pos="1080"/>
        </w:tabs>
        <w:spacing w:after="60"/>
        <w:ind w:hanging="274"/>
      </w:pPr>
      <w:r w:rsidRPr="000803EB">
        <w:t>Landfill cell construction documents and permitting</w:t>
      </w:r>
    </w:p>
    <w:p w14:paraId="369B1D45" w14:textId="77777777" w:rsidR="000803EB" w:rsidRPr="000803EB" w:rsidRDefault="000803EB" w:rsidP="00C57C73">
      <w:pPr>
        <w:pStyle w:val="Bullet2-line"/>
        <w:tabs>
          <w:tab w:val="clear" w:pos="1080"/>
        </w:tabs>
        <w:spacing w:after="60"/>
        <w:ind w:hanging="274"/>
      </w:pPr>
      <w:r w:rsidRPr="000803EB">
        <w:t>Construction quality assurance review of cell construction</w:t>
      </w:r>
    </w:p>
    <w:bookmarkEnd w:id="3"/>
    <w:p w14:paraId="77BEA0A7" w14:textId="77777777" w:rsidR="000803EB" w:rsidRPr="000803EB" w:rsidRDefault="000803EB" w:rsidP="000803EB">
      <w:pPr>
        <w:spacing w:after="0"/>
        <w:rPr>
          <w:b/>
          <w:szCs w:val="24"/>
        </w:rPr>
      </w:pPr>
    </w:p>
    <w:p w14:paraId="67261689" w14:textId="77777777" w:rsidR="000803EB" w:rsidRPr="000803EB" w:rsidRDefault="000803EB" w:rsidP="000803EB">
      <w:pPr>
        <w:spacing w:after="0"/>
        <w:rPr>
          <w:szCs w:val="24"/>
        </w:rPr>
      </w:pPr>
      <w:r w:rsidRPr="00C57C73">
        <w:rPr>
          <w:b/>
          <w:color w:val="235E9F"/>
          <w:szCs w:val="24"/>
        </w:rPr>
        <w:t xml:space="preserve">Lee’s Summit Resource Recovery Park, Lee’s Summit, Missouri: </w:t>
      </w:r>
      <w:r w:rsidRPr="000803EB">
        <w:rPr>
          <w:szCs w:val="24"/>
        </w:rPr>
        <w:t>Mr. Warren is a project engineer that assisted in various activities that occurred at this facility. He works closely with the Project Manager to complete the work and provide support for the facility. Projects has been involved include:</w:t>
      </w:r>
    </w:p>
    <w:p w14:paraId="3B3B66F4" w14:textId="77777777" w:rsidR="000803EB" w:rsidRPr="000803EB" w:rsidRDefault="000803EB" w:rsidP="00C57C73">
      <w:pPr>
        <w:pStyle w:val="Bullet2-line"/>
        <w:tabs>
          <w:tab w:val="clear" w:pos="1080"/>
        </w:tabs>
        <w:spacing w:after="60"/>
        <w:ind w:hanging="274"/>
      </w:pPr>
      <w:r w:rsidRPr="000803EB">
        <w:t>Aerial drone imaging and surveying</w:t>
      </w:r>
    </w:p>
    <w:p w14:paraId="70E968AB" w14:textId="77777777" w:rsidR="000803EB" w:rsidRPr="000803EB" w:rsidRDefault="000803EB" w:rsidP="00C57C73">
      <w:pPr>
        <w:pStyle w:val="Bullet2-line"/>
        <w:tabs>
          <w:tab w:val="clear" w:pos="1080"/>
        </w:tabs>
        <w:spacing w:after="60"/>
        <w:ind w:hanging="274"/>
      </w:pPr>
      <w:r w:rsidRPr="000803EB">
        <w:t>Annual and quarterly volume calculations and life estimates</w:t>
      </w:r>
    </w:p>
    <w:p w14:paraId="456153A5" w14:textId="77777777" w:rsidR="000803EB" w:rsidRPr="000803EB" w:rsidRDefault="000803EB" w:rsidP="00C57C73">
      <w:pPr>
        <w:pStyle w:val="Bullet2-line"/>
        <w:tabs>
          <w:tab w:val="clear" w:pos="1080"/>
        </w:tabs>
        <w:spacing w:after="60"/>
        <w:ind w:hanging="274"/>
      </w:pPr>
      <w:r w:rsidRPr="000803EB">
        <w:t>Oversight on the construction of a leachate interceptor trench and bentonite-cement wall.</w:t>
      </w:r>
    </w:p>
    <w:p w14:paraId="41D2AD98" w14:textId="77777777" w:rsidR="000803EB" w:rsidRPr="000803EB" w:rsidRDefault="000803EB" w:rsidP="00C57C73">
      <w:pPr>
        <w:pStyle w:val="Bullet2-line"/>
        <w:tabs>
          <w:tab w:val="clear" w:pos="1080"/>
        </w:tabs>
        <w:spacing w:after="60"/>
        <w:ind w:hanging="274"/>
      </w:pPr>
      <w:r w:rsidRPr="000803EB">
        <w:t xml:space="preserve">Oversight on the construction </w:t>
      </w:r>
      <w:r w:rsidR="00A526B0">
        <w:t xml:space="preserve">of </w:t>
      </w:r>
      <w:r w:rsidRPr="000803EB">
        <w:t>a berm</w:t>
      </w:r>
    </w:p>
    <w:p w14:paraId="4A5A7317" w14:textId="77777777" w:rsidR="000803EB" w:rsidRPr="000803EB" w:rsidRDefault="000803EB" w:rsidP="00C57C73">
      <w:pPr>
        <w:pStyle w:val="Bullet2-line"/>
        <w:tabs>
          <w:tab w:val="clear" w:pos="1080"/>
        </w:tabs>
        <w:spacing w:after="60"/>
        <w:ind w:hanging="274"/>
      </w:pPr>
      <w:r w:rsidRPr="000803EB">
        <w:t>Publicly Owned Treatment Works (POTW) permitting</w:t>
      </w:r>
    </w:p>
    <w:p w14:paraId="0AFE0F27" w14:textId="77777777" w:rsidR="000803EB" w:rsidRPr="000803EB" w:rsidRDefault="000803EB" w:rsidP="00C57C73">
      <w:pPr>
        <w:pStyle w:val="Bullet2-line"/>
        <w:tabs>
          <w:tab w:val="clear" w:pos="1080"/>
        </w:tabs>
        <w:spacing w:after="60"/>
        <w:ind w:hanging="274"/>
      </w:pPr>
      <w:r>
        <w:t>F</w:t>
      </w:r>
      <w:r w:rsidRPr="000803EB">
        <w:t>inancial assurance updates</w:t>
      </w:r>
    </w:p>
    <w:p w14:paraId="4F97FDD2" w14:textId="2B3C2B0A" w:rsidR="000803EB" w:rsidRDefault="000803EB" w:rsidP="00C57C73">
      <w:pPr>
        <w:pStyle w:val="Bullet2-line"/>
        <w:tabs>
          <w:tab w:val="clear" w:pos="1080"/>
        </w:tabs>
        <w:spacing w:after="60"/>
        <w:ind w:hanging="274"/>
      </w:pPr>
      <w:r w:rsidRPr="000803EB">
        <w:t>Tier 2 Sampling</w:t>
      </w:r>
    </w:p>
    <w:p w14:paraId="14F1330A" w14:textId="77777777" w:rsidR="000803EB" w:rsidRPr="000803EB" w:rsidRDefault="000803EB" w:rsidP="000803EB">
      <w:pPr>
        <w:spacing w:after="0"/>
        <w:rPr>
          <w:b/>
          <w:szCs w:val="24"/>
        </w:rPr>
      </w:pPr>
    </w:p>
    <w:p w14:paraId="043FC0A2" w14:textId="3440D7F1" w:rsidR="000803EB" w:rsidRDefault="000803EB" w:rsidP="000803EB">
      <w:pPr>
        <w:spacing w:after="0"/>
        <w:rPr>
          <w:szCs w:val="24"/>
        </w:rPr>
      </w:pPr>
      <w:r w:rsidRPr="00C57C73">
        <w:rPr>
          <w:b/>
          <w:color w:val="235E9F"/>
          <w:szCs w:val="24"/>
        </w:rPr>
        <w:t xml:space="preserve">Closure of Lee’s Summit Resource Recovery Park (RRP) Landfill, Lee’s Summit, Missouri: </w:t>
      </w:r>
      <w:r w:rsidRPr="000803EB">
        <w:rPr>
          <w:szCs w:val="24"/>
        </w:rPr>
        <w:t xml:space="preserve">Mr. Warren served as a project engineer and assisted in the production of construction drawings, technical specifications, construction cost estimation, state and federal </w:t>
      </w:r>
      <w:r w:rsidR="00727481">
        <w:rPr>
          <w:szCs w:val="24"/>
        </w:rPr>
        <w:t xml:space="preserve">permitting, </w:t>
      </w:r>
      <w:r w:rsidR="00A526B0">
        <w:rPr>
          <w:szCs w:val="24"/>
        </w:rPr>
        <w:t xml:space="preserve">construction quality assurance activities, </w:t>
      </w:r>
      <w:r w:rsidR="00727481">
        <w:rPr>
          <w:szCs w:val="24"/>
        </w:rPr>
        <w:t xml:space="preserve">and client/project </w:t>
      </w:r>
      <w:r w:rsidRPr="000803EB">
        <w:rPr>
          <w:szCs w:val="24"/>
        </w:rPr>
        <w:t xml:space="preserve">management for the landfill closure at the RRP Landfill located in Lee’s Summit, Missouri. The closure was designed to satisfy state solid waste regulations. </w:t>
      </w:r>
    </w:p>
    <w:p w14:paraId="36A90B1F" w14:textId="77777777" w:rsidR="003D6A6B" w:rsidRDefault="003D6A6B" w:rsidP="000803EB">
      <w:pPr>
        <w:spacing w:after="0"/>
        <w:rPr>
          <w:b/>
          <w:szCs w:val="24"/>
        </w:rPr>
      </w:pPr>
    </w:p>
    <w:p w14:paraId="1CCDAA98" w14:textId="77777777" w:rsidR="000803EB" w:rsidRPr="000803EB" w:rsidRDefault="000803EB" w:rsidP="000803EB">
      <w:pPr>
        <w:spacing w:after="0"/>
        <w:rPr>
          <w:b/>
          <w:szCs w:val="24"/>
        </w:rPr>
      </w:pPr>
    </w:p>
    <w:p w14:paraId="19165559" w14:textId="77777777" w:rsidR="00077060" w:rsidRDefault="000803EB" w:rsidP="00C57C73">
      <w:pPr>
        <w:spacing w:after="60"/>
        <w:rPr>
          <w:szCs w:val="24"/>
        </w:rPr>
      </w:pPr>
      <w:r w:rsidRPr="00C57C73">
        <w:rPr>
          <w:b/>
          <w:color w:val="235E9F"/>
          <w:szCs w:val="24"/>
        </w:rPr>
        <w:lastRenderedPageBreak/>
        <w:t xml:space="preserve">Barton County Municipal Solid Waste Landfill, Great Bend, Kansas: </w:t>
      </w:r>
      <w:r w:rsidR="00077060" w:rsidRPr="000803EB">
        <w:rPr>
          <w:szCs w:val="24"/>
        </w:rPr>
        <w:t>Mr. Warren is a project engineer for the on-going activities at this facility. He works closely with the Project Manager to complete the work and provide support for the facility. Projects he has been involved in include:</w:t>
      </w:r>
    </w:p>
    <w:p w14:paraId="08D4FFCB" w14:textId="77777777" w:rsidR="00077060" w:rsidRPr="000803EB" w:rsidRDefault="00077060" w:rsidP="00C57C73">
      <w:pPr>
        <w:pStyle w:val="Bullet2-line"/>
        <w:tabs>
          <w:tab w:val="clear" w:pos="1080"/>
        </w:tabs>
        <w:spacing w:after="60"/>
        <w:ind w:hanging="274"/>
      </w:pPr>
      <w:r w:rsidRPr="000803EB">
        <w:t>Aerial drone imaging and surveying</w:t>
      </w:r>
    </w:p>
    <w:p w14:paraId="6E65B4A8" w14:textId="77777777" w:rsidR="00077060" w:rsidRPr="000803EB" w:rsidRDefault="00077060" w:rsidP="00C57C73">
      <w:pPr>
        <w:pStyle w:val="Bullet2-line"/>
        <w:tabs>
          <w:tab w:val="clear" w:pos="1080"/>
        </w:tabs>
        <w:spacing w:after="60"/>
        <w:ind w:hanging="274"/>
      </w:pPr>
      <w:r w:rsidRPr="000803EB">
        <w:t>Annual and quarterly volume calculations and life estimates</w:t>
      </w:r>
    </w:p>
    <w:p w14:paraId="4ED08DC9" w14:textId="77777777" w:rsidR="00077060" w:rsidRPr="000803EB" w:rsidRDefault="00A96C04" w:rsidP="00C57C73">
      <w:pPr>
        <w:pStyle w:val="Bullet2-line"/>
        <w:tabs>
          <w:tab w:val="clear" w:pos="1080"/>
        </w:tabs>
        <w:spacing w:after="60"/>
        <w:ind w:hanging="274"/>
      </w:pPr>
      <w:r w:rsidRPr="00C57C73">
        <w:t xml:space="preserve">Valley Fill Expansion and </w:t>
      </w:r>
      <w:r w:rsidR="00077060" w:rsidRPr="000803EB">
        <w:t>permitting</w:t>
      </w:r>
    </w:p>
    <w:p w14:paraId="31DC427E" w14:textId="77777777" w:rsidR="00077060" w:rsidRPr="000803EB" w:rsidRDefault="00077060" w:rsidP="00C57C73">
      <w:pPr>
        <w:pStyle w:val="Bullet2-line"/>
        <w:tabs>
          <w:tab w:val="clear" w:pos="1080"/>
        </w:tabs>
        <w:spacing w:after="60"/>
        <w:ind w:hanging="274"/>
      </w:pPr>
      <w:r w:rsidRPr="000803EB">
        <w:t>Landfill cell construction documents and permitting</w:t>
      </w:r>
    </w:p>
    <w:p w14:paraId="69EFB9E2" w14:textId="77777777" w:rsidR="00077060" w:rsidRPr="000803EB" w:rsidRDefault="00077060" w:rsidP="00C57C73">
      <w:pPr>
        <w:pStyle w:val="Bullet2-line"/>
        <w:tabs>
          <w:tab w:val="clear" w:pos="1080"/>
        </w:tabs>
        <w:spacing w:after="60"/>
        <w:ind w:hanging="274"/>
      </w:pPr>
      <w:r w:rsidRPr="000803EB">
        <w:t>Construction quality assurance review of cell construction</w:t>
      </w:r>
    </w:p>
    <w:p w14:paraId="2CBAF256" w14:textId="77777777" w:rsidR="00077060" w:rsidRDefault="00077060" w:rsidP="000803EB">
      <w:pPr>
        <w:spacing w:after="0"/>
        <w:rPr>
          <w:b/>
          <w:szCs w:val="24"/>
        </w:rPr>
      </w:pPr>
    </w:p>
    <w:p w14:paraId="1AEFA1EA" w14:textId="77777777" w:rsidR="000803EB" w:rsidRPr="00C57C73" w:rsidRDefault="000803EB" w:rsidP="000803EB">
      <w:pPr>
        <w:spacing w:after="0"/>
        <w:rPr>
          <w:b/>
          <w:color w:val="235E9F"/>
          <w:szCs w:val="24"/>
        </w:rPr>
      </w:pPr>
    </w:p>
    <w:p w14:paraId="76234B39" w14:textId="77777777" w:rsidR="000803EB" w:rsidRDefault="000803EB" w:rsidP="000803EB">
      <w:pPr>
        <w:spacing w:after="0"/>
        <w:rPr>
          <w:b/>
          <w:szCs w:val="24"/>
        </w:rPr>
      </w:pPr>
      <w:r w:rsidRPr="00C57C73">
        <w:rPr>
          <w:b/>
          <w:color w:val="235E9F"/>
          <w:szCs w:val="24"/>
        </w:rPr>
        <w:t xml:space="preserve">Bavarian Landfill, Walton, Kentucky – Bavarian Trucking Company, Inc.: </w:t>
      </w:r>
      <w:r w:rsidRPr="000803EB">
        <w:rPr>
          <w:szCs w:val="24"/>
        </w:rPr>
        <w:t>Mr. Warren assisted with annual volume calculations for the facility using design documents, aerial surveys, and topographic surveys to determine information such as the airspace consumed, remaining airspace, and required earthwork quantities.  Mr. Warren has also prepared a rough grading plan for the intermediate phasing for determination of the life expectancy of the as-built units of the landfill.</w:t>
      </w:r>
      <w:r w:rsidRPr="000803EB">
        <w:rPr>
          <w:b/>
          <w:szCs w:val="24"/>
        </w:rPr>
        <w:t xml:space="preserve"> </w:t>
      </w:r>
    </w:p>
    <w:p w14:paraId="4309B2E8" w14:textId="77777777" w:rsidR="000803EB" w:rsidRPr="00C57C73" w:rsidRDefault="000803EB" w:rsidP="000803EB">
      <w:pPr>
        <w:spacing w:after="0"/>
        <w:rPr>
          <w:b/>
          <w:color w:val="235E9F"/>
          <w:szCs w:val="24"/>
        </w:rPr>
      </w:pPr>
    </w:p>
    <w:p w14:paraId="66214904" w14:textId="77777777" w:rsidR="000803EB" w:rsidRDefault="000803EB" w:rsidP="000803EB">
      <w:pPr>
        <w:spacing w:after="0"/>
        <w:rPr>
          <w:b/>
          <w:szCs w:val="24"/>
        </w:rPr>
      </w:pPr>
      <w:r w:rsidRPr="00C57C73">
        <w:rPr>
          <w:b/>
          <w:color w:val="235E9F"/>
          <w:szCs w:val="24"/>
        </w:rPr>
        <w:t>Southeast Landfill, Kansas City, Missouri – Republic Services, Inc.:</w:t>
      </w:r>
      <w:r w:rsidRPr="00C57C73">
        <w:rPr>
          <w:color w:val="235E9F"/>
          <w:szCs w:val="24"/>
        </w:rPr>
        <w:t xml:space="preserve"> </w:t>
      </w:r>
      <w:r w:rsidRPr="000803EB">
        <w:rPr>
          <w:szCs w:val="24"/>
        </w:rPr>
        <w:t xml:space="preserve">Mr. Warren served as the primary field engineer for the sampling of leachate for the Southeast Landfill located in Kansas City, Missouri. In addition, he </w:t>
      </w:r>
      <w:proofErr w:type="gramStart"/>
      <w:r w:rsidRPr="000803EB">
        <w:rPr>
          <w:szCs w:val="24"/>
        </w:rPr>
        <w:t>provided assistance</w:t>
      </w:r>
      <w:proofErr w:type="gramEnd"/>
      <w:r w:rsidRPr="000803EB">
        <w:rPr>
          <w:szCs w:val="24"/>
        </w:rPr>
        <w:t xml:space="preserve"> on the reporting of analytical laboratory data to the City of Kansas City, Missouri.</w:t>
      </w:r>
    </w:p>
    <w:p w14:paraId="25FB1D62" w14:textId="77777777" w:rsidR="000803EB" w:rsidRPr="000803EB" w:rsidRDefault="000803EB" w:rsidP="000803EB">
      <w:pPr>
        <w:spacing w:after="0"/>
        <w:rPr>
          <w:b/>
          <w:szCs w:val="24"/>
        </w:rPr>
      </w:pPr>
    </w:p>
    <w:p w14:paraId="2DA306E7" w14:textId="77777777" w:rsidR="000803EB" w:rsidRPr="000803EB" w:rsidRDefault="000803EB" w:rsidP="000803EB">
      <w:pPr>
        <w:spacing w:after="0"/>
        <w:rPr>
          <w:b/>
          <w:szCs w:val="24"/>
        </w:rPr>
      </w:pPr>
      <w:r w:rsidRPr="00C57C73">
        <w:rPr>
          <w:b/>
          <w:color w:val="235E9F"/>
          <w:szCs w:val="24"/>
        </w:rPr>
        <w:t xml:space="preserve">Closure of Inactive NABORS Landfill, Arkansas Department of Environmental Quality; Mountain Home, Arkansas: </w:t>
      </w:r>
      <w:r w:rsidRPr="000803EB">
        <w:rPr>
          <w:szCs w:val="24"/>
        </w:rPr>
        <w:t>Mr. Warren assisted in the construction quality assurance (CQA) review of geosynthetic cover installation and testing at the NABORS Landfill located in north central Arkansas.</w:t>
      </w:r>
    </w:p>
    <w:p w14:paraId="624C9EA3" w14:textId="77777777" w:rsidR="00107F84" w:rsidRDefault="00107F84" w:rsidP="001D71FA">
      <w:pPr>
        <w:spacing w:after="0"/>
        <w:rPr>
          <w:b/>
          <w:szCs w:val="24"/>
        </w:rPr>
      </w:pPr>
    </w:p>
    <w:p w14:paraId="306EC170" w14:textId="77777777" w:rsidR="00107F84" w:rsidRDefault="00600BE2" w:rsidP="001D71FA">
      <w:pPr>
        <w:spacing w:after="0"/>
        <w:rPr>
          <w:b/>
          <w:szCs w:val="24"/>
        </w:rPr>
      </w:pPr>
      <w:r w:rsidRPr="00C57C73">
        <w:rPr>
          <w:b/>
          <w:color w:val="235E9F"/>
          <w:szCs w:val="24"/>
        </w:rPr>
        <w:t>TAMKO Building Products, Kansas, Industrial Landfill Expansion.</w:t>
      </w:r>
      <w:r w:rsidR="00107F84" w:rsidRPr="00C57C73">
        <w:rPr>
          <w:b/>
          <w:color w:val="235E9F"/>
          <w:szCs w:val="24"/>
        </w:rPr>
        <w:t xml:space="preserve">: </w:t>
      </w:r>
      <w:r w:rsidR="00107F84" w:rsidRPr="000803EB">
        <w:rPr>
          <w:szCs w:val="24"/>
        </w:rPr>
        <w:t xml:space="preserve">Mr. Warren </w:t>
      </w:r>
      <w:r w:rsidR="00107F84">
        <w:rPr>
          <w:szCs w:val="24"/>
        </w:rPr>
        <w:t xml:space="preserve">served as a </w:t>
      </w:r>
      <w:r>
        <w:rPr>
          <w:szCs w:val="24"/>
        </w:rPr>
        <w:t>p</w:t>
      </w:r>
      <w:r w:rsidR="00107F84" w:rsidRPr="00107F84">
        <w:rPr>
          <w:szCs w:val="24"/>
        </w:rPr>
        <w:t>roject engineer responsible for complex design of a 2-acre landfill cell, including storm water calculations and infrastructure design, and preparation of a comprehensive permit modification application for submittal to the State.</w:t>
      </w:r>
    </w:p>
    <w:p w14:paraId="23FFA095" w14:textId="77777777" w:rsidR="00107F84" w:rsidRDefault="00107F84" w:rsidP="001D71FA">
      <w:pPr>
        <w:spacing w:after="0"/>
        <w:rPr>
          <w:b/>
          <w:szCs w:val="24"/>
        </w:rPr>
      </w:pPr>
    </w:p>
    <w:p w14:paraId="20C04521" w14:textId="77777777" w:rsidR="00344E95" w:rsidRDefault="00F2737F" w:rsidP="001D71FA">
      <w:pPr>
        <w:spacing w:after="0"/>
      </w:pPr>
      <w:r w:rsidRPr="00C57C73">
        <w:rPr>
          <w:b/>
          <w:color w:val="235E9F"/>
          <w:szCs w:val="24"/>
        </w:rPr>
        <w:t>Bluff Road Landfill</w:t>
      </w:r>
      <w:r w:rsidR="00C81823" w:rsidRPr="00C57C73">
        <w:rPr>
          <w:b/>
          <w:color w:val="235E9F"/>
          <w:szCs w:val="24"/>
        </w:rPr>
        <w:t xml:space="preserve">, </w:t>
      </w:r>
      <w:r w:rsidRPr="00C57C73">
        <w:rPr>
          <w:b/>
          <w:color w:val="235E9F"/>
          <w:szCs w:val="24"/>
        </w:rPr>
        <w:t xml:space="preserve">City of Lincoln, Nebraska: </w:t>
      </w:r>
      <w:r w:rsidRPr="000803EB">
        <w:rPr>
          <w:szCs w:val="24"/>
        </w:rPr>
        <w:t xml:space="preserve">Mr. Warren </w:t>
      </w:r>
      <w:r w:rsidR="00761213">
        <w:rPr>
          <w:szCs w:val="24"/>
        </w:rPr>
        <w:t xml:space="preserve">served as the primary field engineer </w:t>
      </w:r>
      <w:r w:rsidR="00761213">
        <w:t>and served as the client’s onsite representative</w:t>
      </w:r>
      <w:r w:rsidR="00761213">
        <w:rPr>
          <w:szCs w:val="24"/>
        </w:rPr>
        <w:t xml:space="preserve"> during the </w:t>
      </w:r>
      <w:r w:rsidR="00761213" w:rsidRPr="00761213">
        <w:rPr>
          <w:szCs w:val="24"/>
        </w:rPr>
        <w:t>construction of a new landfill cell at th</w:t>
      </w:r>
      <w:r w:rsidR="00761213">
        <w:rPr>
          <w:szCs w:val="24"/>
        </w:rPr>
        <w:t xml:space="preserve">e Bluff Road </w:t>
      </w:r>
      <w:r w:rsidR="00761213" w:rsidRPr="00761213">
        <w:rPr>
          <w:szCs w:val="24"/>
        </w:rPr>
        <w:t>Landfill. This included overseeing the construction of a</w:t>
      </w:r>
      <w:r w:rsidR="00761213">
        <w:rPr>
          <w:szCs w:val="24"/>
        </w:rPr>
        <w:t xml:space="preserve"> </w:t>
      </w:r>
      <w:r w:rsidR="00761213" w:rsidRPr="00761213">
        <w:rPr>
          <w:szCs w:val="24"/>
        </w:rPr>
        <w:t xml:space="preserve">bottom liner system that included </w:t>
      </w:r>
      <w:r w:rsidR="00761213">
        <w:rPr>
          <w:szCs w:val="24"/>
        </w:rPr>
        <w:t xml:space="preserve">an underdrain collection system, </w:t>
      </w:r>
      <w:r w:rsidR="00761213" w:rsidRPr="00761213">
        <w:rPr>
          <w:szCs w:val="24"/>
        </w:rPr>
        <w:t>several types of geosynthetics, a compacted clay layer, various leachate control components.</w:t>
      </w:r>
      <w:r w:rsidR="00761213">
        <w:rPr>
          <w:szCs w:val="24"/>
        </w:rPr>
        <w:t xml:space="preserve"> Mr. Warren </w:t>
      </w:r>
      <w:r w:rsidR="00107F84">
        <w:rPr>
          <w:szCs w:val="24"/>
        </w:rPr>
        <w:t xml:space="preserve">continues to </w:t>
      </w:r>
      <w:r w:rsidR="00761213">
        <w:rPr>
          <w:szCs w:val="24"/>
        </w:rPr>
        <w:t>provide</w:t>
      </w:r>
      <w:r w:rsidR="00107F84">
        <w:rPr>
          <w:szCs w:val="24"/>
        </w:rPr>
        <w:t xml:space="preserve"> </w:t>
      </w:r>
      <w:r w:rsidR="00761213">
        <w:rPr>
          <w:szCs w:val="24"/>
        </w:rPr>
        <w:t>a</w:t>
      </w:r>
      <w:r w:rsidRPr="000803EB">
        <w:t>erial drone imaging and surveying</w:t>
      </w:r>
      <w:r w:rsidR="00107F84">
        <w:t xml:space="preserve"> services on an annual basis.</w:t>
      </w:r>
    </w:p>
    <w:p w14:paraId="0B28C408" w14:textId="77777777" w:rsidR="00107F84" w:rsidRDefault="00107F84" w:rsidP="001D71FA">
      <w:pPr>
        <w:spacing w:after="0"/>
        <w:rPr>
          <w:szCs w:val="24"/>
        </w:rPr>
      </w:pPr>
    </w:p>
    <w:p w14:paraId="35F50D7F" w14:textId="77777777" w:rsidR="00C81823" w:rsidRPr="00C81823" w:rsidRDefault="00C81823" w:rsidP="00C57C73">
      <w:pPr>
        <w:spacing w:after="60"/>
        <w:rPr>
          <w:szCs w:val="24"/>
        </w:rPr>
      </w:pPr>
      <w:r w:rsidRPr="00C57C73">
        <w:rPr>
          <w:b/>
          <w:color w:val="235E9F"/>
          <w:szCs w:val="24"/>
        </w:rPr>
        <w:t xml:space="preserve">Franklin County C&amp;D Landfill and Transfer Station, Ottawa, Kansas: </w:t>
      </w:r>
      <w:r w:rsidRPr="00C81823">
        <w:rPr>
          <w:szCs w:val="24"/>
        </w:rPr>
        <w:t>Mr. Warren is a project engineer for the on-going activities at this facility. He works closely with the Project Manager to complete the work and provide support for the facility. Projects he has been involved in include:</w:t>
      </w:r>
    </w:p>
    <w:p w14:paraId="15138985" w14:textId="77777777" w:rsidR="00C81823" w:rsidRPr="00C57C73" w:rsidRDefault="00C81823" w:rsidP="00C57C73">
      <w:pPr>
        <w:pStyle w:val="Bullet2-line"/>
        <w:tabs>
          <w:tab w:val="clear" w:pos="1080"/>
        </w:tabs>
        <w:spacing w:after="60"/>
        <w:ind w:hanging="274"/>
      </w:pPr>
      <w:r w:rsidRPr="00C57C73">
        <w:t>Aerial drone imaging and surveying</w:t>
      </w:r>
    </w:p>
    <w:p w14:paraId="298F78A0" w14:textId="77777777" w:rsidR="00C81823" w:rsidRPr="00C57C73" w:rsidRDefault="00C81823" w:rsidP="00C57C73">
      <w:pPr>
        <w:pStyle w:val="Bullet2-line"/>
        <w:tabs>
          <w:tab w:val="clear" w:pos="1080"/>
        </w:tabs>
        <w:spacing w:after="60"/>
        <w:ind w:hanging="274"/>
      </w:pPr>
      <w:r w:rsidRPr="00C57C73">
        <w:t>Annual volume calculations and life estimates</w:t>
      </w:r>
    </w:p>
    <w:p w14:paraId="6FF2CD42" w14:textId="42EF7093" w:rsidR="009047F7" w:rsidRDefault="009047F7" w:rsidP="009047F7">
      <w:pPr>
        <w:pStyle w:val="Bullet2-line"/>
        <w:tabs>
          <w:tab w:val="clear" w:pos="1080"/>
        </w:tabs>
        <w:spacing w:after="60"/>
        <w:ind w:hanging="274"/>
      </w:pPr>
      <w:r>
        <w:t>Facility Expansion, p</w:t>
      </w:r>
      <w:r w:rsidR="00C81823" w:rsidRPr="00C57C73">
        <w:t>lanning</w:t>
      </w:r>
      <w:r>
        <w:t>,</w:t>
      </w:r>
      <w:r w:rsidR="00C81823" w:rsidRPr="00C57C73">
        <w:t xml:space="preserve"> and </w:t>
      </w:r>
      <w:r w:rsidR="00C81823" w:rsidRPr="000803EB">
        <w:t>permitting</w:t>
      </w:r>
    </w:p>
    <w:p w14:paraId="5BE442F5" w14:textId="5F3CFF3C" w:rsidR="00842A77" w:rsidRDefault="00842A77" w:rsidP="00842A77">
      <w:pPr>
        <w:pStyle w:val="Bullet2-line"/>
        <w:numPr>
          <w:ilvl w:val="0"/>
          <w:numId w:val="0"/>
        </w:numPr>
        <w:spacing w:after="60"/>
      </w:pPr>
    </w:p>
    <w:p w14:paraId="421896BC" w14:textId="445B8064" w:rsidR="003D6A6B" w:rsidRDefault="003D6A6B" w:rsidP="00842A77">
      <w:pPr>
        <w:pStyle w:val="Bullet2-line"/>
        <w:numPr>
          <w:ilvl w:val="0"/>
          <w:numId w:val="0"/>
        </w:numPr>
        <w:spacing w:after="60"/>
      </w:pPr>
    </w:p>
    <w:p w14:paraId="05594ADB" w14:textId="4D9974D2" w:rsidR="003D6A6B" w:rsidRDefault="003D6A6B" w:rsidP="00842A77">
      <w:pPr>
        <w:pStyle w:val="Bullet2-line"/>
        <w:numPr>
          <w:ilvl w:val="0"/>
          <w:numId w:val="0"/>
        </w:numPr>
        <w:spacing w:after="60"/>
      </w:pPr>
    </w:p>
    <w:p w14:paraId="13237E26" w14:textId="53AB33D2" w:rsidR="003D6A6B" w:rsidRDefault="003D6A6B" w:rsidP="00842A77">
      <w:pPr>
        <w:pStyle w:val="Bullet2-line"/>
        <w:numPr>
          <w:ilvl w:val="0"/>
          <w:numId w:val="0"/>
        </w:numPr>
        <w:spacing w:after="60"/>
      </w:pPr>
    </w:p>
    <w:p w14:paraId="6F0FAD7B" w14:textId="1F2EB186" w:rsidR="00842A77" w:rsidRDefault="0021688A" w:rsidP="00842A77">
      <w:pPr>
        <w:spacing w:after="60"/>
        <w:rPr>
          <w:szCs w:val="24"/>
        </w:rPr>
      </w:pPr>
      <w:bookmarkStart w:id="4" w:name="_GoBack"/>
      <w:bookmarkEnd w:id="4"/>
      <w:r>
        <w:rPr>
          <w:b/>
          <w:color w:val="235E9F"/>
          <w:szCs w:val="24"/>
        </w:rPr>
        <w:lastRenderedPageBreak/>
        <w:t>St. Joseph</w:t>
      </w:r>
      <w:r w:rsidR="00842A77" w:rsidRPr="00C57C73">
        <w:rPr>
          <w:b/>
          <w:color w:val="235E9F"/>
          <w:szCs w:val="24"/>
        </w:rPr>
        <w:t xml:space="preserve"> Solid Waste Landfill, </w:t>
      </w:r>
      <w:r>
        <w:rPr>
          <w:b/>
          <w:color w:val="235E9F"/>
          <w:szCs w:val="24"/>
        </w:rPr>
        <w:t>St. Joseph, Missouri</w:t>
      </w:r>
      <w:r w:rsidR="00842A77" w:rsidRPr="00C57C73">
        <w:rPr>
          <w:b/>
          <w:color w:val="235E9F"/>
          <w:szCs w:val="24"/>
        </w:rPr>
        <w:t xml:space="preserve">: </w:t>
      </w:r>
      <w:r w:rsidR="00842A77" w:rsidRPr="000803EB">
        <w:rPr>
          <w:szCs w:val="24"/>
        </w:rPr>
        <w:t xml:space="preserve">Mr. Warren is a project engineer for the </w:t>
      </w:r>
      <w:r>
        <w:rPr>
          <w:szCs w:val="24"/>
        </w:rPr>
        <w:t>ongoing</w:t>
      </w:r>
      <w:r w:rsidR="00842A77" w:rsidRPr="000803EB">
        <w:rPr>
          <w:szCs w:val="24"/>
        </w:rPr>
        <w:t xml:space="preserve"> activities at this facility. He works closely with the Project Manager to complete the work and provide support for the facility. Projects he has been involved in include:</w:t>
      </w:r>
    </w:p>
    <w:p w14:paraId="477F44BD" w14:textId="77777777" w:rsidR="00842A77" w:rsidRPr="000803EB" w:rsidRDefault="00842A77" w:rsidP="00842A77">
      <w:pPr>
        <w:pStyle w:val="Bullet2-line"/>
        <w:tabs>
          <w:tab w:val="clear" w:pos="1080"/>
        </w:tabs>
        <w:spacing w:after="60"/>
        <w:ind w:hanging="274"/>
      </w:pPr>
      <w:r w:rsidRPr="000803EB">
        <w:t>Aerial drone imaging and surveying</w:t>
      </w:r>
    </w:p>
    <w:p w14:paraId="787CE6A4" w14:textId="77777777" w:rsidR="00842A77" w:rsidRPr="000803EB" w:rsidRDefault="00842A77" w:rsidP="00842A77">
      <w:pPr>
        <w:pStyle w:val="Bullet2-line"/>
        <w:tabs>
          <w:tab w:val="clear" w:pos="1080"/>
        </w:tabs>
        <w:spacing w:after="60"/>
        <w:ind w:hanging="274"/>
      </w:pPr>
      <w:r w:rsidRPr="000803EB">
        <w:t>Annual and quarterly volume calculations and life estimates</w:t>
      </w:r>
    </w:p>
    <w:p w14:paraId="43465232" w14:textId="677F4758" w:rsidR="00842A77" w:rsidRPr="00C57C73" w:rsidRDefault="00842A77" w:rsidP="0021688A">
      <w:pPr>
        <w:pStyle w:val="Bullet2-line"/>
        <w:tabs>
          <w:tab w:val="clear" w:pos="1080"/>
        </w:tabs>
        <w:spacing w:after="60"/>
        <w:ind w:hanging="274"/>
      </w:pPr>
      <w:r w:rsidRPr="000803EB">
        <w:t>Landfill cell construction documents and permitting</w:t>
      </w:r>
    </w:p>
    <w:p w14:paraId="043B933E" w14:textId="77777777" w:rsidR="00600BE2" w:rsidRPr="00C57C73" w:rsidRDefault="00600BE2" w:rsidP="00C57C73">
      <w:pPr>
        <w:pStyle w:val="Heading4"/>
        <w:rPr>
          <w:b w:val="0"/>
          <w:color w:val="235E9F"/>
        </w:rPr>
      </w:pPr>
      <w:r w:rsidRPr="00C57C73">
        <w:rPr>
          <w:b w:val="0"/>
          <w:color w:val="235E9F"/>
        </w:rPr>
        <w:t>Agriculture Renewable Gas Capture</w:t>
      </w:r>
    </w:p>
    <w:p w14:paraId="7C8C65D2" w14:textId="77777777" w:rsidR="00600BE2" w:rsidRPr="000803EB" w:rsidRDefault="00600BE2" w:rsidP="00600BE2">
      <w:pPr>
        <w:spacing w:after="0"/>
        <w:contextualSpacing/>
        <w:rPr>
          <w:b/>
          <w:szCs w:val="24"/>
        </w:rPr>
      </w:pPr>
      <w:r w:rsidRPr="00C57C73">
        <w:rPr>
          <w:b/>
          <w:color w:val="235E9F"/>
        </w:rPr>
        <w:t>Seaboard Energy and Seaboard Foods</w:t>
      </w:r>
      <w:r w:rsidRPr="00C57C73">
        <w:rPr>
          <w:color w:val="235E9F"/>
        </w:rPr>
        <w:t xml:space="preserve">: </w:t>
      </w:r>
      <w:r>
        <w:t>Mr. Warren has</w:t>
      </w:r>
      <w:r w:rsidRPr="00600BE2">
        <w:rPr>
          <w:szCs w:val="24"/>
        </w:rPr>
        <w:t xml:space="preserve"> </w:t>
      </w:r>
      <w:r>
        <w:rPr>
          <w:szCs w:val="24"/>
        </w:rPr>
        <w:t>served as a p</w:t>
      </w:r>
      <w:r w:rsidRPr="00107F84">
        <w:rPr>
          <w:szCs w:val="24"/>
        </w:rPr>
        <w:t>roject engineer</w:t>
      </w:r>
      <w:r>
        <w:rPr>
          <w:szCs w:val="24"/>
        </w:rPr>
        <w:t>/manager</w:t>
      </w:r>
      <w:r w:rsidRPr="00107F84">
        <w:rPr>
          <w:szCs w:val="24"/>
        </w:rPr>
        <w:t xml:space="preserve"> </w:t>
      </w:r>
      <w:r>
        <w:rPr>
          <w:szCs w:val="24"/>
        </w:rPr>
        <w:t xml:space="preserve">and </w:t>
      </w:r>
      <w:r>
        <w:t xml:space="preserve">assisted with the design and construction of multiple anaerobic digester lagoons for swine facilities, including floating covers and biogas dehydration and compression with eventual RNG pipeline injection. </w:t>
      </w:r>
    </w:p>
    <w:p w14:paraId="312B2EE8" w14:textId="77777777" w:rsidR="00107F84" w:rsidRPr="00761213" w:rsidRDefault="00107F84" w:rsidP="001D71FA">
      <w:pPr>
        <w:spacing w:after="0"/>
        <w:rPr>
          <w:szCs w:val="24"/>
        </w:rPr>
      </w:pPr>
    </w:p>
    <w:sectPr w:rsidR="00107F84" w:rsidRPr="00761213" w:rsidSect="001D71FA">
      <w:headerReference w:type="even" r:id="rId8"/>
      <w:headerReference w:type="default" r:id="rId9"/>
      <w:footerReference w:type="even" r:id="rId10"/>
      <w:footerReference w:type="default" r:id="rId11"/>
      <w:headerReference w:type="first" r:id="rId12"/>
      <w:footerReference w:type="first" r:id="rId13"/>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37640" w14:textId="77777777" w:rsidR="0066516A" w:rsidRDefault="0066516A">
      <w:r>
        <w:separator/>
      </w:r>
    </w:p>
  </w:endnote>
  <w:endnote w:type="continuationSeparator" w:id="0">
    <w:p w14:paraId="51CED7EF" w14:textId="77777777" w:rsidR="0066516A" w:rsidRDefault="00665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A14F" w14:textId="77777777" w:rsidR="00C57C73" w:rsidRDefault="00C57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3213B" w14:textId="77777777" w:rsidR="00C57C73" w:rsidRPr="00C57C73" w:rsidRDefault="00C57C73" w:rsidP="00C57C73">
    <w:pPr>
      <w:pBdr>
        <w:top w:val="single" w:sz="4" w:space="1" w:color="auto"/>
      </w:pBdr>
      <w:tabs>
        <w:tab w:val="left" w:pos="2880"/>
        <w:tab w:val="right" w:pos="9360"/>
      </w:tabs>
      <w:spacing w:after="0" w:line="256" w:lineRule="auto"/>
      <w:rPr>
        <w:rFonts w:ascii="Century Gothic" w:eastAsia="Century Gothic" w:hAnsi="Century Gothic"/>
        <w:color w:val="A6A6A6"/>
        <w:sz w:val="18"/>
        <w:szCs w:val="22"/>
      </w:rPr>
    </w:pPr>
    <w:r w:rsidRPr="00C57C73">
      <w:rPr>
        <w:rFonts w:ascii="Century Gothic" w:eastAsia="Century Gothic" w:hAnsi="Century Gothic"/>
        <w:b/>
        <w:color w:val="A6A6A6"/>
        <w:sz w:val="18"/>
        <w:szCs w:val="22"/>
      </w:rPr>
      <w:t xml:space="preserve">SCS </w:t>
    </w:r>
    <w:proofErr w:type="gramStart"/>
    <w:r w:rsidRPr="00C57C73">
      <w:rPr>
        <w:rFonts w:ascii="Century Gothic" w:eastAsia="Century Gothic" w:hAnsi="Century Gothic"/>
        <w:b/>
        <w:color w:val="A6A6A6"/>
        <w:sz w:val="18"/>
        <w:szCs w:val="22"/>
      </w:rPr>
      <w:t>Resume</w:t>
    </w:r>
    <w:r w:rsidRPr="00C57C73">
      <w:rPr>
        <w:rFonts w:ascii="Century Gothic" w:eastAsia="Century Gothic" w:hAnsi="Century Gothic"/>
        <w:color w:val="A6A6A6"/>
        <w:sz w:val="18"/>
        <w:szCs w:val="22"/>
      </w:rPr>
      <w:t xml:space="preserve">  |</w:t>
    </w:r>
    <w:proofErr w:type="gramEnd"/>
    <w:r w:rsidRPr="00C57C73">
      <w:rPr>
        <w:rFonts w:ascii="Century Gothic" w:eastAsia="Century Gothic" w:hAnsi="Century Gothic"/>
        <w:color w:val="A6A6A6"/>
        <w:sz w:val="18"/>
        <w:szCs w:val="22"/>
      </w:rPr>
      <w:t xml:space="preserve">  </w:t>
    </w:r>
    <w:r>
      <w:rPr>
        <w:rFonts w:ascii="Century Gothic" w:eastAsia="Century Gothic" w:hAnsi="Century Gothic"/>
        <w:color w:val="A6A6A6"/>
        <w:sz w:val="18"/>
        <w:szCs w:val="22"/>
      </w:rPr>
      <w:t>Warren</w:t>
    </w:r>
    <w:r w:rsidRPr="00C57C73">
      <w:rPr>
        <w:rFonts w:ascii="Century Gothic" w:eastAsia="Century Gothic" w:hAnsi="Century Gothic"/>
        <w:sz w:val="18"/>
        <w:szCs w:val="22"/>
      </w:rPr>
      <w:tab/>
    </w:r>
    <w:r w:rsidRPr="00C57C73">
      <w:rPr>
        <w:rFonts w:ascii="Century Gothic" w:eastAsia="Century Gothic" w:hAnsi="Century Gothic"/>
        <w:sz w:val="18"/>
        <w:szCs w:val="22"/>
      </w:rPr>
      <w:tab/>
    </w:r>
    <w:hyperlink r:id="rId1" w:history="1">
      <w:r w:rsidRPr="00C57C73">
        <w:rPr>
          <w:rFonts w:ascii="Century Gothic" w:eastAsia="Century Gothic" w:hAnsi="Century Gothic"/>
          <w:noProof/>
          <w:color w:val="A6A6A6"/>
          <w:sz w:val="18"/>
          <w:szCs w:val="22"/>
          <w:u w:val="single"/>
        </w:rPr>
        <w:t>www.scsengineers.com</w:t>
      </w:r>
    </w:hyperlink>
    <w:r w:rsidRPr="00C57C73">
      <w:rPr>
        <w:rFonts w:ascii="Century Gothic" w:eastAsia="Century Gothic" w:hAnsi="Century Gothic"/>
        <w:color w:val="6C001E"/>
        <w:sz w:val="18"/>
        <w:szCs w:val="22"/>
      </w:rPr>
      <w:t xml:space="preserve"> </w:t>
    </w:r>
  </w:p>
  <w:p w14:paraId="73BE8D74" w14:textId="77777777" w:rsidR="00304166" w:rsidRPr="00C57C73" w:rsidRDefault="00C57C73" w:rsidP="00C57C73">
    <w:pPr>
      <w:tabs>
        <w:tab w:val="left" w:pos="536"/>
        <w:tab w:val="left" w:pos="2127"/>
        <w:tab w:val="left" w:pos="2745"/>
        <w:tab w:val="center" w:pos="4680"/>
        <w:tab w:val="right" w:pos="9360"/>
      </w:tabs>
      <w:spacing w:after="0" w:line="256" w:lineRule="auto"/>
      <w:rPr>
        <w:rFonts w:ascii="Century Gothic" w:eastAsia="Century Gothic" w:hAnsi="Century Gothic"/>
        <w:sz w:val="18"/>
        <w:szCs w:val="22"/>
      </w:rPr>
    </w:pP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fldChar w:fldCharType="begin"/>
    </w:r>
    <w:r w:rsidRPr="00C57C73">
      <w:rPr>
        <w:rFonts w:ascii="Century Gothic" w:eastAsia="Century Gothic" w:hAnsi="Century Gothic"/>
        <w:sz w:val="18"/>
        <w:szCs w:val="22"/>
      </w:rPr>
      <w:instrText xml:space="preserve"> PAGE  \* Arabic  \* MERGEFORMAT </w:instrText>
    </w:r>
    <w:r w:rsidRPr="00C57C73">
      <w:rPr>
        <w:rFonts w:ascii="Century Gothic" w:eastAsia="Century Gothic" w:hAnsi="Century Gothic"/>
        <w:sz w:val="18"/>
        <w:szCs w:val="22"/>
      </w:rPr>
      <w:fldChar w:fldCharType="separate"/>
    </w:r>
    <w:r w:rsidRPr="00C57C73">
      <w:rPr>
        <w:rFonts w:ascii="Century Gothic" w:eastAsia="Century Gothic" w:hAnsi="Century Gothic"/>
        <w:sz w:val="18"/>
        <w:szCs w:val="22"/>
      </w:rPr>
      <w:t>1</w:t>
    </w:r>
    <w:r w:rsidRPr="00C57C73">
      <w:rPr>
        <w:rFonts w:ascii="Century Gothic" w:eastAsia="Century Gothic" w:hAnsi="Century Gothic"/>
        <w:sz w:val="18"/>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2418" w14:textId="77777777" w:rsidR="00C57C73" w:rsidRPr="00C57C73" w:rsidRDefault="00C57C73" w:rsidP="00C57C73">
    <w:pPr>
      <w:pBdr>
        <w:top w:val="single" w:sz="4" w:space="1" w:color="auto"/>
      </w:pBdr>
      <w:tabs>
        <w:tab w:val="left" w:pos="2880"/>
        <w:tab w:val="right" w:pos="9360"/>
      </w:tabs>
      <w:spacing w:after="0" w:line="256" w:lineRule="auto"/>
      <w:rPr>
        <w:rFonts w:ascii="Century Gothic" w:eastAsia="Century Gothic" w:hAnsi="Century Gothic"/>
        <w:color w:val="A6A6A6"/>
        <w:sz w:val="18"/>
        <w:szCs w:val="22"/>
      </w:rPr>
    </w:pPr>
    <w:r w:rsidRPr="00C57C73">
      <w:rPr>
        <w:rFonts w:ascii="Century Gothic" w:eastAsia="Century Gothic" w:hAnsi="Century Gothic"/>
        <w:b/>
        <w:color w:val="A6A6A6"/>
        <w:sz w:val="18"/>
        <w:szCs w:val="22"/>
      </w:rPr>
      <w:t xml:space="preserve">SCS </w:t>
    </w:r>
    <w:proofErr w:type="gramStart"/>
    <w:r w:rsidRPr="00C57C73">
      <w:rPr>
        <w:rFonts w:ascii="Century Gothic" w:eastAsia="Century Gothic" w:hAnsi="Century Gothic"/>
        <w:b/>
        <w:color w:val="A6A6A6"/>
        <w:sz w:val="18"/>
        <w:szCs w:val="22"/>
      </w:rPr>
      <w:t>Resume</w:t>
    </w:r>
    <w:r w:rsidRPr="00C57C73">
      <w:rPr>
        <w:rFonts w:ascii="Century Gothic" w:eastAsia="Century Gothic" w:hAnsi="Century Gothic"/>
        <w:color w:val="A6A6A6"/>
        <w:sz w:val="18"/>
        <w:szCs w:val="22"/>
      </w:rPr>
      <w:t xml:space="preserve">  |</w:t>
    </w:r>
    <w:proofErr w:type="gramEnd"/>
    <w:r w:rsidRPr="00C57C73">
      <w:rPr>
        <w:rFonts w:ascii="Century Gothic" w:eastAsia="Century Gothic" w:hAnsi="Century Gothic"/>
        <w:color w:val="A6A6A6"/>
        <w:sz w:val="18"/>
        <w:szCs w:val="22"/>
      </w:rPr>
      <w:t xml:space="preserve">  </w:t>
    </w:r>
    <w:r>
      <w:rPr>
        <w:rFonts w:ascii="Century Gothic" w:eastAsia="Century Gothic" w:hAnsi="Century Gothic"/>
        <w:color w:val="A6A6A6"/>
        <w:sz w:val="18"/>
        <w:szCs w:val="22"/>
      </w:rPr>
      <w:t>Warren</w:t>
    </w:r>
    <w:r w:rsidRPr="00C57C73">
      <w:rPr>
        <w:rFonts w:ascii="Century Gothic" w:eastAsia="Century Gothic" w:hAnsi="Century Gothic"/>
        <w:sz w:val="18"/>
        <w:szCs w:val="22"/>
      </w:rPr>
      <w:tab/>
    </w:r>
    <w:r w:rsidRPr="00C57C73">
      <w:rPr>
        <w:rFonts w:ascii="Century Gothic" w:eastAsia="Century Gothic" w:hAnsi="Century Gothic"/>
        <w:sz w:val="18"/>
        <w:szCs w:val="22"/>
      </w:rPr>
      <w:tab/>
    </w:r>
    <w:hyperlink r:id="rId1" w:history="1">
      <w:r w:rsidRPr="00C57C73">
        <w:rPr>
          <w:rFonts w:ascii="Century Gothic" w:eastAsia="Century Gothic" w:hAnsi="Century Gothic"/>
          <w:noProof/>
          <w:color w:val="A6A6A6"/>
          <w:sz w:val="18"/>
          <w:szCs w:val="22"/>
          <w:u w:val="single"/>
        </w:rPr>
        <w:t>www.scsengineers.com</w:t>
      </w:r>
    </w:hyperlink>
    <w:r w:rsidRPr="00C57C73">
      <w:rPr>
        <w:rFonts w:ascii="Century Gothic" w:eastAsia="Century Gothic" w:hAnsi="Century Gothic"/>
        <w:color w:val="6C001E"/>
        <w:sz w:val="18"/>
        <w:szCs w:val="22"/>
      </w:rPr>
      <w:t xml:space="preserve"> </w:t>
    </w:r>
  </w:p>
  <w:p w14:paraId="55C2A4AE" w14:textId="77777777" w:rsidR="00304166" w:rsidRPr="00C57C73" w:rsidRDefault="00C57C73" w:rsidP="00C57C73">
    <w:pPr>
      <w:tabs>
        <w:tab w:val="left" w:pos="536"/>
        <w:tab w:val="left" w:pos="2127"/>
        <w:tab w:val="left" w:pos="2745"/>
        <w:tab w:val="center" w:pos="4680"/>
        <w:tab w:val="right" w:pos="9360"/>
      </w:tabs>
      <w:spacing w:after="0" w:line="256" w:lineRule="auto"/>
      <w:rPr>
        <w:rFonts w:ascii="Century Gothic" w:eastAsia="Century Gothic" w:hAnsi="Century Gothic"/>
        <w:sz w:val="18"/>
        <w:szCs w:val="22"/>
      </w:rPr>
    </w:pP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tab/>
    </w:r>
    <w:r w:rsidRPr="00C57C73">
      <w:rPr>
        <w:rFonts w:ascii="Century Gothic" w:eastAsia="Century Gothic" w:hAnsi="Century Gothic"/>
        <w:sz w:val="18"/>
        <w:szCs w:val="22"/>
      </w:rPr>
      <w:fldChar w:fldCharType="begin"/>
    </w:r>
    <w:r w:rsidRPr="00C57C73">
      <w:rPr>
        <w:rFonts w:ascii="Century Gothic" w:eastAsia="Century Gothic" w:hAnsi="Century Gothic"/>
        <w:sz w:val="18"/>
        <w:szCs w:val="22"/>
      </w:rPr>
      <w:instrText xml:space="preserve"> PAGE  \* Arabic  \* MERGEFORMAT </w:instrText>
    </w:r>
    <w:r w:rsidRPr="00C57C73">
      <w:rPr>
        <w:rFonts w:ascii="Century Gothic" w:eastAsia="Century Gothic" w:hAnsi="Century Gothic"/>
        <w:sz w:val="18"/>
        <w:szCs w:val="22"/>
      </w:rPr>
      <w:fldChar w:fldCharType="separate"/>
    </w:r>
    <w:r w:rsidRPr="00C57C73">
      <w:rPr>
        <w:rFonts w:ascii="Century Gothic" w:eastAsia="Century Gothic" w:hAnsi="Century Gothic"/>
        <w:sz w:val="18"/>
        <w:szCs w:val="22"/>
      </w:rPr>
      <w:t>1</w:t>
    </w:r>
    <w:r w:rsidRPr="00C57C73">
      <w:rPr>
        <w:rFonts w:ascii="Century Gothic" w:eastAsia="Century Gothic" w:hAnsi="Century Gothic"/>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D3554" w14:textId="77777777" w:rsidR="0066516A" w:rsidRDefault="0066516A">
      <w:r>
        <w:separator/>
      </w:r>
    </w:p>
  </w:footnote>
  <w:footnote w:type="continuationSeparator" w:id="0">
    <w:p w14:paraId="7C84A5CB" w14:textId="77777777" w:rsidR="0066516A" w:rsidRDefault="00665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38DA2" w14:textId="77777777" w:rsidR="00C57C73" w:rsidRDefault="00C57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C3CF4" w14:textId="77777777" w:rsidR="001D71FA" w:rsidRDefault="00C57C73" w:rsidP="001D71FA">
    <w:pPr>
      <w:pStyle w:val="Header"/>
    </w:pPr>
    <w:r>
      <w:rPr>
        <w:noProof/>
      </w:rPr>
      <w:drawing>
        <wp:anchor distT="0" distB="0" distL="114300" distR="114300" simplePos="0" relativeHeight="251662336" behindDoc="1" locked="0" layoutInCell="1" allowOverlap="1" wp14:anchorId="3412EFCC" wp14:editId="558634FB">
          <wp:simplePos x="0" y="0"/>
          <wp:positionH relativeFrom="margin">
            <wp:align>right</wp:align>
          </wp:positionH>
          <wp:positionV relativeFrom="paragraph">
            <wp:posOffset>238125</wp:posOffset>
          </wp:positionV>
          <wp:extent cx="5943600" cy="177165"/>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rsidR="001D71FA">
      <w:tab/>
    </w:r>
  </w:p>
  <w:p w14:paraId="54CB3069" w14:textId="77777777" w:rsidR="00304166" w:rsidRPr="001D71FA" w:rsidRDefault="00304166" w:rsidP="001D7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5E3BA" w14:textId="77777777" w:rsidR="00304166" w:rsidRPr="001D71FA" w:rsidRDefault="00673845" w:rsidP="001D71FA">
    <w:pPr>
      <w:pStyle w:val="Header"/>
    </w:pPr>
    <w:r>
      <w:rPr>
        <w:noProof/>
      </w:rPr>
      <w:drawing>
        <wp:anchor distT="0" distB="0" distL="114300" distR="114300" simplePos="0" relativeHeight="251660288" behindDoc="1" locked="0" layoutInCell="1" allowOverlap="1" wp14:anchorId="18AB7327" wp14:editId="046D5D36">
          <wp:simplePos x="0" y="0"/>
          <wp:positionH relativeFrom="margin">
            <wp:align>right</wp:align>
          </wp:positionH>
          <wp:positionV relativeFrom="paragraph">
            <wp:posOffset>200025</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rsidR="001D71F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4"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9"/>
  </w:num>
  <w:num w:numId="2">
    <w:abstractNumId w:val="3"/>
  </w:num>
  <w:num w:numId="3">
    <w:abstractNumId w:val="16"/>
  </w:num>
  <w:num w:numId="4">
    <w:abstractNumId w:val="4"/>
  </w:num>
  <w:num w:numId="5">
    <w:abstractNumId w:val="15"/>
  </w:num>
  <w:num w:numId="6">
    <w:abstractNumId w:val="0"/>
  </w:num>
  <w:num w:numId="7">
    <w:abstractNumId w:val="12"/>
  </w:num>
  <w:num w:numId="8">
    <w:abstractNumId w:val="1"/>
  </w:num>
  <w:num w:numId="9">
    <w:abstractNumId w:val="5"/>
  </w:num>
  <w:num w:numId="10">
    <w:abstractNumId w:val="11"/>
  </w:num>
  <w:num w:numId="11">
    <w:abstractNumId w:val="6"/>
  </w:num>
  <w:num w:numId="12">
    <w:abstractNumId w:val="2"/>
  </w:num>
  <w:num w:numId="13">
    <w:abstractNumId w:val="8"/>
  </w:num>
  <w:num w:numId="14">
    <w:abstractNumId w:val="7"/>
  </w:num>
  <w:num w:numId="15">
    <w:abstractNumId w:val="10"/>
  </w:num>
  <w:num w:numId="16">
    <w:abstractNumId w:val="14"/>
  </w:num>
  <w:num w:numId="17">
    <w:abstractNumId w:val="13"/>
  </w:num>
  <w:num w:numId="18">
    <w:abstractNumId w:val="15"/>
  </w:num>
  <w:num w:numId="19">
    <w:abstractNumId w:val="15"/>
  </w:num>
  <w:num w:numId="2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026AD"/>
    <w:rsid w:val="00003F3C"/>
    <w:rsid w:val="00004C3F"/>
    <w:rsid w:val="00012507"/>
    <w:rsid w:val="00013816"/>
    <w:rsid w:val="00017E1E"/>
    <w:rsid w:val="00023368"/>
    <w:rsid w:val="000264DB"/>
    <w:rsid w:val="00026C84"/>
    <w:rsid w:val="0003023F"/>
    <w:rsid w:val="00030657"/>
    <w:rsid w:val="000349EF"/>
    <w:rsid w:val="00036365"/>
    <w:rsid w:val="00036E5A"/>
    <w:rsid w:val="00042EE2"/>
    <w:rsid w:val="000441B0"/>
    <w:rsid w:val="0005084F"/>
    <w:rsid w:val="00052120"/>
    <w:rsid w:val="0005474E"/>
    <w:rsid w:val="0006578B"/>
    <w:rsid w:val="000748A6"/>
    <w:rsid w:val="00077060"/>
    <w:rsid w:val="00077792"/>
    <w:rsid w:val="000803EB"/>
    <w:rsid w:val="00082A28"/>
    <w:rsid w:val="00082B81"/>
    <w:rsid w:val="000845C9"/>
    <w:rsid w:val="000848C3"/>
    <w:rsid w:val="00085203"/>
    <w:rsid w:val="00094266"/>
    <w:rsid w:val="000971F6"/>
    <w:rsid w:val="000A0005"/>
    <w:rsid w:val="000A0E32"/>
    <w:rsid w:val="000A10F8"/>
    <w:rsid w:val="000B24D5"/>
    <w:rsid w:val="000B47A1"/>
    <w:rsid w:val="000C0CEA"/>
    <w:rsid w:val="000C3E50"/>
    <w:rsid w:val="000D127F"/>
    <w:rsid w:val="000D7D66"/>
    <w:rsid w:val="000E3F0B"/>
    <w:rsid w:val="000E5013"/>
    <w:rsid w:val="000E7FF1"/>
    <w:rsid w:val="000E7FFC"/>
    <w:rsid w:val="000F069F"/>
    <w:rsid w:val="000F14A8"/>
    <w:rsid w:val="000F3ADE"/>
    <w:rsid w:val="000F4736"/>
    <w:rsid w:val="000F48BE"/>
    <w:rsid w:val="000F4C1C"/>
    <w:rsid w:val="000F555C"/>
    <w:rsid w:val="000F703D"/>
    <w:rsid w:val="000F7D08"/>
    <w:rsid w:val="00101359"/>
    <w:rsid w:val="00102D20"/>
    <w:rsid w:val="00103E5D"/>
    <w:rsid w:val="001040EB"/>
    <w:rsid w:val="00104D2D"/>
    <w:rsid w:val="0010593F"/>
    <w:rsid w:val="00105C5D"/>
    <w:rsid w:val="00107F38"/>
    <w:rsid w:val="00107F84"/>
    <w:rsid w:val="00120C3C"/>
    <w:rsid w:val="00122F47"/>
    <w:rsid w:val="00127491"/>
    <w:rsid w:val="00131329"/>
    <w:rsid w:val="00146E43"/>
    <w:rsid w:val="00150FBD"/>
    <w:rsid w:val="001525A2"/>
    <w:rsid w:val="00156D50"/>
    <w:rsid w:val="001672D2"/>
    <w:rsid w:val="00170BCC"/>
    <w:rsid w:val="00174500"/>
    <w:rsid w:val="00175CCC"/>
    <w:rsid w:val="001807AA"/>
    <w:rsid w:val="00184575"/>
    <w:rsid w:val="0018777F"/>
    <w:rsid w:val="0019066E"/>
    <w:rsid w:val="00190F5A"/>
    <w:rsid w:val="00191285"/>
    <w:rsid w:val="0019677C"/>
    <w:rsid w:val="00197FDE"/>
    <w:rsid w:val="001A25E6"/>
    <w:rsid w:val="001A3258"/>
    <w:rsid w:val="001A4DA7"/>
    <w:rsid w:val="001A684D"/>
    <w:rsid w:val="001B572D"/>
    <w:rsid w:val="001B5A3B"/>
    <w:rsid w:val="001B7E56"/>
    <w:rsid w:val="001C2C8F"/>
    <w:rsid w:val="001D4DB5"/>
    <w:rsid w:val="001D67A3"/>
    <w:rsid w:val="001D71FA"/>
    <w:rsid w:val="001D7876"/>
    <w:rsid w:val="001E2038"/>
    <w:rsid w:val="001E452D"/>
    <w:rsid w:val="001F2072"/>
    <w:rsid w:val="001F64EF"/>
    <w:rsid w:val="001F67E0"/>
    <w:rsid w:val="001F72EE"/>
    <w:rsid w:val="00200519"/>
    <w:rsid w:val="00200F84"/>
    <w:rsid w:val="002014CF"/>
    <w:rsid w:val="00204DDB"/>
    <w:rsid w:val="00212B47"/>
    <w:rsid w:val="0021688A"/>
    <w:rsid w:val="00220B2F"/>
    <w:rsid w:val="00222165"/>
    <w:rsid w:val="00225B56"/>
    <w:rsid w:val="00225DBA"/>
    <w:rsid w:val="00226C93"/>
    <w:rsid w:val="00232076"/>
    <w:rsid w:val="00234519"/>
    <w:rsid w:val="002347A2"/>
    <w:rsid w:val="00235DF3"/>
    <w:rsid w:val="00236857"/>
    <w:rsid w:val="0024539C"/>
    <w:rsid w:val="0024568A"/>
    <w:rsid w:val="0024691F"/>
    <w:rsid w:val="00254926"/>
    <w:rsid w:val="00262762"/>
    <w:rsid w:val="00264BA2"/>
    <w:rsid w:val="00264EA8"/>
    <w:rsid w:val="002651BC"/>
    <w:rsid w:val="00271B42"/>
    <w:rsid w:val="00273BC3"/>
    <w:rsid w:val="00274858"/>
    <w:rsid w:val="002760D9"/>
    <w:rsid w:val="002767CB"/>
    <w:rsid w:val="00277934"/>
    <w:rsid w:val="00277A0E"/>
    <w:rsid w:val="00287A6E"/>
    <w:rsid w:val="00292239"/>
    <w:rsid w:val="00293D8D"/>
    <w:rsid w:val="002948AA"/>
    <w:rsid w:val="002952B2"/>
    <w:rsid w:val="002A1A56"/>
    <w:rsid w:val="002A5EA7"/>
    <w:rsid w:val="002B5188"/>
    <w:rsid w:val="002B55E7"/>
    <w:rsid w:val="002C02CE"/>
    <w:rsid w:val="002C251E"/>
    <w:rsid w:val="002C3B1B"/>
    <w:rsid w:val="002D2C5C"/>
    <w:rsid w:val="002D3169"/>
    <w:rsid w:val="002D5FAD"/>
    <w:rsid w:val="002E557B"/>
    <w:rsid w:val="002E57A7"/>
    <w:rsid w:val="002F0BC2"/>
    <w:rsid w:val="002F2FA8"/>
    <w:rsid w:val="002F3BFB"/>
    <w:rsid w:val="002F42A8"/>
    <w:rsid w:val="002F4CBD"/>
    <w:rsid w:val="00303E73"/>
    <w:rsid w:val="00304166"/>
    <w:rsid w:val="00310E7A"/>
    <w:rsid w:val="00313DA0"/>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4E95"/>
    <w:rsid w:val="00345EEB"/>
    <w:rsid w:val="00345F10"/>
    <w:rsid w:val="00346B26"/>
    <w:rsid w:val="00352E20"/>
    <w:rsid w:val="003541ED"/>
    <w:rsid w:val="00354775"/>
    <w:rsid w:val="00355D49"/>
    <w:rsid w:val="00362EBD"/>
    <w:rsid w:val="003666E4"/>
    <w:rsid w:val="003717EC"/>
    <w:rsid w:val="003748A7"/>
    <w:rsid w:val="00395EE1"/>
    <w:rsid w:val="00396FB7"/>
    <w:rsid w:val="003A322A"/>
    <w:rsid w:val="003B6B0D"/>
    <w:rsid w:val="003C0503"/>
    <w:rsid w:val="003C11A9"/>
    <w:rsid w:val="003D00FD"/>
    <w:rsid w:val="003D028E"/>
    <w:rsid w:val="003D208E"/>
    <w:rsid w:val="003D50C6"/>
    <w:rsid w:val="003D6253"/>
    <w:rsid w:val="003D6774"/>
    <w:rsid w:val="003D6A6B"/>
    <w:rsid w:val="003E188B"/>
    <w:rsid w:val="003E3288"/>
    <w:rsid w:val="003E5620"/>
    <w:rsid w:val="003F132C"/>
    <w:rsid w:val="004036A9"/>
    <w:rsid w:val="00403D3D"/>
    <w:rsid w:val="00406DF6"/>
    <w:rsid w:val="004266D5"/>
    <w:rsid w:val="0043016E"/>
    <w:rsid w:val="00432BB6"/>
    <w:rsid w:val="00433AE2"/>
    <w:rsid w:val="00443317"/>
    <w:rsid w:val="00451F6F"/>
    <w:rsid w:val="00453216"/>
    <w:rsid w:val="00454D71"/>
    <w:rsid w:val="0046489D"/>
    <w:rsid w:val="004652AB"/>
    <w:rsid w:val="00467100"/>
    <w:rsid w:val="0047573A"/>
    <w:rsid w:val="004815D4"/>
    <w:rsid w:val="00486B57"/>
    <w:rsid w:val="00487AA0"/>
    <w:rsid w:val="004909B5"/>
    <w:rsid w:val="004926E5"/>
    <w:rsid w:val="00492E72"/>
    <w:rsid w:val="00495011"/>
    <w:rsid w:val="004A40EB"/>
    <w:rsid w:val="004A5853"/>
    <w:rsid w:val="004A7CF1"/>
    <w:rsid w:val="004B06DE"/>
    <w:rsid w:val="004B1905"/>
    <w:rsid w:val="004B73A1"/>
    <w:rsid w:val="004C01BE"/>
    <w:rsid w:val="004C46D6"/>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11865"/>
    <w:rsid w:val="005241C0"/>
    <w:rsid w:val="005241E7"/>
    <w:rsid w:val="00532F83"/>
    <w:rsid w:val="00533BDB"/>
    <w:rsid w:val="005365E1"/>
    <w:rsid w:val="00536F8F"/>
    <w:rsid w:val="005411B5"/>
    <w:rsid w:val="00541778"/>
    <w:rsid w:val="0054657C"/>
    <w:rsid w:val="005476EF"/>
    <w:rsid w:val="0055061F"/>
    <w:rsid w:val="0055129A"/>
    <w:rsid w:val="00551615"/>
    <w:rsid w:val="00554DD1"/>
    <w:rsid w:val="0056053B"/>
    <w:rsid w:val="00560758"/>
    <w:rsid w:val="0056216C"/>
    <w:rsid w:val="0056293E"/>
    <w:rsid w:val="005706D2"/>
    <w:rsid w:val="00573B18"/>
    <w:rsid w:val="00575644"/>
    <w:rsid w:val="0057776A"/>
    <w:rsid w:val="00581798"/>
    <w:rsid w:val="005827B3"/>
    <w:rsid w:val="00585C33"/>
    <w:rsid w:val="00590D62"/>
    <w:rsid w:val="00591CBC"/>
    <w:rsid w:val="00595996"/>
    <w:rsid w:val="005A22CF"/>
    <w:rsid w:val="005A28DD"/>
    <w:rsid w:val="005A479D"/>
    <w:rsid w:val="005B2AC3"/>
    <w:rsid w:val="005B4B8A"/>
    <w:rsid w:val="005C1B72"/>
    <w:rsid w:val="005C1CC4"/>
    <w:rsid w:val="005C1CFC"/>
    <w:rsid w:val="005C4494"/>
    <w:rsid w:val="005D5D53"/>
    <w:rsid w:val="005D5EEE"/>
    <w:rsid w:val="005E1045"/>
    <w:rsid w:val="005E222A"/>
    <w:rsid w:val="005E6090"/>
    <w:rsid w:val="005E6250"/>
    <w:rsid w:val="005E7C1D"/>
    <w:rsid w:val="00600BE2"/>
    <w:rsid w:val="00602384"/>
    <w:rsid w:val="00614061"/>
    <w:rsid w:val="00614C50"/>
    <w:rsid w:val="00624022"/>
    <w:rsid w:val="00630129"/>
    <w:rsid w:val="00630EBD"/>
    <w:rsid w:val="006316BD"/>
    <w:rsid w:val="00632656"/>
    <w:rsid w:val="00633777"/>
    <w:rsid w:val="00635FE1"/>
    <w:rsid w:val="006377A2"/>
    <w:rsid w:val="00637EC9"/>
    <w:rsid w:val="006478E3"/>
    <w:rsid w:val="006505E0"/>
    <w:rsid w:val="00653E8B"/>
    <w:rsid w:val="00654939"/>
    <w:rsid w:val="0065721C"/>
    <w:rsid w:val="006600D6"/>
    <w:rsid w:val="006646CB"/>
    <w:rsid w:val="006650EC"/>
    <w:rsid w:val="0066516A"/>
    <w:rsid w:val="00666602"/>
    <w:rsid w:val="0067056D"/>
    <w:rsid w:val="00673845"/>
    <w:rsid w:val="006748BA"/>
    <w:rsid w:val="00676F69"/>
    <w:rsid w:val="00680E69"/>
    <w:rsid w:val="0068126D"/>
    <w:rsid w:val="006821A2"/>
    <w:rsid w:val="006827DF"/>
    <w:rsid w:val="006830F5"/>
    <w:rsid w:val="006905A7"/>
    <w:rsid w:val="006916F1"/>
    <w:rsid w:val="00692B81"/>
    <w:rsid w:val="006939F2"/>
    <w:rsid w:val="006958B0"/>
    <w:rsid w:val="006A0A9F"/>
    <w:rsid w:val="006A2FBF"/>
    <w:rsid w:val="006A50D0"/>
    <w:rsid w:val="006C2907"/>
    <w:rsid w:val="006C2B66"/>
    <w:rsid w:val="006C4A97"/>
    <w:rsid w:val="006C52E5"/>
    <w:rsid w:val="006D423E"/>
    <w:rsid w:val="006D6875"/>
    <w:rsid w:val="006D73C4"/>
    <w:rsid w:val="006D7843"/>
    <w:rsid w:val="006E365A"/>
    <w:rsid w:val="006F6B3B"/>
    <w:rsid w:val="006F6C1F"/>
    <w:rsid w:val="00700234"/>
    <w:rsid w:val="0070564F"/>
    <w:rsid w:val="00706673"/>
    <w:rsid w:val="007115E2"/>
    <w:rsid w:val="00720D91"/>
    <w:rsid w:val="00723D2F"/>
    <w:rsid w:val="00724AB5"/>
    <w:rsid w:val="00727481"/>
    <w:rsid w:val="007277C6"/>
    <w:rsid w:val="00732629"/>
    <w:rsid w:val="00740150"/>
    <w:rsid w:val="00740A5A"/>
    <w:rsid w:val="00741A62"/>
    <w:rsid w:val="00745C67"/>
    <w:rsid w:val="00747581"/>
    <w:rsid w:val="00757465"/>
    <w:rsid w:val="00757A9E"/>
    <w:rsid w:val="00760A57"/>
    <w:rsid w:val="00761213"/>
    <w:rsid w:val="00761A34"/>
    <w:rsid w:val="00762863"/>
    <w:rsid w:val="007635B4"/>
    <w:rsid w:val="00764B25"/>
    <w:rsid w:val="007709CD"/>
    <w:rsid w:val="007717DB"/>
    <w:rsid w:val="0077187C"/>
    <w:rsid w:val="0077190B"/>
    <w:rsid w:val="007733F1"/>
    <w:rsid w:val="00782237"/>
    <w:rsid w:val="00784E9F"/>
    <w:rsid w:val="007855B5"/>
    <w:rsid w:val="00787B02"/>
    <w:rsid w:val="0079523B"/>
    <w:rsid w:val="007967E4"/>
    <w:rsid w:val="007A4979"/>
    <w:rsid w:val="007B0466"/>
    <w:rsid w:val="007B18C8"/>
    <w:rsid w:val="007B612B"/>
    <w:rsid w:val="007C054F"/>
    <w:rsid w:val="007C0F20"/>
    <w:rsid w:val="007C247F"/>
    <w:rsid w:val="007C5D84"/>
    <w:rsid w:val="007D66A7"/>
    <w:rsid w:val="007D7224"/>
    <w:rsid w:val="007D7D36"/>
    <w:rsid w:val="007E4CC4"/>
    <w:rsid w:val="007F124A"/>
    <w:rsid w:val="00804AA7"/>
    <w:rsid w:val="008052F3"/>
    <w:rsid w:val="00806959"/>
    <w:rsid w:val="00806CA2"/>
    <w:rsid w:val="008073F8"/>
    <w:rsid w:val="008106E5"/>
    <w:rsid w:val="008107DB"/>
    <w:rsid w:val="00814CE6"/>
    <w:rsid w:val="008173D9"/>
    <w:rsid w:val="00820D54"/>
    <w:rsid w:val="008258B8"/>
    <w:rsid w:val="00832EE6"/>
    <w:rsid w:val="00835F9A"/>
    <w:rsid w:val="008362BD"/>
    <w:rsid w:val="008365B3"/>
    <w:rsid w:val="00836F8F"/>
    <w:rsid w:val="0084272B"/>
    <w:rsid w:val="00842A77"/>
    <w:rsid w:val="00846057"/>
    <w:rsid w:val="008524E2"/>
    <w:rsid w:val="008564D5"/>
    <w:rsid w:val="0086064F"/>
    <w:rsid w:val="00863D0B"/>
    <w:rsid w:val="008733D9"/>
    <w:rsid w:val="00873733"/>
    <w:rsid w:val="00874429"/>
    <w:rsid w:val="00875939"/>
    <w:rsid w:val="00876DC7"/>
    <w:rsid w:val="00883F61"/>
    <w:rsid w:val="00884B0F"/>
    <w:rsid w:val="0089056E"/>
    <w:rsid w:val="00890DCA"/>
    <w:rsid w:val="008963DE"/>
    <w:rsid w:val="008A2A87"/>
    <w:rsid w:val="008A4457"/>
    <w:rsid w:val="008A7741"/>
    <w:rsid w:val="008B0738"/>
    <w:rsid w:val="008B0FCD"/>
    <w:rsid w:val="008B1DE2"/>
    <w:rsid w:val="008B5466"/>
    <w:rsid w:val="008B5D6A"/>
    <w:rsid w:val="008C1B41"/>
    <w:rsid w:val="008C7ED6"/>
    <w:rsid w:val="008D1378"/>
    <w:rsid w:val="008D3854"/>
    <w:rsid w:val="008D74A5"/>
    <w:rsid w:val="008E36A6"/>
    <w:rsid w:val="008E7761"/>
    <w:rsid w:val="008F0733"/>
    <w:rsid w:val="008F2285"/>
    <w:rsid w:val="008F6934"/>
    <w:rsid w:val="008F76ED"/>
    <w:rsid w:val="00901EF5"/>
    <w:rsid w:val="009047F7"/>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36AFE"/>
    <w:rsid w:val="0094167A"/>
    <w:rsid w:val="00941B3A"/>
    <w:rsid w:val="009443DA"/>
    <w:rsid w:val="00947502"/>
    <w:rsid w:val="00955BD5"/>
    <w:rsid w:val="0095795C"/>
    <w:rsid w:val="009603DD"/>
    <w:rsid w:val="00960F57"/>
    <w:rsid w:val="00962870"/>
    <w:rsid w:val="0096375B"/>
    <w:rsid w:val="00963D06"/>
    <w:rsid w:val="00965B33"/>
    <w:rsid w:val="0097468F"/>
    <w:rsid w:val="00977103"/>
    <w:rsid w:val="0098020F"/>
    <w:rsid w:val="00983C44"/>
    <w:rsid w:val="00994E5A"/>
    <w:rsid w:val="009A1E86"/>
    <w:rsid w:val="009A59E9"/>
    <w:rsid w:val="009A5FBC"/>
    <w:rsid w:val="009A71E7"/>
    <w:rsid w:val="009B518F"/>
    <w:rsid w:val="009C059A"/>
    <w:rsid w:val="009C4461"/>
    <w:rsid w:val="009C4FF4"/>
    <w:rsid w:val="009C7E38"/>
    <w:rsid w:val="009D0859"/>
    <w:rsid w:val="009D0C6F"/>
    <w:rsid w:val="009D1BD1"/>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E7E"/>
    <w:rsid w:val="00A526B0"/>
    <w:rsid w:val="00A52B9D"/>
    <w:rsid w:val="00A535FF"/>
    <w:rsid w:val="00A61A43"/>
    <w:rsid w:val="00A62DE7"/>
    <w:rsid w:val="00A65526"/>
    <w:rsid w:val="00A67C9A"/>
    <w:rsid w:val="00A710CC"/>
    <w:rsid w:val="00A7388A"/>
    <w:rsid w:val="00A759E0"/>
    <w:rsid w:val="00A75AD7"/>
    <w:rsid w:val="00A83B55"/>
    <w:rsid w:val="00A83FC0"/>
    <w:rsid w:val="00A8542B"/>
    <w:rsid w:val="00A86407"/>
    <w:rsid w:val="00A87E79"/>
    <w:rsid w:val="00A919D0"/>
    <w:rsid w:val="00A9244A"/>
    <w:rsid w:val="00A925CA"/>
    <w:rsid w:val="00A96C04"/>
    <w:rsid w:val="00AA033C"/>
    <w:rsid w:val="00AA513B"/>
    <w:rsid w:val="00AB0A96"/>
    <w:rsid w:val="00AB26C0"/>
    <w:rsid w:val="00AB5605"/>
    <w:rsid w:val="00AB6B53"/>
    <w:rsid w:val="00AC0491"/>
    <w:rsid w:val="00AC7C98"/>
    <w:rsid w:val="00AD5A03"/>
    <w:rsid w:val="00AD6452"/>
    <w:rsid w:val="00AE0A66"/>
    <w:rsid w:val="00AE348F"/>
    <w:rsid w:val="00B02CE0"/>
    <w:rsid w:val="00B07278"/>
    <w:rsid w:val="00B10C93"/>
    <w:rsid w:val="00B12927"/>
    <w:rsid w:val="00B14714"/>
    <w:rsid w:val="00B16017"/>
    <w:rsid w:val="00B247AA"/>
    <w:rsid w:val="00B26E10"/>
    <w:rsid w:val="00B26FCA"/>
    <w:rsid w:val="00B274A7"/>
    <w:rsid w:val="00B319BD"/>
    <w:rsid w:val="00B32665"/>
    <w:rsid w:val="00B3378A"/>
    <w:rsid w:val="00B3707D"/>
    <w:rsid w:val="00B41863"/>
    <w:rsid w:val="00B41DFB"/>
    <w:rsid w:val="00B431B0"/>
    <w:rsid w:val="00B4436B"/>
    <w:rsid w:val="00B4588D"/>
    <w:rsid w:val="00B46D3C"/>
    <w:rsid w:val="00B534B1"/>
    <w:rsid w:val="00B552D4"/>
    <w:rsid w:val="00B57521"/>
    <w:rsid w:val="00B60B99"/>
    <w:rsid w:val="00B61A3F"/>
    <w:rsid w:val="00B65935"/>
    <w:rsid w:val="00B76ED0"/>
    <w:rsid w:val="00B8639E"/>
    <w:rsid w:val="00B87B29"/>
    <w:rsid w:val="00BA483B"/>
    <w:rsid w:val="00BA5335"/>
    <w:rsid w:val="00BB2407"/>
    <w:rsid w:val="00BC5CDF"/>
    <w:rsid w:val="00BC617A"/>
    <w:rsid w:val="00BC677A"/>
    <w:rsid w:val="00BD2B2F"/>
    <w:rsid w:val="00BE6CD5"/>
    <w:rsid w:val="00BF59EF"/>
    <w:rsid w:val="00BF6796"/>
    <w:rsid w:val="00C000C1"/>
    <w:rsid w:val="00C06E9D"/>
    <w:rsid w:val="00C106F9"/>
    <w:rsid w:val="00C12765"/>
    <w:rsid w:val="00C13D79"/>
    <w:rsid w:val="00C13F90"/>
    <w:rsid w:val="00C1656E"/>
    <w:rsid w:val="00C1667A"/>
    <w:rsid w:val="00C17DCB"/>
    <w:rsid w:val="00C2328E"/>
    <w:rsid w:val="00C24B52"/>
    <w:rsid w:val="00C24C26"/>
    <w:rsid w:val="00C268AA"/>
    <w:rsid w:val="00C26CAA"/>
    <w:rsid w:val="00C27C55"/>
    <w:rsid w:val="00C33E61"/>
    <w:rsid w:val="00C345F5"/>
    <w:rsid w:val="00C37369"/>
    <w:rsid w:val="00C40D31"/>
    <w:rsid w:val="00C42247"/>
    <w:rsid w:val="00C42E88"/>
    <w:rsid w:val="00C47934"/>
    <w:rsid w:val="00C47F06"/>
    <w:rsid w:val="00C55176"/>
    <w:rsid w:val="00C56386"/>
    <w:rsid w:val="00C5693F"/>
    <w:rsid w:val="00C578E9"/>
    <w:rsid w:val="00C57C73"/>
    <w:rsid w:val="00C61410"/>
    <w:rsid w:val="00C62824"/>
    <w:rsid w:val="00C63D43"/>
    <w:rsid w:val="00C67511"/>
    <w:rsid w:val="00C67D06"/>
    <w:rsid w:val="00C7549C"/>
    <w:rsid w:val="00C763C6"/>
    <w:rsid w:val="00C8052E"/>
    <w:rsid w:val="00C808E7"/>
    <w:rsid w:val="00C81823"/>
    <w:rsid w:val="00C82963"/>
    <w:rsid w:val="00C8572A"/>
    <w:rsid w:val="00C932B1"/>
    <w:rsid w:val="00C93844"/>
    <w:rsid w:val="00C939D7"/>
    <w:rsid w:val="00C96A92"/>
    <w:rsid w:val="00CA1D52"/>
    <w:rsid w:val="00CA6519"/>
    <w:rsid w:val="00CA6679"/>
    <w:rsid w:val="00CA6C4B"/>
    <w:rsid w:val="00CB1033"/>
    <w:rsid w:val="00CB736E"/>
    <w:rsid w:val="00CC4AF9"/>
    <w:rsid w:val="00CD18C3"/>
    <w:rsid w:val="00CD3113"/>
    <w:rsid w:val="00CD3FA3"/>
    <w:rsid w:val="00CD5D55"/>
    <w:rsid w:val="00CD6330"/>
    <w:rsid w:val="00CE1E58"/>
    <w:rsid w:val="00CE2BE5"/>
    <w:rsid w:val="00CE3502"/>
    <w:rsid w:val="00CE7E30"/>
    <w:rsid w:val="00CF64EC"/>
    <w:rsid w:val="00CF7A94"/>
    <w:rsid w:val="00D01B6E"/>
    <w:rsid w:val="00D02235"/>
    <w:rsid w:val="00D065AB"/>
    <w:rsid w:val="00D10169"/>
    <w:rsid w:val="00D20CAD"/>
    <w:rsid w:val="00D250FA"/>
    <w:rsid w:val="00D251BB"/>
    <w:rsid w:val="00D276A4"/>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F55"/>
    <w:rsid w:val="00DA6A6F"/>
    <w:rsid w:val="00DB72C6"/>
    <w:rsid w:val="00DC0FD7"/>
    <w:rsid w:val="00DC411F"/>
    <w:rsid w:val="00DC5727"/>
    <w:rsid w:val="00DC7EA4"/>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6B85"/>
    <w:rsid w:val="00E26BDE"/>
    <w:rsid w:val="00E30574"/>
    <w:rsid w:val="00E32E0C"/>
    <w:rsid w:val="00E43F1C"/>
    <w:rsid w:val="00E4496F"/>
    <w:rsid w:val="00E45BC8"/>
    <w:rsid w:val="00E46BB5"/>
    <w:rsid w:val="00E57298"/>
    <w:rsid w:val="00E62816"/>
    <w:rsid w:val="00E6324D"/>
    <w:rsid w:val="00E64523"/>
    <w:rsid w:val="00E65A55"/>
    <w:rsid w:val="00E65AC1"/>
    <w:rsid w:val="00E72FA0"/>
    <w:rsid w:val="00E7450D"/>
    <w:rsid w:val="00E757CF"/>
    <w:rsid w:val="00E77C03"/>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F071B"/>
    <w:rsid w:val="00EF2601"/>
    <w:rsid w:val="00EF3A14"/>
    <w:rsid w:val="00EF4ABF"/>
    <w:rsid w:val="00EF51DA"/>
    <w:rsid w:val="00F029FD"/>
    <w:rsid w:val="00F03812"/>
    <w:rsid w:val="00F106F2"/>
    <w:rsid w:val="00F12AFE"/>
    <w:rsid w:val="00F14748"/>
    <w:rsid w:val="00F15815"/>
    <w:rsid w:val="00F219AD"/>
    <w:rsid w:val="00F23B9E"/>
    <w:rsid w:val="00F2737F"/>
    <w:rsid w:val="00F32957"/>
    <w:rsid w:val="00F3300F"/>
    <w:rsid w:val="00F364FB"/>
    <w:rsid w:val="00F40A52"/>
    <w:rsid w:val="00F40C58"/>
    <w:rsid w:val="00F44E0E"/>
    <w:rsid w:val="00F45D09"/>
    <w:rsid w:val="00F46277"/>
    <w:rsid w:val="00F47C11"/>
    <w:rsid w:val="00F5196F"/>
    <w:rsid w:val="00F51CDD"/>
    <w:rsid w:val="00F60455"/>
    <w:rsid w:val="00F6460B"/>
    <w:rsid w:val="00F650ED"/>
    <w:rsid w:val="00F666EB"/>
    <w:rsid w:val="00F6710E"/>
    <w:rsid w:val="00F72803"/>
    <w:rsid w:val="00F72E31"/>
    <w:rsid w:val="00F764D7"/>
    <w:rsid w:val="00F76901"/>
    <w:rsid w:val="00F778A5"/>
    <w:rsid w:val="00F80141"/>
    <w:rsid w:val="00F801C2"/>
    <w:rsid w:val="00F80E26"/>
    <w:rsid w:val="00F80F11"/>
    <w:rsid w:val="00F835B5"/>
    <w:rsid w:val="00F854AE"/>
    <w:rsid w:val="00F85BEF"/>
    <w:rsid w:val="00F91B67"/>
    <w:rsid w:val="00F93E89"/>
    <w:rsid w:val="00F93F3B"/>
    <w:rsid w:val="00F9751C"/>
    <w:rsid w:val="00FA1925"/>
    <w:rsid w:val="00FA6209"/>
    <w:rsid w:val="00FA66DF"/>
    <w:rsid w:val="00FB0D54"/>
    <w:rsid w:val="00FB19D4"/>
    <w:rsid w:val="00FB1A8D"/>
    <w:rsid w:val="00FB4210"/>
    <w:rsid w:val="00FB6405"/>
    <w:rsid w:val="00FC15B3"/>
    <w:rsid w:val="00FD04BD"/>
    <w:rsid w:val="00FD123E"/>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4919403"/>
  <w15:docId w15:val="{9F64327F-4936-4BC1-BEAC-7C0AFD7D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842A77"/>
    <w:pPr>
      <w:spacing w:after="240"/>
    </w:pPr>
    <w:rPr>
      <w:rFonts w:ascii="Franklin Gothic Book" w:hAnsi="Franklin Gothic Book"/>
      <w:sz w:val="22"/>
    </w:rPr>
  </w:style>
  <w:style w:type="paragraph" w:styleId="Heading1">
    <w:name w:val="heading 1"/>
    <w:next w:val="Normal"/>
    <w:link w:val="Heading1Char"/>
    <w:rsid w:val="000803EB"/>
    <w:pPr>
      <w:keepNext/>
      <w:numPr>
        <w:numId w:val="17"/>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0803EB"/>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0803EB"/>
    <w:pPr>
      <w:keepNext/>
      <w:spacing w:before="240" w:after="120"/>
      <w:outlineLvl w:val="2"/>
    </w:pPr>
    <w:rPr>
      <w:rFonts w:ascii="Century Gothic" w:hAnsi="Century Gothic"/>
      <w:sz w:val="28"/>
    </w:rPr>
  </w:style>
  <w:style w:type="paragraph" w:styleId="Heading4">
    <w:name w:val="heading 4"/>
    <w:next w:val="Normal"/>
    <w:link w:val="Heading4Char"/>
    <w:rsid w:val="000803EB"/>
    <w:pPr>
      <w:keepNext/>
      <w:spacing w:before="240" w:after="120"/>
      <w:outlineLvl w:val="3"/>
    </w:pPr>
    <w:rPr>
      <w:rFonts w:ascii="Century Gothic" w:hAnsi="Century Gothic"/>
      <w:b/>
      <w:sz w:val="24"/>
    </w:rPr>
  </w:style>
  <w:style w:type="paragraph" w:styleId="Heading5">
    <w:name w:val="heading 5"/>
    <w:next w:val="Normal"/>
    <w:link w:val="Heading5Char"/>
    <w:rsid w:val="000803EB"/>
    <w:pPr>
      <w:keepNext/>
      <w:spacing w:before="240" w:after="120"/>
      <w:outlineLvl w:val="4"/>
    </w:pPr>
    <w:rPr>
      <w:rFonts w:ascii="Century Gothic" w:hAnsi="Century Gothic"/>
      <w:sz w:val="24"/>
    </w:rPr>
  </w:style>
  <w:style w:type="paragraph" w:styleId="Heading6">
    <w:name w:val="heading 6"/>
    <w:next w:val="Normal"/>
    <w:link w:val="Heading6Char"/>
    <w:rsid w:val="000803EB"/>
    <w:pPr>
      <w:keepNext/>
      <w:spacing w:before="240" w:after="120"/>
      <w:outlineLvl w:val="5"/>
    </w:pPr>
    <w:rPr>
      <w:rFonts w:ascii="Century Gothic" w:hAnsi="Century Gothic"/>
      <w:b/>
      <w:bCs/>
      <w:sz w:val="22"/>
    </w:rPr>
  </w:style>
  <w:style w:type="paragraph" w:styleId="Heading7">
    <w:name w:val="heading 7"/>
    <w:next w:val="Normal"/>
    <w:link w:val="Heading7Char"/>
    <w:rsid w:val="000803EB"/>
    <w:pPr>
      <w:keepNext/>
      <w:spacing w:before="240" w:after="120"/>
      <w:outlineLvl w:val="6"/>
    </w:pPr>
    <w:rPr>
      <w:rFonts w:ascii="Century Gothic" w:hAnsi="Century Gothic"/>
      <w:bCs/>
      <w:sz w:val="22"/>
    </w:rPr>
  </w:style>
  <w:style w:type="paragraph" w:styleId="Heading8">
    <w:name w:val="heading 8"/>
    <w:next w:val="Normal"/>
    <w:link w:val="Heading8Char"/>
    <w:rsid w:val="000803EB"/>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080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0803EB"/>
    <w:pPr>
      <w:tabs>
        <w:tab w:val="left" w:pos="720"/>
      </w:tabs>
      <w:spacing w:before="240"/>
      <w:jc w:val="center"/>
    </w:pPr>
    <w:rPr>
      <w:color w:val="000000" w:themeColor="text1"/>
      <w:sz w:val="32"/>
      <w:szCs w:val="30"/>
    </w:rPr>
  </w:style>
  <w:style w:type="paragraph" w:styleId="TableofFigures">
    <w:name w:val="table of figures"/>
    <w:basedOn w:val="Normal"/>
    <w:uiPriority w:val="99"/>
    <w:unhideWhenUsed/>
    <w:rsid w:val="000803EB"/>
    <w:pPr>
      <w:tabs>
        <w:tab w:val="left" w:pos="1267"/>
        <w:tab w:val="right" w:leader="dot" w:pos="9360"/>
      </w:tabs>
      <w:spacing w:after="40"/>
    </w:pPr>
  </w:style>
  <w:style w:type="paragraph" w:customStyle="1" w:styleId="Figures">
    <w:name w:val="Figures"/>
    <w:basedOn w:val="Normal"/>
    <w:next w:val="Normal"/>
    <w:semiHidden/>
    <w:rsid w:val="000803EB"/>
    <w:pPr>
      <w:jc w:val="center"/>
    </w:pPr>
    <w:rPr>
      <w:rFonts w:ascii="Tw Cen MT" w:hAnsi="Tw Cen MT"/>
      <w:b/>
      <w:spacing w:val="40"/>
    </w:rPr>
  </w:style>
  <w:style w:type="paragraph" w:customStyle="1" w:styleId="Exhibit">
    <w:name w:val="Exhibit"/>
    <w:basedOn w:val="TableofFigures"/>
    <w:next w:val="Normal"/>
    <w:rsid w:val="000803EB"/>
    <w:pPr>
      <w:keepNext/>
      <w:tabs>
        <w:tab w:val="num" w:pos="360"/>
        <w:tab w:val="left" w:pos="1440"/>
      </w:tabs>
      <w:spacing w:before="240" w:after="240"/>
      <w:ind w:left="360" w:hanging="360"/>
      <w:jc w:val="center"/>
    </w:pPr>
    <w:rPr>
      <w:rFonts w:ascii="Century Gothic" w:hAnsi="Century Gothic"/>
      <w:color w:val="000000"/>
    </w:rPr>
  </w:style>
  <w:style w:type="paragraph" w:styleId="Footer">
    <w:name w:val="footer"/>
    <w:link w:val="FooterChar"/>
    <w:uiPriority w:val="99"/>
    <w:unhideWhenUsed/>
    <w:rsid w:val="000803EB"/>
    <w:pPr>
      <w:tabs>
        <w:tab w:val="right" w:pos="9360"/>
      </w:tabs>
      <w:spacing w:line="259" w:lineRule="auto"/>
    </w:pPr>
    <w:rPr>
      <w:rFonts w:ascii="Century Gothic" w:eastAsiaTheme="minorHAnsi" w:hAnsi="Century Gothic" w:cstheme="minorBidi"/>
      <w:sz w:val="18"/>
      <w:szCs w:val="22"/>
    </w:rPr>
  </w:style>
  <w:style w:type="paragraph" w:styleId="Header">
    <w:name w:val="header"/>
    <w:basedOn w:val="Normal"/>
    <w:link w:val="HeaderChar"/>
    <w:uiPriority w:val="99"/>
    <w:rsid w:val="000803EB"/>
    <w:pPr>
      <w:tabs>
        <w:tab w:val="center" w:pos="4680"/>
        <w:tab w:val="right" w:pos="9360"/>
      </w:tabs>
    </w:pPr>
    <w:rPr>
      <w:rFonts w:asciiTheme="majorHAnsi" w:hAnsiTheme="majorHAnsi"/>
    </w:rPr>
  </w:style>
  <w:style w:type="paragraph" w:styleId="Index1">
    <w:name w:val="index 1"/>
    <w:basedOn w:val="Normal"/>
    <w:next w:val="Normal"/>
    <w:autoRedefine/>
    <w:semiHidden/>
    <w:rsid w:val="000803EB"/>
    <w:pPr>
      <w:ind w:left="220" w:hanging="220"/>
    </w:pPr>
  </w:style>
  <w:style w:type="paragraph" w:styleId="ListBullet">
    <w:name w:val="List Bullet"/>
    <w:basedOn w:val="Normal"/>
    <w:autoRedefine/>
    <w:semiHidden/>
    <w:rsid w:val="000803EB"/>
  </w:style>
  <w:style w:type="character" w:styleId="PageNumber">
    <w:name w:val="page number"/>
    <w:rsid w:val="000803EB"/>
    <w:rPr>
      <w:rFonts w:ascii="Tw Cen MT" w:hAnsi="Tw Cen MT"/>
      <w:sz w:val="20"/>
    </w:rPr>
  </w:style>
  <w:style w:type="paragraph" w:customStyle="1" w:styleId="Table">
    <w:name w:val="Table"/>
    <w:basedOn w:val="TableofFigures"/>
    <w:next w:val="Normal"/>
    <w:rsid w:val="000803EB"/>
    <w:pPr>
      <w:keepNext/>
      <w:numPr>
        <w:numId w:val="4"/>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0803EB"/>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0803EB"/>
    <w:rPr>
      <w:sz w:val="16"/>
    </w:rPr>
  </w:style>
  <w:style w:type="paragraph" w:styleId="CommentText">
    <w:name w:val="annotation text"/>
    <w:basedOn w:val="Normal"/>
    <w:link w:val="CommentTextChar"/>
    <w:semiHidden/>
    <w:rsid w:val="000803EB"/>
  </w:style>
  <w:style w:type="paragraph" w:styleId="DocumentMap">
    <w:name w:val="Document Map"/>
    <w:basedOn w:val="Normal"/>
    <w:semiHidden/>
    <w:rsid w:val="000803EB"/>
    <w:pPr>
      <w:shd w:val="clear" w:color="auto" w:fill="000080"/>
    </w:pPr>
    <w:rPr>
      <w:rFonts w:ascii="Tahoma" w:hAnsi="Tahoma"/>
    </w:rPr>
  </w:style>
  <w:style w:type="paragraph" w:styleId="EnvelopeAddress">
    <w:name w:val="envelope address"/>
    <w:basedOn w:val="Normal"/>
    <w:semiHidden/>
    <w:rsid w:val="000803EB"/>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0803EB"/>
    <w:rPr>
      <w:vertAlign w:val="superscript"/>
    </w:rPr>
  </w:style>
  <w:style w:type="paragraph" w:customStyle="1" w:styleId="SPECText1">
    <w:name w:val="SPECText[1]"/>
    <w:basedOn w:val="Normal"/>
    <w:semiHidden/>
    <w:rsid w:val="000803EB"/>
    <w:pPr>
      <w:keepNext/>
      <w:numPr>
        <w:numId w:val="3"/>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0803EB"/>
    <w:pPr>
      <w:keepNext/>
      <w:numPr>
        <w:ilvl w:val="1"/>
        <w:numId w:val="3"/>
      </w:numPr>
      <w:spacing w:before="240"/>
      <w:outlineLvl w:val="1"/>
    </w:pPr>
    <w:rPr>
      <w:rFonts w:ascii="Times New Roman Bold" w:hAnsi="Times New Roman Bold"/>
      <w:b/>
      <w:snapToGrid w:val="0"/>
    </w:rPr>
  </w:style>
  <w:style w:type="paragraph" w:customStyle="1" w:styleId="SPECText3">
    <w:name w:val="SPECText[3]"/>
    <w:basedOn w:val="Normal"/>
    <w:semiHidden/>
    <w:rsid w:val="000803EB"/>
    <w:pPr>
      <w:numPr>
        <w:ilvl w:val="2"/>
        <w:numId w:val="3"/>
      </w:numPr>
      <w:spacing w:before="240"/>
      <w:outlineLvl w:val="2"/>
    </w:pPr>
    <w:rPr>
      <w:snapToGrid w:val="0"/>
    </w:rPr>
  </w:style>
  <w:style w:type="paragraph" w:customStyle="1" w:styleId="SPECText4">
    <w:name w:val="SPECText[4]"/>
    <w:basedOn w:val="Normal"/>
    <w:semiHidden/>
    <w:rsid w:val="000803EB"/>
    <w:pPr>
      <w:numPr>
        <w:ilvl w:val="3"/>
        <w:numId w:val="3"/>
      </w:numPr>
      <w:spacing w:before="240"/>
      <w:outlineLvl w:val="3"/>
    </w:pPr>
    <w:rPr>
      <w:snapToGrid w:val="0"/>
    </w:rPr>
  </w:style>
  <w:style w:type="paragraph" w:customStyle="1" w:styleId="SPECText5">
    <w:name w:val="SPECText[5]"/>
    <w:basedOn w:val="Normal"/>
    <w:semiHidden/>
    <w:rsid w:val="000803EB"/>
    <w:pPr>
      <w:numPr>
        <w:ilvl w:val="4"/>
        <w:numId w:val="3"/>
      </w:numPr>
      <w:spacing w:before="240"/>
      <w:outlineLvl w:val="4"/>
    </w:pPr>
    <w:rPr>
      <w:snapToGrid w:val="0"/>
    </w:rPr>
  </w:style>
  <w:style w:type="paragraph" w:customStyle="1" w:styleId="SPECText6">
    <w:name w:val="SPECText[6]"/>
    <w:basedOn w:val="Normal"/>
    <w:semiHidden/>
    <w:rsid w:val="000803EB"/>
    <w:pPr>
      <w:numPr>
        <w:ilvl w:val="5"/>
        <w:numId w:val="3"/>
      </w:numPr>
      <w:outlineLvl w:val="5"/>
    </w:pPr>
    <w:rPr>
      <w:snapToGrid w:val="0"/>
    </w:rPr>
  </w:style>
  <w:style w:type="paragraph" w:customStyle="1" w:styleId="SPECText7">
    <w:name w:val="SPECText[7]"/>
    <w:basedOn w:val="Normal"/>
    <w:semiHidden/>
    <w:rsid w:val="000803EB"/>
    <w:pPr>
      <w:numPr>
        <w:ilvl w:val="6"/>
        <w:numId w:val="3"/>
      </w:numPr>
      <w:outlineLvl w:val="6"/>
    </w:pPr>
    <w:rPr>
      <w:snapToGrid w:val="0"/>
    </w:rPr>
  </w:style>
  <w:style w:type="paragraph" w:customStyle="1" w:styleId="SPECText8">
    <w:name w:val="SPECText[8]"/>
    <w:basedOn w:val="Normal"/>
    <w:semiHidden/>
    <w:rsid w:val="000803EB"/>
    <w:pPr>
      <w:numPr>
        <w:ilvl w:val="7"/>
        <w:numId w:val="3"/>
      </w:numPr>
      <w:outlineLvl w:val="7"/>
    </w:pPr>
    <w:rPr>
      <w:snapToGrid w:val="0"/>
    </w:rPr>
  </w:style>
  <w:style w:type="paragraph" w:customStyle="1" w:styleId="SPECText9">
    <w:name w:val="SPECText[9]"/>
    <w:basedOn w:val="Normal"/>
    <w:semiHidden/>
    <w:rsid w:val="000803EB"/>
    <w:pPr>
      <w:numPr>
        <w:ilvl w:val="8"/>
        <w:numId w:val="3"/>
      </w:numPr>
      <w:outlineLvl w:val="8"/>
    </w:pPr>
    <w:rPr>
      <w:snapToGrid w:val="0"/>
    </w:rPr>
  </w:style>
  <w:style w:type="paragraph" w:customStyle="1" w:styleId="STEditOR">
    <w:name w:val="STEdit[OR]"/>
    <w:basedOn w:val="Normal"/>
    <w:semiHidden/>
    <w:rsid w:val="000803EB"/>
    <w:pPr>
      <w:widowControl w:val="0"/>
      <w:spacing w:before="240"/>
      <w:jc w:val="center"/>
    </w:pPr>
    <w:rPr>
      <w:snapToGrid w:val="0"/>
    </w:rPr>
  </w:style>
  <w:style w:type="paragraph" w:customStyle="1" w:styleId="STFooter">
    <w:name w:val="STFooter"/>
    <w:basedOn w:val="Normal"/>
    <w:semiHidden/>
    <w:rsid w:val="000803EB"/>
    <w:pPr>
      <w:widowControl w:val="0"/>
      <w:tabs>
        <w:tab w:val="center" w:pos="4680"/>
        <w:tab w:val="right" w:pos="9360"/>
      </w:tabs>
    </w:pPr>
    <w:rPr>
      <w:snapToGrid w:val="0"/>
    </w:rPr>
  </w:style>
  <w:style w:type="paragraph" w:customStyle="1" w:styleId="STHeader">
    <w:name w:val="STHeader"/>
    <w:basedOn w:val="Normal"/>
    <w:semiHidden/>
    <w:rsid w:val="000803EB"/>
    <w:pPr>
      <w:widowControl w:val="0"/>
      <w:tabs>
        <w:tab w:val="center" w:pos="4680"/>
        <w:tab w:val="right" w:pos="9360"/>
      </w:tabs>
    </w:pPr>
    <w:rPr>
      <w:snapToGrid w:val="0"/>
    </w:rPr>
  </w:style>
  <w:style w:type="paragraph" w:customStyle="1" w:styleId="STNoteProj">
    <w:name w:val="STNoteProj"/>
    <w:basedOn w:val="Normal"/>
    <w:semiHidden/>
    <w:rsid w:val="000803EB"/>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0803EB"/>
    <w:rPr>
      <w:snapToGrid w:val="0"/>
      <w:color w:val="008000"/>
    </w:rPr>
  </w:style>
  <w:style w:type="paragraph" w:customStyle="1" w:styleId="STSectEnd">
    <w:name w:val="STSectEnd"/>
    <w:basedOn w:val="Normal"/>
    <w:next w:val="Normal"/>
    <w:semiHidden/>
    <w:rsid w:val="000803EB"/>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0803EB"/>
    <w:pPr>
      <w:widowControl w:val="0"/>
      <w:jc w:val="center"/>
    </w:pPr>
    <w:rPr>
      <w:snapToGrid w:val="0"/>
    </w:rPr>
  </w:style>
  <w:style w:type="paragraph" w:customStyle="1" w:styleId="STSectTitle">
    <w:name w:val="STSectTitle"/>
    <w:basedOn w:val="Normal"/>
    <w:next w:val="SPECText1"/>
    <w:semiHidden/>
    <w:rsid w:val="000803EB"/>
    <w:pPr>
      <w:widowControl w:val="0"/>
      <w:spacing w:after="480"/>
      <w:jc w:val="center"/>
    </w:pPr>
    <w:rPr>
      <w:rFonts w:ascii="Times New Roman Bold" w:hAnsi="Times New Roman Bold"/>
      <w:b/>
      <w:snapToGrid w:val="0"/>
    </w:rPr>
  </w:style>
  <w:style w:type="character" w:customStyle="1" w:styleId="STUnitIP">
    <w:name w:val="STUnitIP"/>
    <w:semiHidden/>
    <w:rsid w:val="000803EB"/>
    <w:rPr>
      <w:color w:val="800000"/>
    </w:rPr>
  </w:style>
  <w:style w:type="character" w:customStyle="1" w:styleId="STUnitSI">
    <w:name w:val="STUnitSI"/>
    <w:semiHidden/>
    <w:rsid w:val="000803EB"/>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08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0803EB"/>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0803EB"/>
    <w:pPr>
      <w:spacing w:after="0"/>
    </w:pPr>
    <w:rPr>
      <w:rFonts w:ascii="Segoe UI" w:hAnsi="Segoe UI" w:cs="Segoe UI"/>
      <w:sz w:val="18"/>
      <w:szCs w:val="18"/>
    </w:rPr>
  </w:style>
  <w:style w:type="numbering" w:styleId="ArticleSection">
    <w:name w:val="Outline List 3"/>
    <w:basedOn w:val="NoList"/>
    <w:semiHidden/>
    <w:rsid w:val="000803EB"/>
    <w:pPr>
      <w:numPr>
        <w:numId w:val="1"/>
      </w:numPr>
    </w:pPr>
  </w:style>
  <w:style w:type="character" w:customStyle="1" w:styleId="Heading4Char">
    <w:name w:val="Heading 4 Char"/>
    <w:basedOn w:val="DefaultParagraphFont"/>
    <w:link w:val="Heading4"/>
    <w:rsid w:val="000803EB"/>
    <w:rPr>
      <w:rFonts w:ascii="Century Gothic" w:hAnsi="Century Gothic"/>
      <w:b/>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0803EB"/>
    <w:pPr>
      <w:keepNext/>
      <w:numPr>
        <w:numId w:val="2"/>
      </w:numPr>
      <w:tabs>
        <w:tab w:val="left" w:pos="1440"/>
      </w:tabs>
      <w:spacing w:before="240" w:after="240"/>
      <w:ind w:left="0" w:firstLine="0"/>
      <w:jc w:val="center"/>
    </w:pPr>
    <w:rPr>
      <w:rFonts w:ascii="Century Gothic" w:hAnsi="Century Gothic"/>
      <w:color w:val="000000"/>
    </w:rPr>
  </w:style>
  <w:style w:type="paragraph" w:styleId="List">
    <w:name w:val="List"/>
    <w:basedOn w:val="Normal"/>
    <w:semiHidden/>
    <w:rsid w:val="000803EB"/>
    <w:pPr>
      <w:ind w:left="360" w:hanging="360"/>
    </w:pPr>
  </w:style>
  <w:style w:type="paragraph" w:styleId="Closing">
    <w:name w:val="Closing"/>
    <w:basedOn w:val="Normal"/>
    <w:semiHidden/>
    <w:rsid w:val="000803EB"/>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tabs>
        <w:tab w:val="num" w:pos="360"/>
      </w:tabs>
      <w:ind w:left="360" w:hanging="360"/>
    </w:pPr>
    <w:rPr>
      <w:sz w:val="24"/>
    </w:rPr>
  </w:style>
  <w:style w:type="paragraph" w:styleId="Date">
    <w:name w:val="Date"/>
    <w:basedOn w:val="Normal"/>
    <w:next w:val="Normal"/>
    <w:semiHidden/>
    <w:rsid w:val="000803EB"/>
  </w:style>
  <w:style w:type="paragraph" w:styleId="E-mailSignature">
    <w:name w:val="E-mail Signature"/>
    <w:basedOn w:val="Normal"/>
    <w:semiHidden/>
    <w:rsid w:val="000803EB"/>
  </w:style>
  <w:style w:type="character" w:styleId="Emphasis">
    <w:name w:val="Emphasis"/>
    <w:basedOn w:val="Heading5Char"/>
    <w:rsid w:val="000803EB"/>
    <w:rPr>
      <w:rFonts w:ascii="Franklin Gothic Book" w:hAnsi="Franklin Gothic Book"/>
      <w:b/>
      <w:spacing w:val="0"/>
      <w:sz w:val="20"/>
      <w:szCs w:val="22"/>
    </w:rPr>
  </w:style>
  <w:style w:type="paragraph" w:styleId="EnvelopeReturn">
    <w:name w:val="envelope return"/>
    <w:basedOn w:val="Normal"/>
    <w:semiHidden/>
    <w:rsid w:val="000803EB"/>
    <w:rPr>
      <w:rFonts w:ascii="Arial" w:hAnsi="Arial" w:cs="Arial"/>
    </w:rPr>
  </w:style>
  <w:style w:type="character" w:styleId="FollowedHyperlink">
    <w:name w:val="FollowedHyperlink"/>
    <w:basedOn w:val="DefaultParagraphFont"/>
    <w:uiPriority w:val="99"/>
    <w:semiHidden/>
    <w:unhideWhenUsed/>
    <w:rsid w:val="000803EB"/>
    <w:rPr>
      <w:color w:val="800080" w:themeColor="followedHyperlink"/>
      <w:u w:val="single"/>
    </w:rPr>
  </w:style>
  <w:style w:type="character" w:styleId="HTMLAcronym">
    <w:name w:val="HTML Acronym"/>
    <w:basedOn w:val="DefaultParagraphFont"/>
    <w:semiHidden/>
    <w:rsid w:val="000803EB"/>
  </w:style>
  <w:style w:type="paragraph" w:styleId="HTMLAddress">
    <w:name w:val="HTML Address"/>
    <w:basedOn w:val="Normal"/>
    <w:semiHidden/>
    <w:rsid w:val="000803EB"/>
    <w:rPr>
      <w:i/>
      <w:iCs/>
    </w:rPr>
  </w:style>
  <w:style w:type="character" w:styleId="HTMLCite">
    <w:name w:val="HTML Cite"/>
    <w:semiHidden/>
    <w:rsid w:val="000803EB"/>
    <w:rPr>
      <w:i/>
      <w:iCs/>
    </w:rPr>
  </w:style>
  <w:style w:type="character" w:styleId="HTMLCode">
    <w:name w:val="HTML Code"/>
    <w:semiHidden/>
    <w:rsid w:val="000803EB"/>
    <w:rPr>
      <w:rFonts w:ascii="Courier New" w:hAnsi="Courier New" w:cs="Courier New"/>
      <w:sz w:val="20"/>
      <w:szCs w:val="20"/>
    </w:rPr>
  </w:style>
  <w:style w:type="character" w:styleId="HTMLDefinition">
    <w:name w:val="HTML Definition"/>
    <w:semiHidden/>
    <w:rsid w:val="000803EB"/>
    <w:rPr>
      <w:i/>
      <w:iCs/>
    </w:rPr>
  </w:style>
  <w:style w:type="character" w:styleId="HTMLKeyboard">
    <w:name w:val="HTML Keyboard"/>
    <w:semiHidden/>
    <w:rsid w:val="000803EB"/>
    <w:rPr>
      <w:rFonts w:ascii="Courier New" w:hAnsi="Courier New" w:cs="Courier New"/>
      <w:sz w:val="20"/>
      <w:szCs w:val="20"/>
    </w:rPr>
  </w:style>
  <w:style w:type="paragraph" w:styleId="HTMLPreformatted">
    <w:name w:val="HTML Preformatted"/>
    <w:basedOn w:val="Normal"/>
    <w:semiHidden/>
    <w:rsid w:val="000803EB"/>
    <w:rPr>
      <w:rFonts w:ascii="Courier New" w:hAnsi="Courier New" w:cs="Courier New"/>
    </w:rPr>
  </w:style>
  <w:style w:type="character" w:styleId="HTMLSample">
    <w:name w:val="HTML Sample"/>
    <w:semiHidden/>
    <w:rsid w:val="000803EB"/>
    <w:rPr>
      <w:rFonts w:ascii="Courier New" w:hAnsi="Courier New" w:cs="Courier New"/>
    </w:rPr>
  </w:style>
  <w:style w:type="character" w:styleId="HTMLTypewriter">
    <w:name w:val="HTML Typewriter"/>
    <w:semiHidden/>
    <w:rsid w:val="000803EB"/>
    <w:rPr>
      <w:rFonts w:ascii="Courier New" w:hAnsi="Courier New" w:cs="Courier New"/>
      <w:sz w:val="20"/>
      <w:szCs w:val="20"/>
    </w:rPr>
  </w:style>
  <w:style w:type="character" w:styleId="HTMLVariable">
    <w:name w:val="HTML Variable"/>
    <w:semiHidden/>
    <w:rsid w:val="000803EB"/>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12"/>
      </w:numPr>
      <w:spacing w:before="40" w:after="280"/>
      <w:outlineLvl w:val="1"/>
    </w:pPr>
    <w:rPr>
      <w:rFonts w:ascii="Tw Cen MT" w:hAnsi="Tw Cen MT"/>
      <w:caps/>
      <w:color w:val="800000"/>
      <w:spacing w:val="40"/>
      <w:sz w:val="28"/>
    </w:rPr>
  </w:style>
  <w:style w:type="paragraph" w:customStyle="1" w:styleId="SCSNumH3">
    <w:name w:val="SCS Num H3"/>
    <w:basedOn w:val="SCSNUMH20"/>
    <w:next w:val="Normal"/>
    <w:link w:val="SCSNumH3Char"/>
    <w:rsid w:val="000803EB"/>
    <w:pPr>
      <w:numPr>
        <w:ilvl w:val="2"/>
      </w:numPr>
      <w:tabs>
        <w:tab w:val="clear" w:pos="1242"/>
        <w:tab w:val="num" w:pos="1080"/>
      </w:tabs>
      <w:ind w:left="1080" w:hanging="1080"/>
    </w:pPr>
    <w:rPr>
      <w:caps w:val="0"/>
      <w:szCs w:val="20"/>
    </w:rPr>
  </w:style>
  <w:style w:type="paragraph" w:customStyle="1" w:styleId="SCSNumH4">
    <w:name w:val="SCS Num H4"/>
    <w:basedOn w:val="SCSNumH3"/>
    <w:next w:val="Normal"/>
    <w:link w:val="SCSNumH4Char"/>
    <w:rsid w:val="000803EB"/>
    <w:pPr>
      <w:numPr>
        <w:ilvl w:val="3"/>
      </w:numPr>
      <w:tabs>
        <w:tab w:val="clear" w:pos="1152"/>
        <w:tab w:val="num" w:pos="1440"/>
      </w:tabs>
      <w:ind w:left="1440" w:hanging="1440"/>
    </w:pPr>
  </w:style>
  <w:style w:type="paragraph" w:customStyle="1" w:styleId="SCSNumH5">
    <w:name w:val="SCS Num H5"/>
    <w:basedOn w:val="SCSNumH4"/>
    <w:next w:val="Normal"/>
    <w:link w:val="SCSNumH5Char"/>
    <w:rsid w:val="000803EB"/>
    <w:pPr>
      <w:numPr>
        <w:ilvl w:val="0"/>
        <w:numId w:val="0"/>
      </w:numPr>
    </w:pPr>
  </w:style>
  <w:style w:type="character" w:styleId="Hyperlink">
    <w:name w:val="Hyperlink"/>
    <w:basedOn w:val="DefaultParagraphFont"/>
    <w:uiPriority w:val="99"/>
    <w:unhideWhenUsed/>
    <w:rsid w:val="000803EB"/>
    <w:rPr>
      <w:noProof/>
      <w:color w:val="0000FF" w:themeColor="hyperlink"/>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uiPriority w:val="39"/>
    <w:unhideWhenUsed/>
    <w:rsid w:val="000803EB"/>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0803EB"/>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0803EB"/>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0803EB"/>
    <w:pPr>
      <w:tabs>
        <w:tab w:val="left" w:pos="2700"/>
        <w:tab w:val="right" w:leader="dot" w:pos="9360"/>
      </w:tabs>
      <w:spacing w:after="40"/>
      <w:ind w:left="2700" w:right="360" w:hanging="900"/>
    </w:pPr>
    <w:rPr>
      <w:noProof/>
    </w:rPr>
  </w:style>
  <w:style w:type="paragraph" w:styleId="TOC5">
    <w:name w:val="toc 5"/>
    <w:basedOn w:val="Normal"/>
    <w:next w:val="Normal"/>
    <w:autoRedefine/>
    <w:uiPriority w:val="39"/>
    <w:rsid w:val="000803EB"/>
    <w:pPr>
      <w:spacing w:after="100"/>
    </w:pPr>
  </w:style>
  <w:style w:type="character" w:styleId="LineNumber">
    <w:name w:val="line number"/>
    <w:basedOn w:val="DefaultParagraphFont"/>
    <w:semiHidden/>
    <w:rsid w:val="000803EB"/>
  </w:style>
  <w:style w:type="paragraph" w:styleId="List2">
    <w:name w:val="List 2"/>
    <w:basedOn w:val="Normal"/>
    <w:semiHidden/>
    <w:rsid w:val="000803EB"/>
    <w:pPr>
      <w:ind w:left="720" w:hanging="360"/>
    </w:pPr>
  </w:style>
  <w:style w:type="paragraph" w:styleId="List3">
    <w:name w:val="List 3"/>
    <w:basedOn w:val="Normal"/>
    <w:semiHidden/>
    <w:rsid w:val="000803EB"/>
    <w:pPr>
      <w:ind w:left="1080" w:hanging="360"/>
    </w:pPr>
  </w:style>
  <w:style w:type="paragraph" w:styleId="List4">
    <w:name w:val="List 4"/>
    <w:basedOn w:val="Normal"/>
    <w:semiHidden/>
    <w:rsid w:val="000803EB"/>
    <w:pPr>
      <w:ind w:left="1440" w:hanging="360"/>
    </w:pPr>
  </w:style>
  <w:style w:type="paragraph" w:styleId="List5">
    <w:name w:val="List 5"/>
    <w:basedOn w:val="Normal"/>
    <w:semiHidden/>
    <w:rsid w:val="000803EB"/>
    <w:pPr>
      <w:ind w:left="1800" w:hanging="360"/>
    </w:pPr>
  </w:style>
  <w:style w:type="paragraph" w:styleId="ListBullet2">
    <w:name w:val="List Bullet 2"/>
    <w:basedOn w:val="Normal"/>
    <w:semiHidden/>
    <w:rsid w:val="000803EB"/>
    <w:pPr>
      <w:tabs>
        <w:tab w:val="num" w:pos="720"/>
      </w:tabs>
      <w:ind w:left="720" w:hanging="360"/>
    </w:pPr>
  </w:style>
  <w:style w:type="paragraph" w:styleId="ListBullet3">
    <w:name w:val="List Bullet 3"/>
    <w:basedOn w:val="Normal"/>
    <w:semiHidden/>
    <w:rsid w:val="000803EB"/>
    <w:pPr>
      <w:tabs>
        <w:tab w:val="num" w:pos="1080"/>
      </w:tabs>
      <w:ind w:left="1080" w:hanging="360"/>
    </w:pPr>
  </w:style>
  <w:style w:type="paragraph" w:styleId="ListBullet4">
    <w:name w:val="List Bullet 4"/>
    <w:basedOn w:val="Normal"/>
    <w:semiHidden/>
    <w:rsid w:val="000803EB"/>
    <w:pPr>
      <w:tabs>
        <w:tab w:val="num" w:pos="1440"/>
      </w:tabs>
      <w:ind w:left="1440" w:hanging="360"/>
    </w:pPr>
  </w:style>
  <w:style w:type="paragraph" w:styleId="ListBullet5">
    <w:name w:val="List Bullet 5"/>
    <w:basedOn w:val="Normal"/>
    <w:semiHidden/>
    <w:rsid w:val="000803EB"/>
    <w:pPr>
      <w:tabs>
        <w:tab w:val="num" w:pos="1800"/>
      </w:tabs>
      <w:ind w:left="1800" w:hanging="360"/>
    </w:pPr>
  </w:style>
  <w:style w:type="paragraph" w:styleId="ListContinue">
    <w:name w:val="List Continue"/>
    <w:basedOn w:val="Normal"/>
    <w:semiHidden/>
    <w:rsid w:val="000803EB"/>
    <w:pPr>
      <w:ind w:left="360"/>
    </w:pPr>
  </w:style>
  <w:style w:type="paragraph" w:styleId="ListContinue2">
    <w:name w:val="List Continue 2"/>
    <w:basedOn w:val="Normal"/>
    <w:semiHidden/>
    <w:rsid w:val="000803EB"/>
    <w:pPr>
      <w:ind w:left="720"/>
    </w:pPr>
  </w:style>
  <w:style w:type="paragraph" w:styleId="ListContinue3">
    <w:name w:val="List Continue 3"/>
    <w:basedOn w:val="Normal"/>
    <w:semiHidden/>
    <w:rsid w:val="000803EB"/>
    <w:pPr>
      <w:ind w:left="1080"/>
    </w:pPr>
  </w:style>
  <w:style w:type="paragraph" w:styleId="ListContinue4">
    <w:name w:val="List Continue 4"/>
    <w:basedOn w:val="Normal"/>
    <w:semiHidden/>
    <w:rsid w:val="000803EB"/>
    <w:pPr>
      <w:ind w:left="1440"/>
    </w:pPr>
  </w:style>
  <w:style w:type="paragraph" w:styleId="ListContinue5">
    <w:name w:val="List Continue 5"/>
    <w:basedOn w:val="Normal"/>
    <w:semiHidden/>
    <w:rsid w:val="000803EB"/>
    <w:pPr>
      <w:ind w:left="1800"/>
    </w:pPr>
  </w:style>
  <w:style w:type="paragraph" w:styleId="ListNumber">
    <w:name w:val="List Number"/>
    <w:basedOn w:val="Normal"/>
    <w:rsid w:val="000803EB"/>
    <w:pPr>
      <w:tabs>
        <w:tab w:val="num" w:pos="360"/>
      </w:tabs>
      <w:ind w:left="360" w:hanging="360"/>
    </w:pPr>
  </w:style>
  <w:style w:type="paragraph" w:styleId="ListNumber2">
    <w:name w:val="List Number 2"/>
    <w:basedOn w:val="Normal"/>
    <w:semiHidden/>
    <w:rsid w:val="000803EB"/>
    <w:pPr>
      <w:tabs>
        <w:tab w:val="num" w:pos="720"/>
      </w:tabs>
      <w:ind w:left="720" w:hanging="360"/>
    </w:pPr>
  </w:style>
  <w:style w:type="paragraph" w:styleId="ListNumber3">
    <w:name w:val="List Number 3"/>
    <w:basedOn w:val="Normal"/>
    <w:semiHidden/>
    <w:rsid w:val="000803EB"/>
    <w:pPr>
      <w:tabs>
        <w:tab w:val="num" w:pos="1080"/>
      </w:tabs>
      <w:ind w:left="1080" w:hanging="360"/>
    </w:pPr>
  </w:style>
  <w:style w:type="paragraph" w:styleId="ListNumber4">
    <w:name w:val="List Number 4"/>
    <w:basedOn w:val="Normal"/>
    <w:semiHidden/>
    <w:rsid w:val="000803EB"/>
    <w:pPr>
      <w:tabs>
        <w:tab w:val="num" w:pos="1440"/>
      </w:tabs>
      <w:ind w:left="1440" w:hanging="360"/>
    </w:pPr>
  </w:style>
  <w:style w:type="paragraph" w:styleId="ListNumber5">
    <w:name w:val="List Number 5"/>
    <w:basedOn w:val="Normal"/>
    <w:semiHidden/>
    <w:rsid w:val="000803EB"/>
    <w:pPr>
      <w:tabs>
        <w:tab w:val="num" w:pos="1800"/>
      </w:tabs>
      <w:ind w:left="1800" w:hanging="360"/>
    </w:pPr>
  </w:style>
  <w:style w:type="paragraph" w:styleId="MessageHeader">
    <w:name w:val="Message Header"/>
    <w:basedOn w:val="Normal"/>
    <w:semiHidden/>
    <w:rsid w:val="000803E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0803EB"/>
    <w:rPr>
      <w:szCs w:val="24"/>
    </w:rPr>
  </w:style>
  <w:style w:type="paragraph" w:styleId="NormalIndent">
    <w:name w:val="Normal Indent"/>
    <w:basedOn w:val="Normal"/>
    <w:semiHidden/>
    <w:rsid w:val="000803EB"/>
    <w:pPr>
      <w:ind w:left="720"/>
    </w:pPr>
  </w:style>
  <w:style w:type="paragraph" w:styleId="NoteHeading">
    <w:name w:val="Note Heading"/>
    <w:basedOn w:val="Normal"/>
    <w:next w:val="Normal"/>
    <w:semiHidden/>
    <w:rsid w:val="000803EB"/>
  </w:style>
  <w:style w:type="paragraph" w:styleId="PlainText">
    <w:name w:val="Plain Text"/>
    <w:basedOn w:val="Normal"/>
    <w:semiHidden/>
    <w:rsid w:val="000803EB"/>
    <w:rPr>
      <w:rFonts w:ascii="Courier New" w:hAnsi="Courier New" w:cs="Courier New"/>
    </w:rPr>
  </w:style>
  <w:style w:type="paragraph" w:styleId="Salutation">
    <w:name w:val="Salutation"/>
    <w:basedOn w:val="Normal"/>
    <w:next w:val="Normal"/>
    <w:semiHidden/>
    <w:rsid w:val="000803EB"/>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6"/>
      </w:numPr>
      <w:spacing w:after="240"/>
    </w:pPr>
    <w:rPr>
      <w:sz w:val="24"/>
    </w:rPr>
  </w:style>
  <w:style w:type="paragraph" w:customStyle="1" w:styleId="SCSBullet1-lineIndent">
    <w:name w:val="SCS Bullet 1-line Indent"/>
    <w:rsid w:val="009C4FF4"/>
    <w:pPr>
      <w:numPr>
        <w:numId w:val="7"/>
      </w:numPr>
    </w:pPr>
    <w:rPr>
      <w:sz w:val="24"/>
    </w:rPr>
  </w:style>
  <w:style w:type="paragraph" w:customStyle="1" w:styleId="SCSBullet2-LineIndent">
    <w:name w:val="SCS Bullet 2-Line Indent"/>
    <w:rsid w:val="009C4FF4"/>
    <w:pPr>
      <w:numPr>
        <w:numId w:val="8"/>
      </w:numPr>
      <w:spacing w:after="240"/>
    </w:pPr>
    <w:rPr>
      <w:sz w:val="24"/>
    </w:rPr>
  </w:style>
  <w:style w:type="paragraph" w:customStyle="1" w:styleId="SCSDash1-LineIndent">
    <w:name w:val="SCS Dash 1-Line Indent"/>
    <w:rsid w:val="009C4FF4"/>
    <w:pPr>
      <w:numPr>
        <w:numId w:val="9"/>
      </w:numPr>
    </w:pPr>
    <w:rPr>
      <w:sz w:val="24"/>
    </w:rPr>
  </w:style>
  <w:style w:type="paragraph" w:customStyle="1" w:styleId="SCSDash2-Line">
    <w:name w:val="SCS Dash 2-Line"/>
    <w:rsid w:val="009C4FF4"/>
    <w:pPr>
      <w:numPr>
        <w:numId w:val="1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0803EB"/>
  </w:style>
  <w:style w:type="paragraph" w:styleId="Signature">
    <w:name w:val="Signature"/>
    <w:basedOn w:val="Normal"/>
    <w:semiHidden/>
    <w:rsid w:val="000803EB"/>
    <w:pPr>
      <w:ind w:left="4320"/>
    </w:pPr>
  </w:style>
  <w:style w:type="character" w:styleId="Strong">
    <w:name w:val="Strong"/>
    <w:qFormat/>
    <w:rsid w:val="0024568A"/>
    <w:rPr>
      <w:b/>
      <w:bCs/>
    </w:rPr>
  </w:style>
  <w:style w:type="table" w:styleId="Table3Deffects1">
    <w:name w:val="Table 3D effects 1"/>
    <w:basedOn w:val="TableNormal"/>
    <w:semiHidden/>
    <w:rsid w:val="000803E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803E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803E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803E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803E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803E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803E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803E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803E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803E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803E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803E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803E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803E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803E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803E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803E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803E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803E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803E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803E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803E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803E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803E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803E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803E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803E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803E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803E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803E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803E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803E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803E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803E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803E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803E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8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803E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803E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803E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rsid w:val="000803EB"/>
    <w:rPr>
      <w:rFonts w:ascii="Century Gothic" w:hAnsi="Century Gothic"/>
      <w:sz w:val="24"/>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basedOn w:val="Heading7"/>
    <w:rsid w:val="000803EB"/>
    <w:pPr>
      <w:spacing w:before="0" w:after="240"/>
      <w:jc w:val="center"/>
    </w:pPr>
  </w:style>
  <w:style w:type="paragraph" w:customStyle="1" w:styleId="SCSEmphasisBold">
    <w:name w:val="SCS Emphasis Bold"/>
    <w:basedOn w:val="SCSEmphasis"/>
    <w:rsid w:val="009C4FF4"/>
    <w:rPr>
      <w:b/>
    </w:rPr>
  </w:style>
  <w:style w:type="paragraph" w:customStyle="1" w:styleId="FooterSCS">
    <w:name w:val="Footer SCS"/>
    <w:basedOn w:val="Normal"/>
    <w:rsid w:val="001D71FA"/>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uiPriority w:val="99"/>
    <w:rsid w:val="000803EB"/>
    <w:rPr>
      <w:rFonts w:asciiTheme="majorHAnsi" w:hAnsiTheme="majorHAnsi"/>
      <w:sz w:val="22"/>
    </w:rPr>
  </w:style>
  <w:style w:type="character" w:customStyle="1" w:styleId="Heading2Char">
    <w:name w:val="Heading 2 Char"/>
    <w:basedOn w:val="DefaultParagraphFont"/>
    <w:link w:val="Heading2"/>
    <w:rsid w:val="000803EB"/>
    <w:rPr>
      <w:rFonts w:ascii="Century Gothic" w:hAnsi="Century Gothic"/>
      <w:b/>
      <w:caps/>
      <w:color w:val="000000" w:themeColor="text1"/>
      <w:sz w:val="28"/>
    </w:rPr>
  </w:style>
  <w:style w:type="paragraph" w:customStyle="1" w:styleId="ReportTitle3">
    <w:name w:val="Report Title 3"/>
    <w:rsid w:val="000803EB"/>
    <w:pPr>
      <w:jc w:val="right"/>
    </w:pPr>
    <w:rPr>
      <w:rFonts w:ascii="Century Gothic" w:hAnsi="Century Gothic"/>
    </w:rPr>
  </w:style>
  <w:style w:type="paragraph" w:customStyle="1" w:styleId="ReportTitle2">
    <w:name w:val="Report Title 2"/>
    <w:basedOn w:val="Heading1"/>
    <w:unhideWhenUsed/>
    <w:rsid w:val="000803EB"/>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0803EB"/>
    <w:pPr>
      <w:numPr>
        <w:numId w:val="13"/>
      </w:numPr>
    </w:pPr>
  </w:style>
  <w:style w:type="paragraph" w:customStyle="1" w:styleId="SCSDash2-LineFlush">
    <w:name w:val="SCS Dash 2-Line Flush"/>
    <w:basedOn w:val="List"/>
    <w:semiHidden/>
    <w:rsid w:val="000803EB"/>
    <w:pPr>
      <w:numPr>
        <w:numId w:val="14"/>
      </w:numPr>
      <w:spacing w:before="240"/>
    </w:pPr>
  </w:style>
  <w:style w:type="paragraph" w:styleId="TOAHeading">
    <w:name w:val="toa heading"/>
    <w:basedOn w:val="Normal"/>
    <w:next w:val="Normal"/>
    <w:semiHidden/>
    <w:rsid w:val="000803EB"/>
    <w:pPr>
      <w:spacing w:before="120"/>
    </w:pPr>
    <w:rPr>
      <w:rFonts w:ascii="Tw Cen MT" w:hAnsi="Tw Cen MT" w:cs="Arial"/>
      <w:b/>
      <w:bCs/>
      <w:szCs w:val="24"/>
    </w:rPr>
  </w:style>
  <w:style w:type="paragraph" w:styleId="BlockText">
    <w:name w:val="Block Text"/>
    <w:basedOn w:val="Normal"/>
    <w:semiHidden/>
    <w:rsid w:val="000803EB"/>
    <w:pPr>
      <w:ind w:left="1440" w:right="1440"/>
    </w:pPr>
  </w:style>
  <w:style w:type="character" w:customStyle="1" w:styleId="BodyTextChar">
    <w:name w:val="Body Text Char"/>
    <w:link w:val="BodyText"/>
    <w:semiHidden/>
    <w:rsid w:val="000803EB"/>
    <w:rPr>
      <w:rFonts w:ascii="Univers" w:hAnsi="Univers"/>
      <w:sz w:val="22"/>
    </w:rPr>
  </w:style>
  <w:style w:type="character" w:customStyle="1" w:styleId="CommentTextChar">
    <w:name w:val="Comment Text Char"/>
    <w:basedOn w:val="DefaultParagraphFont"/>
    <w:link w:val="CommentText"/>
    <w:semiHidden/>
    <w:rsid w:val="000803EB"/>
    <w:rPr>
      <w:rFonts w:ascii="Franklin Gothic Book" w:hAnsi="Franklin Gothic Book"/>
      <w:sz w:val="22"/>
    </w:rPr>
  </w:style>
  <w:style w:type="paragraph" w:customStyle="1" w:styleId="Bullet1-line">
    <w:name w:val="Bullet 1-line"/>
    <w:link w:val="Bullet1-lineChar"/>
    <w:rsid w:val="000803EB"/>
    <w:pPr>
      <w:numPr>
        <w:numId w:val="5"/>
      </w:numPr>
    </w:pPr>
    <w:rPr>
      <w:rFonts w:ascii="Franklin Gothic Book" w:hAnsi="Franklin Gothic Book"/>
      <w:sz w:val="22"/>
    </w:rPr>
  </w:style>
  <w:style w:type="paragraph" w:customStyle="1" w:styleId="Bullet2-line">
    <w:name w:val="Bullet 2-line"/>
    <w:basedOn w:val="Bullet1-line"/>
    <w:link w:val="Bullet2-lineChar"/>
    <w:qFormat/>
    <w:rsid w:val="000803EB"/>
    <w:pPr>
      <w:spacing w:after="240"/>
    </w:pPr>
  </w:style>
  <w:style w:type="paragraph" w:customStyle="1" w:styleId="ResumeName">
    <w:name w:val="Resume Name"/>
    <w:basedOn w:val="Heading2"/>
    <w:link w:val="ResumeNameChar"/>
    <w:unhideWhenUsed/>
    <w:qFormat/>
    <w:rsid w:val="000803EB"/>
    <w:rPr>
      <w:color w:val="5F5F5F"/>
    </w:rPr>
  </w:style>
  <w:style w:type="character" w:customStyle="1" w:styleId="ResumeNameChar">
    <w:name w:val="Resume Name Char"/>
    <w:link w:val="ResumeName"/>
    <w:rsid w:val="000803EB"/>
    <w:rPr>
      <w:rFonts w:ascii="Century Gothic" w:hAnsi="Century Gothic"/>
      <w:b/>
      <w:caps/>
      <w:color w:val="5F5F5F"/>
      <w:sz w:val="28"/>
    </w:rPr>
  </w:style>
  <w:style w:type="character" w:customStyle="1" w:styleId="Heading3Char">
    <w:name w:val="Heading 3 Char"/>
    <w:basedOn w:val="DefaultParagraphFont"/>
    <w:link w:val="Heading3"/>
    <w:rsid w:val="000803EB"/>
    <w:rPr>
      <w:rFonts w:ascii="Century Gothic" w:hAnsi="Century Gothic"/>
      <w:sz w:val="28"/>
    </w:rPr>
  </w:style>
  <w:style w:type="paragraph" w:customStyle="1" w:styleId="ResumeHeading1">
    <w:name w:val="Resume Heading1"/>
    <w:basedOn w:val="Heading2"/>
    <w:link w:val="ResumeHeading1Char"/>
    <w:qFormat/>
    <w:rsid w:val="000803EB"/>
    <w:rPr>
      <w:b w:val="0"/>
    </w:rPr>
  </w:style>
  <w:style w:type="character" w:customStyle="1" w:styleId="ResumeHeading1Char">
    <w:name w:val="Resume Heading1 Char"/>
    <w:basedOn w:val="Heading4Char"/>
    <w:link w:val="ResumeHeading1"/>
    <w:rsid w:val="000803EB"/>
    <w:rPr>
      <w:rFonts w:ascii="Century Gothic" w:hAnsi="Century Gothic"/>
      <w:b w:val="0"/>
      <w:caps/>
      <w:color w:val="000000" w:themeColor="text1"/>
      <w:sz w:val="28"/>
    </w:rPr>
  </w:style>
  <w:style w:type="paragraph" w:styleId="TOCHeading">
    <w:name w:val="TOC Heading"/>
    <w:basedOn w:val="Heading1"/>
    <w:next w:val="Normal"/>
    <w:uiPriority w:val="39"/>
    <w:semiHidden/>
    <w:unhideWhenUsed/>
    <w:qFormat/>
    <w:rsid w:val="000803EB"/>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0803EB"/>
    <w:pPr>
      <w:numPr>
        <w:numId w:val="15"/>
      </w:numPr>
    </w:pPr>
  </w:style>
  <w:style w:type="paragraph" w:styleId="TOC6">
    <w:name w:val="toc 6"/>
    <w:basedOn w:val="Normal"/>
    <w:next w:val="Normal"/>
    <w:autoRedefine/>
    <w:uiPriority w:val="39"/>
    <w:unhideWhenUsed/>
    <w:rsid w:val="000803EB"/>
    <w:pPr>
      <w:spacing w:after="100"/>
      <w:ind w:left="1100"/>
    </w:pPr>
  </w:style>
  <w:style w:type="character" w:customStyle="1" w:styleId="Heading1Char">
    <w:name w:val="Heading 1 Char"/>
    <w:basedOn w:val="DefaultParagraphFont"/>
    <w:link w:val="Heading1"/>
    <w:rsid w:val="000803EB"/>
    <w:rPr>
      <w:rFonts w:ascii="Century Gothic" w:hAnsi="Century Gothic"/>
      <w:b/>
      <w:caps/>
      <w:color w:val="000000" w:themeColor="text1"/>
      <w:sz w:val="30"/>
      <w:szCs w:val="30"/>
    </w:rPr>
  </w:style>
  <w:style w:type="table" w:customStyle="1" w:styleId="Top">
    <w:name w:val="Top"/>
    <w:basedOn w:val="TableNormal"/>
    <w:uiPriority w:val="99"/>
    <w:rsid w:val="000803EB"/>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1D71FA"/>
    <w:pPr>
      <w:keepNext/>
    </w:pPr>
    <w:rPr>
      <w:rFonts w:ascii="Franklin Gothic Demi" w:hAnsi="Franklin Gothic Demi"/>
    </w:rPr>
  </w:style>
  <w:style w:type="character" w:customStyle="1" w:styleId="NormalBoldedTextChar">
    <w:name w:val="Normal Bolded Text Char"/>
    <w:basedOn w:val="DefaultParagraphFont"/>
    <w:link w:val="NormalBoldedText"/>
    <w:rsid w:val="001D71FA"/>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0803EB"/>
    <w:rPr>
      <w:b/>
      <w:bCs/>
    </w:rPr>
  </w:style>
  <w:style w:type="character" w:customStyle="1" w:styleId="CommentTextChar1">
    <w:name w:val="Comment Text Char1"/>
    <w:basedOn w:val="DefaultParagraphFont"/>
    <w:semiHidden/>
    <w:rsid w:val="001D71FA"/>
    <w:rPr>
      <w:rFonts w:ascii="Franklin Gothic Book" w:hAnsi="Franklin Gothic Book"/>
      <w:sz w:val="22"/>
      <w:szCs w:val="22"/>
    </w:rPr>
  </w:style>
  <w:style w:type="character" w:customStyle="1" w:styleId="CommentSubjectChar">
    <w:name w:val="Comment Subject Char"/>
    <w:basedOn w:val="CommentTextChar"/>
    <w:link w:val="CommentSubject"/>
    <w:rsid w:val="000803EB"/>
    <w:rPr>
      <w:rFonts w:ascii="Franklin Gothic Book" w:hAnsi="Franklin Gothic Book"/>
      <w:b/>
      <w:bCs/>
      <w:sz w:val="22"/>
    </w:rPr>
  </w:style>
  <w:style w:type="paragraph" w:customStyle="1" w:styleId="CaptionText">
    <w:name w:val="Caption Text"/>
    <w:basedOn w:val="Normal"/>
    <w:rsid w:val="000803EB"/>
    <w:pPr>
      <w:spacing w:after="0"/>
    </w:pPr>
    <w:rPr>
      <w:rFonts w:eastAsia="Calibri"/>
      <w:i/>
      <w:sz w:val="20"/>
    </w:rPr>
  </w:style>
  <w:style w:type="paragraph" w:customStyle="1" w:styleId="TextList">
    <w:name w:val="Text List"/>
    <w:basedOn w:val="Normal"/>
    <w:link w:val="TextListChar"/>
    <w:rsid w:val="001D71FA"/>
    <w:rPr>
      <w:sz w:val="20"/>
    </w:rPr>
  </w:style>
  <w:style w:type="character" w:customStyle="1" w:styleId="TextListChar">
    <w:name w:val="Text List Char"/>
    <w:link w:val="TextList"/>
    <w:rsid w:val="001D71FA"/>
    <w:rPr>
      <w:rFonts w:ascii="Franklin Gothic Book" w:hAnsi="Franklin Gothic Book"/>
    </w:rPr>
  </w:style>
  <w:style w:type="character" w:customStyle="1" w:styleId="FooterChar">
    <w:name w:val="Footer Char"/>
    <w:basedOn w:val="DefaultParagraphFont"/>
    <w:link w:val="Footer"/>
    <w:uiPriority w:val="99"/>
    <w:rsid w:val="000803EB"/>
    <w:rPr>
      <w:rFonts w:ascii="Century Gothic" w:eastAsiaTheme="minorHAnsi" w:hAnsi="Century Gothic" w:cstheme="minorBidi"/>
      <w:sz w:val="18"/>
      <w:szCs w:val="22"/>
    </w:rPr>
  </w:style>
  <w:style w:type="paragraph" w:customStyle="1" w:styleId="ReportTitleDateandOffice">
    <w:name w:val="Report Title Date and Office"/>
    <w:basedOn w:val="Heading1"/>
    <w:unhideWhenUsed/>
    <w:rsid w:val="000803EB"/>
    <w:pPr>
      <w:spacing w:after="0"/>
      <w:outlineLvl w:val="9"/>
    </w:pPr>
    <w:rPr>
      <w:b w:val="0"/>
      <w:caps w:val="0"/>
      <w:sz w:val="32"/>
    </w:rPr>
  </w:style>
  <w:style w:type="paragraph" w:customStyle="1" w:styleId="SCSTableText">
    <w:name w:val="SCS Table Text"/>
    <w:rsid w:val="000803EB"/>
    <w:rPr>
      <w:rFonts w:ascii="Century Gothic" w:hAnsi="Century Gothic"/>
    </w:rPr>
  </w:style>
  <w:style w:type="paragraph" w:styleId="ListParagraph">
    <w:name w:val="List Paragraph"/>
    <w:basedOn w:val="Normal"/>
    <w:uiPriority w:val="34"/>
    <w:rsid w:val="000803EB"/>
    <w:pPr>
      <w:numPr>
        <w:numId w:val="16"/>
      </w:numPr>
    </w:pPr>
  </w:style>
  <w:style w:type="paragraph" w:styleId="FootnoteText">
    <w:name w:val="footnote text"/>
    <w:basedOn w:val="Normal"/>
    <w:link w:val="FootnoteTextChar"/>
    <w:uiPriority w:val="99"/>
    <w:unhideWhenUsed/>
    <w:rsid w:val="000803EB"/>
    <w:pPr>
      <w:spacing w:after="0"/>
    </w:pPr>
    <w:rPr>
      <w:sz w:val="20"/>
    </w:rPr>
  </w:style>
  <w:style w:type="character" w:customStyle="1" w:styleId="FootnoteTextChar">
    <w:name w:val="Footnote Text Char"/>
    <w:basedOn w:val="DefaultParagraphFont"/>
    <w:link w:val="FootnoteText"/>
    <w:uiPriority w:val="99"/>
    <w:rsid w:val="000803EB"/>
    <w:rPr>
      <w:rFonts w:ascii="Franklin Gothic Book" w:hAnsi="Franklin Gothic Book"/>
    </w:rPr>
  </w:style>
  <w:style w:type="paragraph" w:customStyle="1" w:styleId="TableText">
    <w:name w:val="Table Text"/>
    <w:qFormat/>
    <w:rsid w:val="001D71FA"/>
    <w:pPr>
      <w:textboxTightWrap w:val="allLines"/>
    </w:pPr>
    <w:rPr>
      <w:rFonts w:ascii="Century Gothic" w:hAnsi="Century Gothic"/>
      <w:color w:val="000000"/>
      <w:szCs w:val="18"/>
    </w:rPr>
  </w:style>
  <w:style w:type="paragraph" w:customStyle="1" w:styleId="TableTitle">
    <w:name w:val="Table Title"/>
    <w:qFormat/>
    <w:rsid w:val="001D71FA"/>
    <w:pPr>
      <w:jc w:val="center"/>
    </w:pPr>
    <w:rPr>
      <w:rFonts w:ascii="Century Gothic" w:hAnsi="Century Gothic"/>
      <w:sz w:val="22"/>
    </w:rPr>
  </w:style>
  <w:style w:type="paragraph" w:customStyle="1" w:styleId="SCSNUMH1">
    <w:name w:val="SCS NUM H1"/>
    <w:basedOn w:val="Heading1"/>
    <w:next w:val="Normal"/>
    <w:link w:val="SCSNUMH1Char"/>
    <w:rsid w:val="000803EB"/>
    <w:pPr>
      <w:numPr>
        <w:numId w:val="11"/>
      </w:numPr>
      <w:tabs>
        <w:tab w:val="clear" w:pos="1152"/>
        <w:tab w:val="num" w:pos="1080"/>
      </w:tabs>
      <w:ind w:left="1080" w:hanging="1080"/>
    </w:pPr>
    <w:rPr>
      <w:kern w:val="28"/>
    </w:rPr>
  </w:style>
  <w:style w:type="paragraph" w:customStyle="1" w:styleId="SCSNUMH20">
    <w:name w:val="SCS NUM H2"/>
    <w:next w:val="Normal"/>
    <w:link w:val="SCSNUMH2Char"/>
    <w:rsid w:val="000803EB"/>
    <w:pPr>
      <w:keepNext/>
      <w:numPr>
        <w:ilvl w:val="1"/>
        <w:numId w:val="11"/>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0803EB"/>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0803EB"/>
    <w:rPr>
      <w:rFonts w:ascii="Century Gothic" w:hAnsi="Century Gothic"/>
      <w:b/>
      <w:caps/>
      <w:sz w:val="28"/>
      <w:szCs w:val="26"/>
    </w:rPr>
  </w:style>
  <w:style w:type="character" w:customStyle="1" w:styleId="SCSNumH3Char">
    <w:name w:val="SCS Num H3 Char"/>
    <w:basedOn w:val="DefaultParagraphFont"/>
    <w:link w:val="SCSNumH3"/>
    <w:rsid w:val="000803EB"/>
    <w:rPr>
      <w:rFonts w:ascii="Century Gothic" w:hAnsi="Century Gothic"/>
      <w:b/>
      <w:sz w:val="28"/>
    </w:rPr>
  </w:style>
  <w:style w:type="character" w:customStyle="1" w:styleId="SCSNumH4Char">
    <w:name w:val="SCS Num H4 Char"/>
    <w:basedOn w:val="DefaultParagraphFont"/>
    <w:link w:val="SCSNumH4"/>
    <w:rsid w:val="000803EB"/>
    <w:rPr>
      <w:rFonts w:ascii="Century Gothic" w:hAnsi="Century Gothic"/>
      <w:b/>
      <w:sz w:val="28"/>
    </w:rPr>
  </w:style>
  <w:style w:type="character" w:customStyle="1" w:styleId="SCSNumH5Char">
    <w:name w:val="SCS Num H5 Char"/>
    <w:basedOn w:val="DefaultParagraphFont"/>
    <w:link w:val="SCSNumH5"/>
    <w:rsid w:val="000803EB"/>
    <w:rPr>
      <w:rFonts w:ascii="Century Gothic" w:hAnsi="Century Gothic"/>
      <w:b/>
      <w:sz w:val="28"/>
    </w:rPr>
  </w:style>
  <w:style w:type="paragraph" w:customStyle="1" w:styleId="Bullet2-lineindentdash">
    <w:name w:val="Bullet 2-line indent dash"/>
    <w:basedOn w:val="Normal"/>
    <w:link w:val="Bullet2-lineindentdashChar"/>
    <w:rsid w:val="000803EB"/>
    <w:pPr>
      <w:tabs>
        <w:tab w:val="num" w:pos="1440"/>
      </w:tabs>
      <w:ind w:left="1440" w:hanging="360"/>
    </w:pPr>
  </w:style>
  <w:style w:type="paragraph" w:customStyle="1" w:styleId="Bullet1-lineindentdash">
    <w:name w:val="Bullet 1-line indent dash"/>
    <w:basedOn w:val="Bullet2-lineindentdash"/>
    <w:link w:val="Bullet1-lineindentdashChar"/>
    <w:rsid w:val="000803EB"/>
    <w:pPr>
      <w:spacing w:after="0"/>
    </w:pPr>
  </w:style>
  <w:style w:type="character" w:customStyle="1" w:styleId="Bullet1-lineChar">
    <w:name w:val="Bullet 1-line Char"/>
    <w:basedOn w:val="DefaultParagraphFont"/>
    <w:link w:val="Bullet1-line"/>
    <w:rsid w:val="000803EB"/>
    <w:rPr>
      <w:rFonts w:ascii="Franklin Gothic Book" w:hAnsi="Franklin Gothic Book"/>
      <w:sz w:val="22"/>
    </w:rPr>
  </w:style>
  <w:style w:type="character" w:customStyle="1" w:styleId="Bullet2-lineChar">
    <w:name w:val="Bullet 2-line Char"/>
    <w:basedOn w:val="Bullet1-lineChar"/>
    <w:link w:val="Bullet2-line"/>
    <w:rsid w:val="000803EB"/>
    <w:rPr>
      <w:rFonts w:ascii="Franklin Gothic Book" w:hAnsi="Franklin Gothic Book"/>
      <w:sz w:val="22"/>
    </w:rPr>
  </w:style>
  <w:style w:type="character" w:customStyle="1" w:styleId="Bullet2-lineindentdashChar">
    <w:name w:val="Bullet 2-line indent dash Char"/>
    <w:basedOn w:val="Bullet2-lineChar"/>
    <w:link w:val="Bullet2-lineindentdash"/>
    <w:rsid w:val="000803EB"/>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0803EB"/>
    <w:rPr>
      <w:rFonts w:ascii="Franklin Gothic Book" w:hAnsi="Franklin Gothic Book"/>
      <w:sz w:val="22"/>
    </w:rPr>
  </w:style>
  <w:style w:type="paragraph" w:customStyle="1" w:styleId="ResumeHeading2">
    <w:name w:val="Resume Heading2"/>
    <w:basedOn w:val="Heading3"/>
    <w:qFormat/>
    <w:rsid w:val="000803EB"/>
  </w:style>
  <w:style w:type="paragraph" w:customStyle="1" w:styleId="ResumeHeading3">
    <w:name w:val="Resume Heading3"/>
    <w:basedOn w:val="Heading4"/>
    <w:qFormat/>
    <w:rsid w:val="000803EB"/>
  </w:style>
  <w:style w:type="paragraph" w:customStyle="1" w:styleId="ReportTitle1">
    <w:name w:val="Report Title 1"/>
    <w:rsid w:val="000803EB"/>
    <w:rPr>
      <w:rFonts w:ascii="Century Gothic" w:hAnsi="Century Gothic"/>
      <w:sz w:val="48"/>
      <w:szCs w:val="48"/>
    </w:rPr>
  </w:style>
  <w:style w:type="paragraph" w:customStyle="1" w:styleId="ReportTitle2ClientAddress">
    <w:name w:val="Report Title 2 Client Address"/>
    <w:rsid w:val="000803EB"/>
    <w:rPr>
      <w:rFonts w:ascii="Century Gothic" w:hAnsi="Century Gothic"/>
      <w:sz w:val="32"/>
      <w:szCs w:val="32"/>
    </w:rPr>
  </w:style>
  <w:style w:type="character" w:customStyle="1" w:styleId="Heading6Char">
    <w:name w:val="Heading 6 Char"/>
    <w:basedOn w:val="DefaultParagraphFont"/>
    <w:link w:val="Heading6"/>
    <w:rsid w:val="000803EB"/>
    <w:rPr>
      <w:rFonts w:ascii="Century Gothic" w:hAnsi="Century Gothic"/>
      <w:b/>
      <w:bCs/>
      <w:sz w:val="22"/>
    </w:rPr>
  </w:style>
  <w:style w:type="character" w:customStyle="1" w:styleId="Heading7Char">
    <w:name w:val="Heading 7 Char"/>
    <w:basedOn w:val="DefaultParagraphFont"/>
    <w:link w:val="Heading7"/>
    <w:rsid w:val="000803EB"/>
    <w:rPr>
      <w:rFonts w:ascii="Century Gothic" w:hAnsi="Century Gothic"/>
      <w:bCs/>
      <w:sz w:val="22"/>
    </w:rPr>
  </w:style>
  <w:style w:type="character" w:customStyle="1" w:styleId="Heading8Char">
    <w:name w:val="Heading 8 Char"/>
    <w:basedOn w:val="DefaultParagraphFont"/>
    <w:link w:val="Heading8"/>
    <w:rsid w:val="000803EB"/>
    <w:rPr>
      <w:rFonts w:ascii="Century Gothic" w:hAnsi="Century Gothic"/>
      <w:b/>
      <w:iCs/>
      <w:szCs w:val="24"/>
    </w:rPr>
  </w:style>
  <w:style w:type="paragraph" w:customStyle="1" w:styleId="Bullet1-lineIndentdash0">
    <w:name w:val="Bullet 1-line Indent dash"/>
    <w:basedOn w:val="Bullet2-lineindentdash"/>
    <w:rsid w:val="000803EB"/>
    <w:pPr>
      <w:spacing w:after="0"/>
    </w:pPr>
  </w:style>
  <w:style w:type="character" w:customStyle="1" w:styleId="BalloonTextChar">
    <w:name w:val="Balloon Text Char"/>
    <w:basedOn w:val="DefaultParagraphFont"/>
    <w:link w:val="BalloonText"/>
    <w:uiPriority w:val="99"/>
    <w:semiHidden/>
    <w:rsid w:val="000803EB"/>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0803EB"/>
    <w:rPr>
      <w:rFonts w:asciiTheme="majorHAnsi" w:eastAsiaTheme="majorEastAsia" w:hAnsiTheme="majorHAnsi" w:cstheme="majorBidi"/>
      <w:i/>
      <w:iCs/>
      <w:color w:val="272727" w:themeColor="text1" w:themeTint="D8"/>
      <w:sz w:val="21"/>
      <w:szCs w:val="21"/>
    </w:rPr>
  </w:style>
  <w:style w:type="paragraph" w:customStyle="1" w:styleId="ListTOC">
    <w:name w:val="List TOC"/>
    <w:rsid w:val="000803EB"/>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1803">
      <w:bodyDiv w:val="1"/>
      <w:marLeft w:val="0"/>
      <w:marRight w:val="0"/>
      <w:marTop w:val="0"/>
      <w:marBottom w:val="0"/>
      <w:divBdr>
        <w:top w:val="none" w:sz="0" w:space="0" w:color="auto"/>
        <w:left w:val="none" w:sz="0" w:space="0" w:color="auto"/>
        <w:bottom w:val="none" w:sz="0" w:space="0" w:color="auto"/>
        <w:right w:val="none" w:sz="0" w:space="0" w:color="auto"/>
      </w:divBdr>
    </w:div>
    <w:div w:id="329454940">
      <w:bodyDiv w:val="1"/>
      <w:marLeft w:val="0"/>
      <w:marRight w:val="0"/>
      <w:marTop w:val="0"/>
      <w:marBottom w:val="0"/>
      <w:divBdr>
        <w:top w:val="none" w:sz="0" w:space="0" w:color="auto"/>
        <w:left w:val="none" w:sz="0" w:space="0" w:color="auto"/>
        <w:bottom w:val="none" w:sz="0" w:space="0" w:color="auto"/>
        <w:right w:val="none" w:sz="0" w:space="0" w:color="auto"/>
      </w:divBdr>
    </w:div>
    <w:div w:id="745763553">
      <w:bodyDiv w:val="1"/>
      <w:marLeft w:val="0"/>
      <w:marRight w:val="0"/>
      <w:marTop w:val="0"/>
      <w:marBottom w:val="0"/>
      <w:divBdr>
        <w:top w:val="none" w:sz="0" w:space="0" w:color="auto"/>
        <w:left w:val="none" w:sz="0" w:space="0" w:color="auto"/>
        <w:bottom w:val="none" w:sz="0" w:space="0" w:color="auto"/>
        <w:right w:val="none" w:sz="0" w:space="0" w:color="auto"/>
      </w:divBdr>
    </w:div>
    <w:div w:id="1056006803">
      <w:bodyDiv w:val="1"/>
      <w:marLeft w:val="0"/>
      <w:marRight w:val="0"/>
      <w:marTop w:val="0"/>
      <w:marBottom w:val="0"/>
      <w:divBdr>
        <w:top w:val="none" w:sz="0" w:space="0" w:color="auto"/>
        <w:left w:val="none" w:sz="0" w:space="0" w:color="auto"/>
        <w:bottom w:val="none" w:sz="0" w:space="0" w:color="auto"/>
        <w:right w:val="none" w:sz="0" w:space="0" w:color="auto"/>
      </w:divBdr>
    </w:div>
    <w:div w:id="11206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EC974-9CEC-414F-B99E-CCE106CF82CA}"/>
</file>

<file path=customXml/itemProps2.xml><?xml version="1.0" encoding="utf-8"?>
<ds:datastoreItem xmlns:ds="http://schemas.openxmlformats.org/officeDocument/2006/customXml" ds:itemID="{8AC96149-34F7-4F93-AF60-553B21530C67}"/>
</file>

<file path=customXml/itemProps3.xml><?xml version="1.0" encoding="utf-8"?>
<ds:datastoreItem xmlns:ds="http://schemas.openxmlformats.org/officeDocument/2006/customXml" ds:itemID="{1E2AD65F-DDCF-4C28-A2C1-EF66580240FF}"/>
</file>

<file path=docProps/app.xml><?xml version="1.0" encoding="utf-8"?>
<Properties xmlns="http://schemas.openxmlformats.org/officeDocument/2006/extended-properties" xmlns:vt="http://schemas.openxmlformats.org/officeDocument/2006/docPropsVTypes">
  <Template>SCS_Resume_Template.dotx</Template>
  <TotalTime>54</TotalTime>
  <Pages>4</Pages>
  <Words>1163</Words>
  <Characters>7234</Characters>
  <Application>Microsoft Office Word</Application>
  <DocSecurity>0</DocSecurity>
  <Lines>138</Lines>
  <Paragraphs>58</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Warren, Tyler</cp:lastModifiedBy>
  <cp:revision>6</cp:revision>
  <cp:lastPrinted>2006-12-14T18:49:00Z</cp:lastPrinted>
  <dcterms:created xsi:type="dcterms:W3CDTF">2024-03-22T19:56:00Z</dcterms:created>
  <dcterms:modified xsi:type="dcterms:W3CDTF">2024-05-29T19:51:00Z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daa8d78e1b9c86a01e5240ddc8d86e58837086b9d4820038250bc2a9814b17eb</vt:lpwstr>
  </property>
  <property fmtid="{D5CDD505-2E9C-101B-9397-08002B2CF9AE}" pid="3" name="ContentTypeId">
    <vt:lpwstr>0x01010049123141C7725848BF08037A7A7A178A</vt:lpwstr>
  </property>
</Properties>
</file>