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3D65" w14:textId="3483D550" w:rsidR="00B20CDD" w:rsidRPr="00FF46EC" w:rsidRDefault="00570546" w:rsidP="00FF46EC">
      <w:pPr>
        <w:pStyle w:val="ResumeHeading1"/>
      </w:pPr>
      <w:r w:rsidRPr="00570546">
        <w:t>SHARON H. YEVCHAK</w:t>
      </w:r>
      <w:r>
        <w:t xml:space="preserve"> </w:t>
      </w:r>
    </w:p>
    <w:p w14:paraId="05A70E15" w14:textId="2780CFE2" w:rsidR="00233433" w:rsidRPr="00321C70" w:rsidRDefault="003703F8" w:rsidP="001369FF">
      <w:pPr>
        <w:pStyle w:val="ResumeHeading2"/>
      </w:pPr>
      <w:r>
        <w:t>Education</w:t>
      </w:r>
    </w:p>
    <w:p w14:paraId="74D3EC8E" w14:textId="0648F6A0" w:rsidR="00233433" w:rsidRDefault="00570546" w:rsidP="0032423D">
      <w:pPr>
        <w:spacing w:after="0"/>
      </w:pPr>
      <w:r>
        <w:t xml:space="preserve">BS Geology, Stockton </w:t>
      </w:r>
      <w:r w:rsidR="001E6831">
        <w:t>University</w:t>
      </w:r>
      <w:r>
        <w:t xml:space="preserve">, </w:t>
      </w:r>
      <w:r w:rsidR="001E6831">
        <w:t>Galloway,</w:t>
      </w:r>
      <w:r>
        <w:t xml:space="preserve"> NJ, 1984</w:t>
      </w:r>
      <w:bookmarkStart w:id="0" w:name="_Toc154490600"/>
      <w:bookmarkStart w:id="1" w:name="_Toc154491277"/>
      <w:bookmarkStart w:id="2" w:name="_Toc154491407"/>
    </w:p>
    <w:p w14:paraId="0126F4E2" w14:textId="77777777" w:rsidR="001423D8" w:rsidRPr="00233433" w:rsidRDefault="001423D8" w:rsidP="0032423D">
      <w:pPr>
        <w:spacing w:after="0"/>
      </w:pPr>
      <w:r w:rsidRPr="001423D8">
        <w:t>Hydrology Courses, Montclair State College, Montclair, NJ, 1987</w:t>
      </w:r>
    </w:p>
    <w:p w14:paraId="183C583D" w14:textId="77777777" w:rsidR="00233433" w:rsidRPr="00233433" w:rsidRDefault="00233433" w:rsidP="001369FF">
      <w:pPr>
        <w:pStyle w:val="ResumeHeading2"/>
      </w:pPr>
      <w:bookmarkStart w:id="3" w:name="_Toc154490601"/>
      <w:bookmarkStart w:id="4" w:name="_Toc154491278"/>
      <w:bookmarkStart w:id="5" w:name="_Toc154491408"/>
      <w:bookmarkEnd w:id="0"/>
      <w:bookmarkEnd w:id="1"/>
      <w:bookmarkEnd w:id="2"/>
      <w:r w:rsidRPr="00233433">
        <w:t>Specialty Certifications</w:t>
      </w:r>
      <w:bookmarkEnd w:id="3"/>
      <w:bookmarkEnd w:id="4"/>
      <w:bookmarkEnd w:id="5"/>
    </w:p>
    <w:p w14:paraId="5E11D1A8" w14:textId="31A52406" w:rsidR="005B7B9A" w:rsidRDefault="00A36994" w:rsidP="005B7B9A">
      <w:pPr>
        <w:spacing w:after="0"/>
      </w:pPr>
      <w:r>
        <w:t>AutoCAD</w:t>
      </w:r>
      <w:r w:rsidR="005B7B9A">
        <w:t xml:space="preserve"> Civil 3D 2018 Intermediate </w:t>
      </w:r>
      <w:r w:rsidR="001C6DE9">
        <w:t>Certification</w:t>
      </w:r>
      <w:r w:rsidR="005B7B9A">
        <w:t xml:space="preserve"> May 2017</w:t>
      </w:r>
    </w:p>
    <w:p w14:paraId="6CA50E64" w14:textId="77777777" w:rsidR="005B7B9A" w:rsidRDefault="005B7B9A" w:rsidP="005B7B9A">
      <w:pPr>
        <w:spacing w:after="0"/>
      </w:pPr>
    </w:p>
    <w:p w14:paraId="132615E8" w14:textId="21B658EE" w:rsidR="005B7B9A" w:rsidRDefault="00A36994" w:rsidP="005B7B9A">
      <w:pPr>
        <w:spacing w:after="0"/>
      </w:pPr>
      <w:r>
        <w:t>AutoCAD</w:t>
      </w:r>
      <w:r w:rsidR="005B7B9A">
        <w:t xml:space="preserve"> Civil 3D 2018 Advanced Grading Applications Certification, May 2017</w:t>
      </w:r>
    </w:p>
    <w:p w14:paraId="37231742" w14:textId="77777777" w:rsidR="005B7B9A" w:rsidRDefault="005B7B9A" w:rsidP="00570546">
      <w:pPr>
        <w:spacing w:after="0"/>
      </w:pPr>
    </w:p>
    <w:p w14:paraId="58401EBC" w14:textId="0C04E6EF" w:rsidR="00570546" w:rsidRDefault="00A36994" w:rsidP="00570546">
      <w:pPr>
        <w:spacing w:after="0"/>
      </w:pPr>
      <w:r>
        <w:t>AutoCAD</w:t>
      </w:r>
      <w:r w:rsidR="00570546">
        <w:t xml:space="preserve"> Civil 3D 2008 Essentials Certification, June 2007</w:t>
      </w:r>
    </w:p>
    <w:p w14:paraId="13240356" w14:textId="77777777" w:rsidR="00233433" w:rsidRPr="00233433" w:rsidRDefault="00233433" w:rsidP="001369FF">
      <w:pPr>
        <w:pStyle w:val="ResumeHeading2"/>
      </w:pPr>
      <w:r w:rsidRPr="00233433">
        <w:t>Professional Affiliations</w:t>
      </w:r>
    </w:p>
    <w:p w14:paraId="67A0BFB3" w14:textId="77777777" w:rsidR="00233433" w:rsidRPr="00233433" w:rsidRDefault="003703F8" w:rsidP="000069B2">
      <w:pPr>
        <w:spacing w:after="0"/>
      </w:pPr>
      <w:proofErr w:type="spellStart"/>
      <w:r>
        <w:t>AutoDesk</w:t>
      </w:r>
      <w:proofErr w:type="spellEnd"/>
      <w:r>
        <w:t xml:space="preserve"> Knowledge </w:t>
      </w:r>
      <w:r w:rsidR="00E128AB">
        <w:t>N</w:t>
      </w:r>
      <w:r>
        <w:t>etwork</w:t>
      </w:r>
    </w:p>
    <w:p w14:paraId="69891019" w14:textId="77777777" w:rsidR="00233433" w:rsidRPr="00233433" w:rsidRDefault="00233433" w:rsidP="001369FF">
      <w:pPr>
        <w:pStyle w:val="ResumeHeading2"/>
      </w:pPr>
      <w:r w:rsidRPr="00233433">
        <w:t>Professional Experience</w:t>
      </w:r>
    </w:p>
    <w:p w14:paraId="4A3B90DC" w14:textId="68A80F93" w:rsidR="00570546" w:rsidRDefault="00E128AB" w:rsidP="00570546">
      <w:r>
        <w:t>Sharon</w:t>
      </w:r>
      <w:r w:rsidR="00570546">
        <w:t xml:space="preserve"> is an </w:t>
      </w:r>
      <w:r w:rsidR="00A36994">
        <w:t>AutoCAD</w:t>
      </w:r>
      <w:r w:rsidR="00570546">
        <w:t xml:space="preserve"> Professional with extensive experience providing </w:t>
      </w:r>
      <w:r w:rsidR="00796119">
        <w:t xml:space="preserve">design </w:t>
      </w:r>
      <w:r w:rsidR="00570546">
        <w:t xml:space="preserve">and </w:t>
      </w:r>
      <w:r w:rsidR="00796119">
        <w:t>CAD</w:t>
      </w:r>
      <w:r w:rsidR="00570546">
        <w:t xml:space="preserve"> support.  She produces and reviews detailed survey/construction documents and drawings, utilizing mathematics, survey, </w:t>
      </w:r>
      <w:r>
        <w:t xml:space="preserve">engineering </w:t>
      </w:r>
      <w:r w:rsidR="00570546">
        <w:t xml:space="preserve">and </w:t>
      </w:r>
      <w:r>
        <w:t xml:space="preserve">architectural </w:t>
      </w:r>
      <w:r w:rsidR="00570546">
        <w:t>practices, managing and organizing data, and communicating with engineers.</w:t>
      </w:r>
    </w:p>
    <w:p w14:paraId="6A311279" w14:textId="46BC7383" w:rsidR="00233433" w:rsidRPr="00233433" w:rsidRDefault="00570546" w:rsidP="00570546">
      <w:r>
        <w:t>Ms. Yevchak applies company design guidelines and policies, prepares layout and drafting from engineering red lines</w:t>
      </w:r>
      <w:r w:rsidR="00D958CF">
        <w:t>,</w:t>
      </w:r>
      <w:r>
        <w:t xml:space="preserve"> markups and sketches</w:t>
      </w:r>
      <w:r w:rsidR="00D958CF">
        <w:t>,</w:t>
      </w:r>
      <w:r>
        <w:t xml:space="preserve"> as well as </w:t>
      </w:r>
      <w:r w:rsidR="00D805F1">
        <w:t xml:space="preserve">designs or </w:t>
      </w:r>
      <w:r>
        <w:t xml:space="preserve">prepares </w:t>
      </w:r>
      <w:r w:rsidR="00796119">
        <w:t xml:space="preserve">sections, </w:t>
      </w:r>
      <w:r w:rsidR="00E128AB">
        <w:t>profiles,</w:t>
      </w:r>
      <w:r w:rsidR="00796119">
        <w:t xml:space="preserve"> grading</w:t>
      </w:r>
      <w:r w:rsidR="00A05F15">
        <w:t>,</w:t>
      </w:r>
      <w:r w:rsidR="00E128AB">
        <w:t xml:space="preserve"> </w:t>
      </w:r>
      <w:r w:rsidR="00D805F1">
        <w:t xml:space="preserve">cut/fill sheets, </w:t>
      </w:r>
      <w:r>
        <w:t xml:space="preserve">detail and </w:t>
      </w:r>
      <w:r w:rsidR="00D805F1">
        <w:t xml:space="preserve">site </w:t>
      </w:r>
      <w:r>
        <w:t>plan sets.  Ms. Yevchak is proficient with AutoCAD Civil 3D 20</w:t>
      </w:r>
      <w:r w:rsidR="00796119">
        <w:t>20</w:t>
      </w:r>
      <w:r w:rsidR="00D958CF">
        <w:t>-</w:t>
      </w:r>
      <w:r w:rsidR="00A36994">
        <w:t>2013 &amp;</w:t>
      </w:r>
      <w:r w:rsidR="00D958CF">
        <w:t xml:space="preserve"> 2008, AutoCAD 2000, </w:t>
      </w:r>
      <w:r w:rsidR="00A36994">
        <w:t>AutoCAD</w:t>
      </w:r>
      <w:r w:rsidR="00D958CF">
        <w:t xml:space="preserve"> LT97 </w:t>
      </w:r>
      <w:r w:rsidR="00A36994">
        <w:t xml:space="preserve">and </w:t>
      </w:r>
      <w:r w:rsidR="00D958CF">
        <w:t>Land Desk</w:t>
      </w:r>
      <w:bookmarkStart w:id="6" w:name="_GoBack"/>
      <w:bookmarkEnd w:id="6"/>
      <w:r w:rsidR="00D958CF">
        <w:t xml:space="preserve">top. </w:t>
      </w:r>
    </w:p>
    <w:p w14:paraId="779EA1E4" w14:textId="61DD6AE4" w:rsidR="00570546" w:rsidRDefault="00570546" w:rsidP="00233433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Examples </w:t>
      </w:r>
      <w:r w:rsidR="00E128AB">
        <w:rPr>
          <w:rFonts w:ascii="Century Gothic" w:hAnsi="Century Gothic"/>
          <w:b/>
          <w:sz w:val="24"/>
        </w:rPr>
        <w:t xml:space="preserve">of </w:t>
      </w:r>
      <w:r>
        <w:rPr>
          <w:rFonts w:ascii="Century Gothic" w:hAnsi="Century Gothic"/>
          <w:b/>
          <w:sz w:val="24"/>
        </w:rPr>
        <w:t xml:space="preserve">Project Experience </w:t>
      </w:r>
      <w:r w:rsidR="00A05F15">
        <w:rPr>
          <w:rFonts w:ascii="Century Gothic" w:hAnsi="Century Gothic"/>
          <w:b/>
          <w:sz w:val="24"/>
        </w:rPr>
        <w:t xml:space="preserve">in PA </w:t>
      </w:r>
      <w:r>
        <w:rPr>
          <w:rFonts w:ascii="Century Gothic" w:hAnsi="Century Gothic"/>
          <w:b/>
          <w:sz w:val="24"/>
        </w:rPr>
        <w:t>Includes</w:t>
      </w:r>
    </w:p>
    <w:p w14:paraId="2E83BEE8" w14:textId="5783A63E" w:rsidR="001423D8" w:rsidRDefault="001423D8" w:rsidP="001423D8">
      <w:r w:rsidRPr="003703F8">
        <w:rPr>
          <w:b/>
        </w:rPr>
        <w:t>Chester County Solid Waste Authority, Lanchester Landfill, Pennsylvania.</w:t>
      </w:r>
      <w:r>
        <w:t xml:space="preserve">  </w:t>
      </w:r>
      <w:r w:rsidR="006436F8" w:rsidRPr="00760BFE">
        <w:t xml:space="preserve">AutoCAD Professional responsible for drafting and design </w:t>
      </w:r>
      <w:r w:rsidR="00B70043">
        <w:t>for</w:t>
      </w:r>
      <w:r w:rsidR="006436F8" w:rsidRPr="00760BFE">
        <w:t xml:space="preserve"> the </w:t>
      </w:r>
      <w:r w:rsidR="00F92D5E">
        <w:t xml:space="preserve">active landfill gas collection system. </w:t>
      </w:r>
      <w:r w:rsidR="006436F8" w:rsidRPr="00760BFE">
        <w:t xml:space="preserve">Tasks included </w:t>
      </w:r>
      <w:r w:rsidR="00F92D5E">
        <w:t xml:space="preserve">header and well system layout, profiles, waste volumes, details, preparation of RFIs and record drawings, </w:t>
      </w:r>
      <w:r w:rsidR="006436F8">
        <w:t xml:space="preserve">preparation of existing conditions drawings, master plan drawings and details for </w:t>
      </w:r>
      <w:r w:rsidR="006436F8" w:rsidRPr="00760BFE">
        <w:t xml:space="preserve">solid waste permitting, </w:t>
      </w:r>
      <w:r w:rsidR="006436F8">
        <w:t>construction drawings and details for</w:t>
      </w:r>
      <w:r w:rsidR="006436F8" w:rsidRPr="00760BFE">
        <w:t xml:space="preserve"> landfill gas</w:t>
      </w:r>
      <w:r w:rsidR="006436F8">
        <w:t xml:space="preserve"> collection system expansions</w:t>
      </w:r>
      <w:r w:rsidR="006436F8" w:rsidRPr="00760BFE">
        <w:t xml:space="preserve">, and preparation of </w:t>
      </w:r>
      <w:r w:rsidR="006436F8">
        <w:t>surface emission monitoring plans</w:t>
      </w:r>
      <w:r w:rsidR="006436F8" w:rsidRPr="00760BFE">
        <w:t>.</w:t>
      </w:r>
    </w:p>
    <w:p w14:paraId="0F3F8926" w14:textId="4EAC1EB8" w:rsidR="001423D8" w:rsidRDefault="001423D8" w:rsidP="001423D8">
      <w:r w:rsidRPr="003703F8">
        <w:rPr>
          <w:b/>
        </w:rPr>
        <w:t xml:space="preserve">Waste Management Disposal Services of Pennsylvania, GROWS North </w:t>
      </w:r>
      <w:r w:rsidR="00082B72">
        <w:rPr>
          <w:b/>
        </w:rPr>
        <w:t xml:space="preserve">and Fairless </w:t>
      </w:r>
      <w:r w:rsidRPr="003703F8">
        <w:rPr>
          <w:b/>
        </w:rPr>
        <w:t>Landfill</w:t>
      </w:r>
      <w:r w:rsidR="00082B72">
        <w:rPr>
          <w:b/>
        </w:rPr>
        <w:t>s</w:t>
      </w:r>
      <w:r w:rsidRPr="003703F8">
        <w:rPr>
          <w:b/>
        </w:rPr>
        <w:t>.</w:t>
      </w:r>
      <w:r>
        <w:t xml:space="preserve">  AutoCAD Professional responsible for drafting</w:t>
      </w:r>
      <w:r w:rsidR="00B70043" w:rsidRPr="00B70043">
        <w:t xml:space="preserve"> </w:t>
      </w:r>
      <w:r w:rsidR="00B70043" w:rsidRPr="00760BFE">
        <w:t>and design</w:t>
      </w:r>
      <w:r w:rsidR="00AA52ED">
        <w:t xml:space="preserve"> </w:t>
      </w:r>
      <w:r>
        <w:t>for installation of enclosed flare</w:t>
      </w:r>
      <w:r w:rsidR="00082B72">
        <w:t>s and landfill gas compression system</w:t>
      </w:r>
      <w:r w:rsidR="00F92D5E">
        <w:t>, and landfill gas assessment for combustion in ULR Flares.</w:t>
      </w:r>
      <w:r>
        <w:t xml:space="preserve"> Tasks included layout</w:t>
      </w:r>
      <w:r w:rsidR="00082B72">
        <w:t>,</w:t>
      </w:r>
      <w:r>
        <w:t xml:space="preserve"> details</w:t>
      </w:r>
      <w:r w:rsidR="00082B72">
        <w:t xml:space="preserve">, </w:t>
      </w:r>
      <w:r w:rsidR="006436F8">
        <w:t>profiles</w:t>
      </w:r>
      <w:r w:rsidR="00AA52ED">
        <w:t>, sections,</w:t>
      </w:r>
      <w:r w:rsidR="006436F8">
        <w:t xml:space="preserve"> </w:t>
      </w:r>
      <w:r w:rsidR="00082B72">
        <w:t>and construction drawings</w:t>
      </w:r>
      <w:r>
        <w:t>.</w:t>
      </w:r>
      <w:r w:rsidR="006436F8">
        <w:t xml:space="preserve"> </w:t>
      </w:r>
    </w:p>
    <w:p w14:paraId="28680205" w14:textId="58F5DFA8" w:rsidR="00B70043" w:rsidRDefault="00B70043" w:rsidP="006436F8">
      <w:pPr>
        <w:rPr>
          <w:b/>
        </w:rPr>
      </w:pPr>
      <w:r w:rsidRPr="00D94077">
        <w:rPr>
          <w:b/>
        </w:rPr>
        <w:t>Casella Waste Management of New York, Inc.,</w:t>
      </w:r>
      <w:r>
        <w:rPr>
          <w:b/>
        </w:rPr>
        <w:t xml:space="preserve"> McKean County Landfill, </w:t>
      </w:r>
      <w:r w:rsidRPr="003703F8">
        <w:rPr>
          <w:b/>
        </w:rPr>
        <w:t>Pennsylvania</w:t>
      </w:r>
      <w:r>
        <w:rPr>
          <w:b/>
        </w:rPr>
        <w:t>.</w:t>
      </w:r>
      <w:r w:rsidRPr="00B70043">
        <w:t xml:space="preserve"> </w:t>
      </w:r>
      <w:r w:rsidRPr="00760BFE">
        <w:t>AutoCAD Professional responsible for drafting and design</w:t>
      </w:r>
      <w:r w:rsidRPr="00B70043">
        <w:t xml:space="preserve"> </w:t>
      </w:r>
      <w:r>
        <w:t>for</w:t>
      </w:r>
      <w:r w:rsidRPr="00760BFE">
        <w:t xml:space="preserve"> the </w:t>
      </w:r>
      <w:r>
        <w:t xml:space="preserve">active landfill gas collection system. </w:t>
      </w:r>
      <w:r w:rsidRPr="00760BFE">
        <w:t xml:space="preserve">Tasks included </w:t>
      </w:r>
      <w:r>
        <w:t>header and well system layout, well schedule, and preparation of construction documents.</w:t>
      </w:r>
    </w:p>
    <w:p w14:paraId="582E9816" w14:textId="7087D3DC" w:rsidR="00471E1B" w:rsidRDefault="00471E1B" w:rsidP="006436F8">
      <w:r>
        <w:rPr>
          <w:b/>
        </w:rPr>
        <w:lastRenderedPageBreak/>
        <w:t>Republic Services</w:t>
      </w:r>
      <w:r w:rsidRPr="00D94077">
        <w:rPr>
          <w:b/>
        </w:rPr>
        <w:t>,</w:t>
      </w:r>
      <w:r>
        <w:rPr>
          <w:b/>
        </w:rPr>
        <w:t xml:space="preserve"> York, </w:t>
      </w:r>
      <w:r w:rsidRPr="003703F8">
        <w:rPr>
          <w:b/>
        </w:rPr>
        <w:t>Pennsylvania</w:t>
      </w:r>
      <w:r>
        <w:rPr>
          <w:b/>
        </w:rPr>
        <w:t>.</w:t>
      </w:r>
      <w:r w:rsidRPr="00B70043">
        <w:t xml:space="preserve"> </w:t>
      </w:r>
      <w:r w:rsidRPr="00760BFE">
        <w:t>AutoCAD Professional responsible for drafting and design</w:t>
      </w:r>
      <w:r w:rsidRPr="00B70043">
        <w:t xml:space="preserve"> </w:t>
      </w:r>
      <w:r>
        <w:t>for the existing landfill gas system evaluation to identify potential improvements for energy recovery, odor control, compliance, and 5 year planning for future expansion.</w:t>
      </w:r>
    </w:p>
    <w:p w14:paraId="25D791F0" w14:textId="6774643F" w:rsidR="007037EF" w:rsidRDefault="007037EF" w:rsidP="006436F8">
      <w:pPr>
        <w:rPr>
          <w:b/>
        </w:rPr>
      </w:pPr>
      <w:r>
        <w:rPr>
          <w:b/>
        </w:rPr>
        <w:t>Republic Services</w:t>
      </w:r>
      <w:r w:rsidRPr="00D94077">
        <w:rPr>
          <w:b/>
        </w:rPr>
        <w:t>,</w:t>
      </w:r>
      <w:r>
        <w:rPr>
          <w:b/>
        </w:rPr>
        <w:t xml:space="preserve"> Modern Landfill, </w:t>
      </w:r>
      <w:r w:rsidRPr="003703F8">
        <w:rPr>
          <w:b/>
        </w:rPr>
        <w:t>Pennsylvania</w:t>
      </w:r>
      <w:r>
        <w:rPr>
          <w:b/>
        </w:rPr>
        <w:t>.</w:t>
      </w:r>
      <w:r w:rsidRPr="00B70043">
        <w:t xml:space="preserve"> </w:t>
      </w:r>
      <w:r w:rsidRPr="00760BFE">
        <w:t>AutoCAD Professional responsible for drafting and design</w:t>
      </w:r>
      <w:r w:rsidRPr="00B70043">
        <w:t xml:space="preserve"> </w:t>
      </w:r>
      <w:r>
        <w:t>for the existing landfill gas system annual operations report.</w:t>
      </w:r>
    </w:p>
    <w:p w14:paraId="0FEB537F" w14:textId="229A2BE5" w:rsidR="007037EF" w:rsidRDefault="007037EF" w:rsidP="007037EF">
      <w:r>
        <w:rPr>
          <w:b/>
        </w:rPr>
        <w:t>Lancaster</w:t>
      </w:r>
      <w:r w:rsidRPr="003703F8">
        <w:rPr>
          <w:b/>
        </w:rPr>
        <w:t xml:space="preserve"> County Solid Waste </w:t>
      </w:r>
      <w:r>
        <w:rPr>
          <w:b/>
        </w:rPr>
        <w:t xml:space="preserve">Management </w:t>
      </w:r>
      <w:r w:rsidRPr="003703F8">
        <w:rPr>
          <w:b/>
        </w:rPr>
        <w:t>Authority, Lanchester Landfill, Pennsylvania.</w:t>
      </w:r>
      <w:r>
        <w:t xml:space="preserve">  </w:t>
      </w:r>
      <w:r w:rsidRPr="00760BFE">
        <w:t xml:space="preserve">AutoCAD Professional responsible for drafting and design </w:t>
      </w:r>
      <w:r>
        <w:t>for</w:t>
      </w:r>
      <w:r w:rsidR="00714891" w:rsidRPr="00714891">
        <w:t xml:space="preserve"> </w:t>
      </w:r>
      <w:r w:rsidR="00714891">
        <w:t xml:space="preserve">active landfill gas collection system. </w:t>
      </w:r>
      <w:r w:rsidRPr="00760BFE">
        <w:t xml:space="preserve">Tasks included </w:t>
      </w:r>
      <w:r>
        <w:t xml:space="preserve">header and well system layout, profiles, waste volumes, details, preparation of RFIs and record drawings, preparation of existing conditions drawings, master plan drawings and details for </w:t>
      </w:r>
      <w:r w:rsidRPr="00760BFE">
        <w:t xml:space="preserve">solid waste permitting, </w:t>
      </w:r>
      <w:r>
        <w:t>construction drawings and details for</w:t>
      </w:r>
      <w:r w:rsidRPr="00760BFE">
        <w:t xml:space="preserve"> landfill gas</w:t>
      </w:r>
      <w:r>
        <w:t xml:space="preserve"> collection system expansions</w:t>
      </w:r>
      <w:r w:rsidRPr="00760BFE">
        <w:t xml:space="preserve">, preparation of </w:t>
      </w:r>
      <w:r>
        <w:t>surface emission monitoring plans</w:t>
      </w:r>
      <w:r w:rsidR="003241FE">
        <w:t xml:space="preserve"> and Green House Gas mandatory reporting plans.</w:t>
      </w:r>
    </w:p>
    <w:p w14:paraId="7B932613" w14:textId="60E60793" w:rsidR="00714891" w:rsidRDefault="00714891" w:rsidP="006436F8">
      <w:r>
        <w:rPr>
          <w:b/>
        </w:rPr>
        <w:t>Iron Mountain Generation, Yardley,</w:t>
      </w:r>
      <w:r w:rsidRPr="003703F8">
        <w:rPr>
          <w:b/>
        </w:rPr>
        <w:t xml:space="preserve"> Pennsylvania.</w:t>
      </w:r>
      <w:r>
        <w:t xml:space="preserve">  </w:t>
      </w:r>
      <w:r w:rsidRPr="00760BFE">
        <w:t xml:space="preserve">AutoCAD Professional responsible for drafting and design </w:t>
      </w:r>
      <w:r>
        <w:t>for</w:t>
      </w:r>
      <w:r w:rsidRPr="00714891">
        <w:t xml:space="preserve"> </w:t>
      </w:r>
      <w:r>
        <w:t xml:space="preserve">Natural Gas M&amp;R Station. </w:t>
      </w:r>
      <w:r w:rsidR="00C94BDB">
        <w:t xml:space="preserve">Tasks include layout and design of Piping and Instrumentation Plans for the fuel gas delivery and conditioning systems. </w:t>
      </w:r>
    </w:p>
    <w:p w14:paraId="12048638" w14:textId="1D36FD48" w:rsidR="00C94BDB" w:rsidRDefault="00C94BDB" w:rsidP="006436F8">
      <w:r>
        <w:rPr>
          <w:b/>
        </w:rPr>
        <w:t>Granger Energy, LLC, Conestoga Landfill, Morgantown,</w:t>
      </w:r>
      <w:r w:rsidRPr="003703F8">
        <w:rPr>
          <w:b/>
        </w:rPr>
        <w:t xml:space="preserve"> Pennsylvania.</w:t>
      </w:r>
      <w:r>
        <w:t xml:space="preserve">  </w:t>
      </w:r>
      <w:r w:rsidRPr="00760BFE">
        <w:t xml:space="preserve">AutoCAD Professional responsible for drafting and design </w:t>
      </w:r>
      <w:r>
        <w:t>for</w:t>
      </w:r>
      <w:r w:rsidRPr="00714891">
        <w:t xml:space="preserve"> </w:t>
      </w:r>
      <w:r>
        <w:t>landfill gas to energy pump station improvements. Tasks</w:t>
      </w:r>
      <w:r w:rsidR="00AA52ED">
        <w:t xml:space="preserve"> include site plan layout and design of condensate pump existing conditions and proposed modifications.</w:t>
      </w:r>
    </w:p>
    <w:sectPr w:rsidR="00C94BDB" w:rsidSect="008F1415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A1A43" w14:textId="77777777" w:rsidR="002B1245" w:rsidRDefault="002B1245" w:rsidP="00233433">
      <w:r>
        <w:separator/>
      </w:r>
    </w:p>
    <w:p w14:paraId="00EE4014" w14:textId="77777777" w:rsidR="002B1245" w:rsidRDefault="002B1245" w:rsidP="00233433"/>
  </w:endnote>
  <w:endnote w:type="continuationSeparator" w:id="0">
    <w:p w14:paraId="25C42740" w14:textId="77777777" w:rsidR="002B1245" w:rsidRDefault="002B1245" w:rsidP="00233433">
      <w:r>
        <w:continuationSeparator/>
      </w:r>
    </w:p>
    <w:p w14:paraId="71227A25" w14:textId="77777777" w:rsidR="002B1245" w:rsidRDefault="002B1245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Futura Bk B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C4E36" w14:textId="3704881E"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 xml:space="preserve">SCS Resume – </w:t>
    </w:r>
    <w:r w:rsidR="007210B5">
      <w:t>Yevchak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14:paraId="5A0145F5" w14:textId="22E6FD03"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D805F1">
      <w:rPr>
        <w:noProof/>
      </w:rPr>
      <w:t>1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1F46F" w14:textId="77777777" w:rsidR="002B1245" w:rsidRDefault="002B1245" w:rsidP="00233433">
      <w:r>
        <w:separator/>
      </w:r>
    </w:p>
    <w:p w14:paraId="292B3166" w14:textId="77777777" w:rsidR="002B1245" w:rsidRDefault="002B1245" w:rsidP="00233433"/>
  </w:footnote>
  <w:footnote w:type="continuationSeparator" w:id="0">
    <w:p w14:paraId="6408F2B3" w14:textId="77777777" w:rsidR="002B1245" w:rsidRDefault="002B1245" w:rsidP="00233433">
      <w:r>
        <w:continuationSeparator/>
      </w:r>
    </w:p>
    <w:p w14:paraId="4653BB22" w14:textId="77777777" w:rsidR="002B1245" w:rsidRDefault="002B1245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DB589" w14:textId="77777777"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377FC4E8" wp14:editId="3BB1C4C9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219489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YJ8YA&#10;AADcAAAADwAAAGRycy9kb3ducmV2LnhtbESPQWvCQBSE7wX/w/KE3urGQGsbXYMIQqGUYLSIt0f2&#10;maTNvg3ZTUz/fVcQehxm5htmlY6mEQN1rrasYD6LQBAXVtdcKjgedk+vIJxH1thYJgW/5CBdTx5W&#10;mGh75T0NuS9FgLBLUEHlfZtI6YqKDLqZbYmDd7GdQR9kV0rd4TXATSPjKHqRBmsOCxW2tK2o+Ml7&#10;o2DAzzGL4q/T4fsje+777XA811Kpx+m4WYLwNPr/8L39rhUs5m9wOxOO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CYJ8YAAADcAAAADwAAAAAAAAAAAAAAAACYAgAAZHJz&#10;L2Rvd25yZXYueG1sUEsFBgAAAAAEAAQA9QAAAIsD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z2cEA&#10;AADcAAAADwAAAGRycy9kb3ducmV2LnhtbERPz2vCMBS+D/wfwhO8zdSOddIZRQfiDgWZuvujeTbF&#10;5qUkUet/vxwGHj++34vVYDtxIx9axwpm0wwEce10y42C03H7OgcRIrLGzjEpeFCA1XL0ssBSuzv/&#10;0O0QG5FCOJSowMTYl1KG2pDFMHU9ceLOzluMCfpGao/3FG47mWdZIS22nBoM9vRlqL4crlZBZarr&#10;o5i/77dvJ8r15pfPR7NTajIe1p8gIg3xKf53f2sFH3man86kI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pM9nBAAAA3AAAAA8AAAAAAAAAAAAAAAAAmAIAAGRycy9kb3du&#10;cmV2LnhtbFBLBQYAAAAABAAEAPUAAACGAw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2DD717F4" wp14:editId="2FBEC9AD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27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2"/>
  </w:num>
  <w:num w:numId="14">
    <w:abstractNumId w:val="30"/>
  </w:num>
  <w:num w:numId="15">
    <w:abstractNumId w:val="36"/>
  </w:num>
  <w:num w:numId="16">
    <w:abstractNumId w:val="17"/>
  </w:num>
  <w:num w:numId="17">
    <w:abstractNumId w:val="24"/>
  </w:num>
  <w:num w:numId="18">
    <w:abstractNumId w:val="11"/>
  </w:num>
  <w:num w:numId="19">
    <w:abstractNumId w:val="8"/>
  </w:num>
  <w:num w:numId="20">
    <w:abstractNumId w:val="14"/>
  </w:num>
  <w:num w:numId="21">
    <w:abstractNumId w:val="13"/>
  </w:num>
  <w:num w:numId="22">
    <w:abstractNumId w:val="31"/>
  </w:num>
  <w:num w:numId="23">
    <w:abstractNumId w:val="31"/>
    <w:lvlOverride w:ilvl="0">
      <w:startOverride w:val="1"/>
    </w:lvlOverride>
  </w:num>
  <w:num w:numId="24">
    <w:abstractNumId w:val="32"/>
  </w:num>
  <w:num w:numId="25">
    <w:abstractNumId w:val="16"/>
  </w:num>
  <w:num w:numId="26">
    <w:abstractNumId w:val="20"/>
  </w:num>
  <w:num w:numId="27">
    <w:abstractNumId w:val="35"/>
  </w:num>
  <w:num w:numId="28">
    <w:abstractNumId w:val="26"/>
  </w:num>
  <w:num w:numId="29">
    <w:abstractNumId w:val="19"/>
  </w:num>
  <w:num w:numId="30">
    <w:abstractNumId w:val="10"/>
  </w:num>
  <w:num w:numId="31">
    <w:abstractNumId w:val="22"/>
  </w:num>
  <w:num w:numId="32">
    <w:abstractNumId w:val="23"/>
  </w:num>
  <w:num w:numId="33">
    <w:abstractNumId w:val="34"/>
  </w:num>
  <w:num w:numId="34">
    <w:abstractNumId w:val="2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9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1"/>
  </w:num>
  <w:num w:numId="41">
    <w:abstractNumId w:val="38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7E593A"/>
    <w:rsid w:val="00002FCF"/>
    <w:rsid w:val="00003F3C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72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B2202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3D8"/>
    <w:rsid w:val="00142A12"/>
    <w:rsid w:val="0014345A"/>
    <w:rsid w:val="00146E43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6DE9"/>
    <w:rsid w:val="001C7906"/>
    <w:rsid w:val="001D38EE"/>
    <w:rsid w:val="001D5890"/>
    <w:rsid w:val="001D648C"/>
    <w:rsid w:val="001D7876"/>
    <w:rsid w:val="001E3725"/>
    <w:rsid w:val="001E4BF4"/>
    <w:rsid w:val="001E555E"/>
    <w:rsid w:val="001E6831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20B2F"/>
    <w:rsid w:val="00223633"/>
    <w:rsid w:val="00223B95"/>
    <w:rsid w:val="002247F3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245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1FE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380D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03F8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1E1B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5205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4EA7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70546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B7B9A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7AEC"/>
    <w:rsid w:val="00611E90"/>
    <w:rsid w:val="00614061"/>
    <w:rsid w:val="00614C50"/>
    <w:rsid w:val="0061524E"/>
    <w:rsid w:val="00617F94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6F8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6F9"/>
    <w:rsid w:val="00654939"/>
    <w:rsid w:val="00654CBA"/>
    <w:rsid w:val="00654FBB"/>
    <w:rsid w:val="00655DC0"/>
    <w:rsid w:val="006600D6"/>
    <w:rsid w:val="006635DF"/>
    <w:rsid w:val="006646CB"/>
    <w:rsid w:val="006650EC"/>
    <w:rsid w:val="00665272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B51AE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573F"/>
    <w:rsid w:val="006F6B3B"/>
    <w:rsid w:val="006F6C1F"/>
    <w:rsid w:val="00700934"/>
    <w:rsid w:val="00701598"/>
    <w:rsid w:val="0070378D"/>
    <w:rsid w:val="007037EF"/>
    <w:rsid w:val="007042A3"/>
    <w:rsid w:val="0070564F"/>
    <w:rsid w:val="00706673"/>
    <w:rsid w:val="00711578"/>
    <w:rsid w:val="007116E2"/>
    <w:rsid w:val="00714891"/>
    <w:rsid w:val="00715125"/>
    <w:rsid w:val="00720D91"/>
    <w:rsid w:val="007210B5"/>
    <w:rsid w:val="00722A00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60A57"/>
    <w:rsid w:val="00760BFE"/>
    <w:rsid w:val="00762863"/>
    <w:rsid w:val="00764B25"/>
    <w:rsid w:val="00765BF4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5A45"/>
    <w:rsid w:val="00787B02"/>
    <w:rsid w:val="0079523B"/>
    <w:rsid w:val="00796119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E593A"/>
    <w:rsid w:val="007F2147"/>
    <w:rsid w:val="007F4D6C"/>
    <w:rsid w:val="007F5152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F1415"/>
    <w:rsid w:val="008F2285"/>
    <w:rsid w:val="008F6934"/>
    <w:rsid w:val="008F76ED"/>
    <w:rsid w:val="00901526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4100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05F15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36994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06A"/>
    <w:rsid w:val="00A919D0"/>
    <w:rsid w:val="00A9244A"/>
    <w:rsid w:val="00A925CA"/>
    <w:rsid w:val="00A948C4"/>
    <w:rsid w:val="00A9636F"/>
    <w:rsid w:val="00AA033C"/>
    <w:rsid w:val="00AA52ED"/>
    <w:rsid w:val="00AA5441"/>
    <w:rsid w:val="00AA7AAE"/>
    <w:rsid w:val="00AB26C0"/>
    <w:rsid w:val="00AB33F2"/>
    <w:rsid w:val="00AB5605"/>
    <w:rsid w:val="00AB661A"/>
    <w:rsid w:val="00AB6B53"/>
    <w:rsid w:val="00AB6CD9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0043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2168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97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4BDB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5F1"/>
    <w:rsid w:val="00D80603"/>
    <w:rsid w:val="00D82BD3"/>
    <w:rsid w:val="00D857F5"/>
    <w:rsid w:val="00D91C8D"/>
    <w:rsid w:val="00D94077"/>
    <w:rsid w:val="00D9505F"/>
    <w:rsid w:val="00D958C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0FD0"/>
    <w:rsid w:val="00E01389"/>
    <w:rsid w:val="00E03463"/>
    <w:rsid w:val="00E03DAB"/>
    <w:rsid w:val="00E04316"/>
    <w:rsid w:val="00E06797"/>
    <w:rsid w:val="00E078C6"/>
    <w:rsid w:val="00E07F44"/>
    <w:rsid w:val="00E102F8"/>
    <w:rsid w:val="00E128AB"/>
    <w:rsid w:val="00E1495B"/>
    <w:rsid w:val="00E14BEC"/>
    <w:rsid w:val="00E14C12"/>
    <w:rsid w:val="00E14F7D"/>
    <w:rsid w:val="00E2023E"/>
    <w:rsid w:val="00E236A1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3BF0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68BD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D5E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5523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1B1D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74F7BEA2"/>
  <w15:docId w15:val="{A8E953B4-4548-4137-B19B-A8CEDA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80daj.SCSENGINEERS\Documents\Custom%20Office%20Templates\SCS_Resume_Template.dotx" TargetMode="External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682FE2-BEA8-451A-A03F-3AAF49A92A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5D76C9-C091-4F79-A12F-49486C1B21D9}"/>
</file>

<file path=customXml/itemProps3.xml><?xml version="1.0" encoding="utf-8"?>
<ds:datastoreItem xmlns:ds="http://schemas.openxmlformats.org/officeDocument/2006/customXml" ds:itemID="{110334BF-52B1-4B5C-9A22-D97BA956330D}"/>
</file>

<file path=customXml/itemProps4.xml><?xml version="1.0" encoding="utf-8"?>
<ds:datastoreItem xmlns:ds="http://schemas.openxmlformats.org/officeDocument/2006/customXml" ds:itemID="{83090D5E-36DC-4F3C-9794-0199E767F0F4}"/>
</file>

<file path=docProps/app.xml><?xml version="1.0" encoding="utf-8"?>
<Properties xmlns="http://schemas.openxmlformats.org/officeDocument/2006/extended-properties" xmlns:vt="http://schemas.openxmlformats.org/officeDocument/2006/docPropsVTypes">
  <Template>SCS_Resume_Template</Template>
  <TotalTime>0</TotalTime>
  <Pages>2</Pages>
  <Words>510</Words>
  <Characters>3403</Characters>
  <Application>Microsoft Office Word</Application>
  <DocSecurity>0</DocSecurity>
  <Lines>486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3718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Jordan, Debra</dc:creator>
  <cp:lastModifiedBy>Blake, Heather</cp:lastModifiedBy>
  <cp:revision>2</cp:revision>
  <cp:lastPrinted>2018-09-04T17:58:00Z</cp:lastPrinted>
  <dcterms:created xsi:type="dcterms:W3CDTF">2023-02-22T18:49:00Z</dcterms:created>
  <dcterms:modified xsi:type="dcterms:W3CDTF">2023-02-22T18:49:00Z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</Properties>
</file>