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兰生复旦7年级综合卷</w:t>
      </w:r>
    </w:p>
    <w:p>
      <w:pPr>
        <w:pStyle w:val="BodyText"/>
      </w:pPr>
      <w:r>
        <w:t xml:space="preserve">一、 选择题</w:t>
      </w:r>
    </w:p>
    <w:p>
      <w:pPr>
        <w:pStyle w:val="BodyText"/>
      </w:pPr>
      <w:r>
        <w:t xml:space="preserve">1、 如图，在正方体ABCD-EFGH六个面中，与棱AB平行的平面有（ ）个。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2、 若a&gt;b,c&lt;0，那么下列不等式成立的是（ ）。</w:t>
      </w:r>
    </w:p>
    <w:p>
      <w:pPr>
        <w:pStyle w:val="BodyText"/>
      </w:pPr>
      <w:r>
        <w:t xml:space="preserve">A.a+c&gt;b+c</w:t>
      </w:r>
    </w:p>
    <w:p>
      <w:pPr>
        <w:pStyle w:val="BodyText"/>
      </w:pPr>
      <w:r>
        <w:t xml:space="preserve">B.c-a&gt;c-b</w:t>
      </w:r>
    </w:p>
    <w:p>
      <w:pPr>
        <w:pStyle w:val="BodyText"/>
      </w:pPr>
      <w:r>
        <w:t xml:space="preserve">C.ac&gt;bc</w:t>
      </w:r>
    </w:p>
    <w:p>
      <w:pPr>
        <w:pStyle w:val="BodyText"/>
      </w:pP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</m:oMath>
      <w:r>
        <w:t xml:space="preserve"> </w:t>
      </w:r>
      <w:r>
        <w:t xml:space="preserve">&gt;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c</m:t>
            </m:r>
          </m:den>
        </m:f>
      </m:oMath>
    </w:p>
    <w:p>
      <w:pPr>
        <w:pStyle w:val="BodyText"/>
      </w:pPr>
      <w:r>
        <w:t xml:space="preserve">答案： A；</w:t>
      </w:r>
    </w:p>
    <w:p>
      <w:pPr>
        <w:pStyle w:val="BodyText"/>
      </w:pPr>
      <w:r>
        <w:t xml:space="preserve">3、 对下列说法正确的是（ ）。</w:t>
      </w:r>
    </w:p>
    <w:p>
      <w:pPr>
        <w:pStyle w:val="BodyText"/>
      </w:pPr>
      <w:r>
        <w:t xml:space="preserve">A.数轴上的点与有理数一一对应</w:t>
      </w:r>
    </w:p>
    <w:p>
      <w:pPr>
        <w:pStyle w:val="BodyText"/>
      </w:pPr>
      <w:r>
        <w:t xml:space="preserve">B.尺规作图中的尺规指的是无标记的直尺与圆规</w:t>
      </w:r>
    </w:p>
    <w:p>
      <w:pPr>
        <w:pStyle w:val="BodyText"/>
      </w:pPr>
      <w:r>
        <w:t xml:space="preserve">C.所有的有理数都可以化成有限小数</w:t>
      </w:r>
    </w:p>
    <w:p>
      <w:pPr>
        <w:pStyle w:val="BodyText"/>
      </w:pPr>
      <w:r>
        <w:t xml:space="preserve">D.绝对值等于其本身的数只有一个</w:t>
      </w:r>
    </w:p>
    <w:p>
      <w:pPr>
        <w:pStyle w:val="BodyText"/>
      </w:pPr>
      <w:r>
        <w:t xml:space="preserve">答案： A；</w:t>
      </w:r>
    </w:p>
    <w:p>
      <w:pPr>
        <w:pStyle w:val="BodyText"/>
      </w:pPr>
      <w:r>
        <w:t xml:space="preserve">二、 应用题</w:t>
      </w:r>
    </w:p>
    <w:p>
      <w:pPr>
        <w:pStyle w:val="BodyText"/>
      </w:pPr>
      <w:r>
        <w:t xml:space="preserve">4、 某校开展植树活动，该校六年级甲、乙两班共有学生101人，甲班1/3的同学与乙班1/2的同学每人植树4颗，其余同学每人植树3棵，这样两个班共植树345个，问甲、乙两班各有学生多少人？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5、 有甲乙两个长方体玻璃缸从里面量，它们的深度相等，底面分别是边长4分米和5分米的正方形，现将甲缸盛满水后，倒入乙缸，水面比乙缸深度的4/5还低0.48分米，玻璃缸深多少分米？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6、 一次智力测试，有20道题，评分标准为：对一题给5分，错一题扣2分，不答题不给分也不扣分，小王有3题未答，问小王至少答对多少题，总分才不低于60分？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7、 某人下午6点多外出时，看了看手表两指针夹角为110°，下午7点前回家时发现两指针夹角仍为110°，问：他外出多长时间？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三、 解答题</w:t>
      </w:r>
    </w:p>
    <w:p>
      <w:pPr>
        <w:pStyle w:val="BodyText"/>
      </w:pPr>
      <w:r>
        <w:t xml:space="preserve">8、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x</m:t>
            </m:r>
            <m:r>
              <m:t>−</m:t>
            </m:r>
            <m:r>
              <m:t>1</m:t>
            </m:r>
          </m:num>
          <m:den>
            <m:r>
              <m:t>3</m:t>
            </m:r>
          </m:den>
        </m:f>
      </m:oMath>
      <w:r>
        <w:t xml:space="preserve">-2x=</w:t>
      </w:r>
      <m:oMath>
        <m:f>
          <m:fPr>
            <m:type m:val="bar"/>
          </m:fPr>
          <m:num>
            <m:r>
              <m:t>3</m:t>
            </m:r>
            <m:r>
              <m:t>x</m:t>
            </m:r>
            <m:r>
              <m:t>−</m:t>
            </m:r>
            <m:r>
              <m:t>1</m:t>
            </m:r>
          </m:num>
          <m:den>
            <m:r>
              <m:t>2</m:t>
            </m:r>
          </m:den>
        </m:f>
      </m:oMath>
      <w:r>
        <w:t xml:space="preserve">+x+1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9、</w:t>
      </w:r>
      <w:r>
        <w:t xml:space="preserve"> </w:t>
      </w:r>
      <m:oMath>
        <m:r>
          <m:t>−</m:t>
        </m:r>
        <m:r>
          <m:t>1</m:t>
        </m:r>
        <m:r>
          <m:t>&lt;</m:t>
        </m:r>
        <m:r>
          <m:t>3</m:t>
        </m:r>
        <m:r>
          <m:t>x</m:t>
        </m:r>
        <m:r>
          <m:t>−</m:t>
        </m:r>
        <m:r>
          <m:t>1</m:t>
        </m:r>
        <m:r>
          <m:t>&lt;</m:t>
        </m:r>
        <m:r>
          <m:t>x</m:t>
        </m:r>
        <m:r>
          <m:t>+</m:t>
        </m:r>
        <m:r>
          <m:t>4</m:t>
        </m:r>
        <m:r>
          <m:t>、</m:t>
        </m:r>
        <m:r>
          <m:t>2</m:t>
        </m:r>
        <m:r>
          <m:t>x</m:t>
        </m:r>
        <m:r>
          <m:t>−</m:t>
        </m:r>
        <m:r>
          <m:t>2</m:t>
        </m:r>
        <m:r>
          <m:t>≥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+</m:t>
        </m:r>
        <m:r>
          <m:t>1</m:t>
        </m:r>
      </m:oMath>
    </w:p>
    <w:p>
      <w:pPr>
        <w:pStyle w:val="BodyText"/>
      </w:pPr>
      <w:r>
        <w:t xml:space="preserve">答案： 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2019-05-24T14:09:48Z</dcterms:created>
  <dcterms:modified xsi:type="dcterms:W3CDTF">2019-05-24T14:09:48Z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