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兰生复旦7年级综合卷"/>
      <w:r>
        <w:t xml:space="preserve">兰生复旦7年级综合卷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试卷说明</w:t>
      </w:r>
    </w:p>
    <w:p>
      <w:pPr>
        <w:pStyle w:val="Heading3"/>
      </w:pPr>
      <w:bookmarkStart w:id="21" w:name="按时吃饭时大是大非恩爱二"/>
      <w:r>
        <w:t xml:space="preserve">1.按时吃饭时大是大非恩爱二</w:t>
      </w:r>
      <w:bookmarkEnd w:id="21"/>
    </w:p>
    <w:p>
      <w:pPr>
        <w:numPr>
          <w:numId w:val="1002"/>
          <w:ilvl w:val="0"/>
        </w:numPr>
      </w:pPr>
      <w:r>
        <w:t xml:space="preserve">A.发斯蒂芬玩法问问为</w:t>
      </w:r>
    </w:p>
    <w:p>
      <w:pPr>
        <w:numPr>
          <w:numId w:val="1002"/>
          <w:ilvl w:val="0"/>
        </w:numPr>
      </w:pPr>
      <w:r>
        <w:t xml:space="preserve">B.飞娃儿发二娃二娃</w:t>
      </w:r>
    </w:p>
    <w:p>
      <w:pPr>
        <w:pStyle w:val="Heading3"/>
      </w:pPr>
      <w:bookmarkStart w:id="22" w:name="埃尔文峰玩法为发而无法为爱"/>
      <w:r>
        <w:t xml:space="preserve">2.埃尔文峰玩法为发而无法为爱</w:t>
      </w:r>
      <w:bookmarkEnd w:id="22"/>
    </w:p>
    <w:p>
      <w:pPr>
        <w:numPr>
          <w:numId w:val="1003"/>
          <w:ilvl w:val="0"/>
        </w:numPr>
      </w:pPr>
      <w:r>
        <w:t xml:space="preserve">A.安防安慰分为</w:t>
      </w:r>
    </w:p>
    <w:p>
      <w:pPr>
        <w:numPr>
          <w:numId w:val="1003"/>
          <w:ilvl w:val="0"/>
        </w:numPr>
      </w:pPr>
      <w:r>
        <w:t xml:space="preserve">B.f微风玩飞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2019-05-23T04:24:11Z</dcterms:created>
  <dcterms:modified xsi:type="dcterms:W3CDTF">2019-05-23T04:24:11Z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