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  <w:jc w:val="center"/>
      </w:pPr>
      <w:r>
        <w:t xml:space="preserve"> 兰生复旦7年级综合卷</w:t>
      </w:r>
    </w:p>
    <w:p>
      <w:pPr>
        <w:pStyle w:val="BodyText"/>
        <w:ind w:firstLine="432"/>
      </w:pPr>
      <w:r>
        <w:t xml:space="preserve"> 试卷说明</w:t>
      </w:r>
    </w:p>
    <w:p>
      <w:pPr>
        <w:pStyle w:val="BodyText"/>
      </w:pPr>
      <w:r>
        <w:t>1、 若点A在点B的北偏东30°处，B在C的南偏西60°处，且AB=AC，则点A在点C的___方向。</w:t>
      </w:r>
    </w:p>
    <w:p>
      <w:pPr>
        <w:pStyle w:val="BodyText"/>
      </w:pPr>
      <w:r/>
    </w:p>
    <w:p>
      <w:pPr>
        <w:pStyle w:val="BodyText"/>
      </w:pPr>
      <w:r>
        <w:t>2、 绝对值不大于的所有整数的和为</w:t>
      </w:r>
    </w:p>
    <w:p>
      <w:pPr>
        <w:pStyle w:val="BodyText"/>
      </w:pPr>
      <w:r/>
    </w:p>
    <w:p>
      <w:pPr>
        <w:pStyle w:val="BodyText"/>
      </w:pPr>
      <w:r>
        <w:t>3、 将0.0000023米表示成科学记数法是____厘米。</w:t>
      </w:r>
    </w:p>
    <w:p>
      <w:pPr>
        <w:pStyle w:val="BodyText"/>
      </w:pPr>
      <w:r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2019-05-24T01:49:29Z</dcterms:created>
  <dcterms:modified xsi:type="dcterms:W3CDTF">2019-05-24T01:49:29Z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