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4"/>
        <w:ind w:right="0"/>
        <w:rPr>
          <w:rFonts w:ascii="Times New Roman" w:hAnsi="Times New Roman" w:cs="Times New Roman" w:eastAsia="Times New Roman" w:hint="default"/>
          <w:sz w:val="28"/>
          <w:szCs w:val="28"/>
        </w:rPr>
      </w:pPr>
    </w:p>
    <w:p>
      <w:pPr>
        <w:spacing w:before="74"/>
        <w:ind w:left="140" w:right="0" w:firstLine="0"/>
        <w:jc w:val="left"/>
        <w:rPr>
          <w:rFonts w:ascii="Arial" w:hAnsi="Arial" w:cs="Arial" w:eastAsia="Arial" w:hint="default"/>
          <w:sz w:val="20"/>
          <w:szCs w:val="20"/>
        </w:rPr>
      </w:pPr>
      <w:r>
        <w:rPr>
          <w:rFonts w:ascii="Arial"/>
          <w:sz w:val="20"/>
        </w:rPr>
        <w:t>=========================================================================</w:t>
      </w:r>
    </w:p>
    <w:p>
      <w:pPr>
        <w:spacing w:line="229" w:lineRule="exact" w:before="1"/>
        <w:ind w:left="1410" w:right="1391" w:firstLine="0"/>
        <w:jc w:val="center"/>
        <w:rPr>
          <w:rFonts w:ascii="Arial" w:hAnsi="Arial" w:cs="Arial" w:eastAsia="Arial" w:hint="default"/>
          <w:sz w:val="20"/>
          <w:szCs w:val="20"/>
        </w:rPr>
      </w:pPr>
      <w:r>
        <w:rPr>
          <w:rFonts w:ascii="Arial"/>
          <w:b/>
          <w:sz w:val="20"/>
        </w:rPr>
        <w:t>MATERIAL SAFETY DATA</w:t>
      </w:r>
      <w:r>
        <w:rPr>
          <w:rFonts w:ascii="Arial"/>
          <w:b/>
          <w:spacing w:val="-18"/>
          <w:sz w:val="20"/>
        </w:rPr>
        <w:t> </w:t>
      </w:r>
      <w:r>
        <w:rPr>
          <w:rFonts w:ascii="Arial"/>
          <w:b/>
          <w:sz w:val="20"/>
        </w:rPr>
        <w:t>SHEET</w:t>
      </w:r>
      <w:r>
        <w:rPr>
          <w:rFonts w:ascii="Arial"/>
          <w:sz w:val="20"/>
        </w:rPr>
      </w:r>
    </w:p>
    <w:p>
      <w:pPr>
        <w:spacing w:line="229" w:lineRule="exact" w:before="0"/>
        <w:ind w:left="140" w:right="0" w:firstLine="0"/>
        <w:jc w:val="left"/>
        <w:rPr>
          <w:rFonts w:ascii="Arial" w:hAnsi="Arial" w:cs="Arial" w:eastAsia="Arial" w:hint="default"/>
          <w:sz w:val="20"/>
          <w:szCs w:val="20"/>
        </w:rPr>
      </w:pPr>
      <w:r>
        <w:rPr>
          <w:rFonts w:ascii="Arial"/>
          <w:sz w:val="20"/>
        </w:rPr>
        <w:t>=========================================================================</w:t>
      </w:r>
    </w:p>
    <w:p>
      <w:pPr>
        <w:spacing w:line="240" w:lineRule="auto" w:before="2"/>
        <w:ind w:right="0"/>
        <w:rPr>
          <w:rFonts w:ascii="Arial" w:hAnsi="Arial" w:cs="Arial" w:eastAsia="Arial" w:hint="default"/>
          <w:sz w:val="20"/>
          <w:szCs w:val="20"/>
        </w:rPr>
      </w:pPr>
    </w:p>
    <w:p>
      <w:pPr>
        <w:spacing w:before="0"/>
        <w:ind w:left="1409" w:right="1391" w:firstLine="0"/>
        <w:jc w:val="center"/>
        <w:rPr>
          <w:rFonts w:ascii="Arial" w:hAnsi="Arial" w:cs="Arial" w:eastAsia="Arial" w:hint="default"/>
          <w:sz w:val="20"/>
          <w:szCs w:val="20"/>
        </w:rPr>
      </w:pPr>
      <w:r>
        <w:rPr>
          <w:rFonts w:ascii="Arial"/>
          <w:b/>
          <w:sz w:val="20"/>
        </w:rPr>
        <w:t>ProX Rocket Motor Reload Kits &amp; Fuel</w:t>
      </w:r>
      <w:r>
        <w:rPr>
          <w:rFonts w:ascii="Arial"/>
          <w:b/>
          <w:spacing w:val="-32"/>
          <w:sz w:val="20"/>
        </w:rPr>
        <w:t> </w:t>
      </w:r>
      <w:r>
        <w:rPr>
          <w:rFonts w:ascii="Arial"/>
          <w:b/>
          <w:sz w:val="20"/>
        </w:rPr>
        <w:t>Grains</w:t>
      </w:r>
      <w:r>
        <w:rPr>
          <w:rFonts w:ascii="Arial"/>
          <w:sz w:val="20"/>
        </w:rPr>
      </w:r>
    </w:p>
    <w:p>
      <w:pPr>
        <w:spacing w:line="240" w:lineRule="auto" w:before="10"/>
        <w:ind w:right="0"/>
        <w:rPr>
          <w:rFonts w:ascii="Arial" w:hAnsi="Arial" w:cs="Arial" w:eastAsia="Arial" w:hint="default"/>
          <w:b/>
          <w:bCs/>
          <w:sz w:val="19"/>
          <w:szCs w:val="19"/>
        </w:rPr>
      </w:pPr>
    </w:p>
    <w:p>
      <w:pPr>
        <w:pStyle w:val="Heading2"/>
        <w:spacing w:line="184" w:lineRule="exact"/>
        <w:ind w:left="140" w:right="0"/>
        <w:jc w:val="left"/>
        <w:rPr>
          <w:b w:val="0"/>
          <w:bCs w:val="0"/>
        </w:rPr>
      </w:pPr>
      <w:r>
        <w:rPr/>
        <w:t>------------------------------------------------------------------------------------------------------------------------------------------------------------------</w:t>
      </w:r>
      <w:r>
        <w:rPr>
          <w:b w:val="0"/>
        </w:rPr>
      </w:r>
    </w:p>
    <w:p>
      <w:pPr>
        <w:tabs>
          <w:tab w:pos="859" w:val="left" w:leader="none"/>
        </w:tabs>
        <w:spacing w:before="0"/>
        <w:ind w:left="140" w:right="0" w:firstLine="0"/>
        <w:jc w:val="left"/>
        <w:rPr>
          <w:rFonts w:ascii="Arial" w:hAnsi="Arial" w:cs="Arial" w:eastAsia="Arial" w:hint="default"/>
          <w:sz w:val="16"/>
          <w:szCs w:val="16"/>
        </w:rPr>
      </w:pPr>
      <w:r>
        <w:rPr>
          <w:rFonts w:ascii="Arial"/>
          <w:b/>
          <w:w w:val="95"/>
          <w:sz w:val="16"/>
        </w:rPr>
        <w:t>1.0</w:t>
        <w:tab/>
      </w:r>
      <w:r>
        <w:rPr>
          <w:rFonts w:ascii="Arial"/>
          <w:b/>
          <w:sz w:val="16"/>
        </w:rPr>
        <w:t>PRODUCT / COMPANY</w:t>
      </w:r>
      <w:r>
        <w:rPr>
          <w:rFonts w:ascii="Arial"/>
          <w:b/>
          <w:spacing w:val="-9"/>
          <w:sz w:val="16"/>
        </w:rPr>
        <w:t> </w:t>
      </w:r>
      <w:r>
        <w:rPr>
          <w:rFonts w:ascii="Arial"/>
          <w:b/>
          <w:sz w:val="16"/>
        </w:rPr>
        <w:t>IDENTIFICATION</w:t>
      </w:r>
      <w:r>
        <w:rPr>
          <w:rFonts w:ascii="Arial"/>
          <w:sz w:val="16"/>
        </w:rPr>
      </w:r>
    </w:p>
    <w:p>
      <w:pPr>
        <w:spacing w:before="1"/>
        <w:ind w:left="140" w:right="0" w:firstLine="0"/>
        <w:jc w:val="left"/>
        <w:rPr>
          <w:rFonts w:ascii="Arial" w:hAnsi="Arial" w:cs="Arial" w:eastAsia="Arial" w:hint="default"/>
          <w:sz w:val="16"/>
          <w:szCs w:val="16"/>
        </w:rPr>
      </w:pPr>
      <w:r>
        <w:rPr>
          <w:rFonts w:ascii="Arial"/>
          <w:b/>
          <w:sz w:val="16"/>
        </w:rPr>
        <w:t>------------------------------------------------------------------------------------------------------------------------------------------------------------------</w:t>
      </w:r>
      <w:r>
        <w:rPr>
          <w:rFonts w:ascii="Arial"/>
          <w:sz w:val="16"/>
        </w:rPr>
      </w:r>
    </w:p>
    <w:p>
      <w:pPr>
        <w:spacing w:line="240" w:lineRule="auto" w:before="11"/>
        <w:ind w:right="0"/>
        <w:rPr>
          <w:rFonts w:ascii="Arial" w:hAnsi="Arial" w:cs="Arial" w:eastAsia="Arial" w:hint="default"/>
          <w:b/>
          <w:bCs/>
          <w:sz w:val="15"/>
          <w:szCs w:val="15"/>
        </w:rPr>
      </w:pPr>
    </w:p>
    <w:p>
      <w:pPr>
        <w:pStyle w:val="BodyText"/>
        <w:tabs>
          <w:tab w:pos="3019" w:val="left" w:leader="none"/>
        </w:tabs>
        <w:spacing w:line="240" w:lineRule="auto"/>
        <w:ind w:left="139" w:right="0"/>
        <w:jc w:val="left"/>
      </w:pPr>
      <w:r>
        <w:rPr>
          <w:rFonts w:ascii="Arial"/>
          <w:b/>
        </w:rPr>
        <w:t>Product</w:t>
      </w:r>
      <w:r>
        <w:rPr>
          <w:rFonts w:ascii="Arial"/>
          <w:b/>
          <w:spacing w:val="-10"/>
        </w:rPr>
        <w:t> </w:t>
      </w:r>
      <w:r>
        <w:rPr>
          <w:rFonts w:ascii="Arial"/>
          <w:b/>
        </w:rPr>
        <w:t>Name:</w:t>
        <w:tab/>
      </w:r>
      <w:r>
        <w:rPr/>
        <w:t>Pro29, Pro38, Pro54, Pro75, and Pro98 Rocket Motor Reload</w:t>
      </w:r>
      <w:r>
        <w:rPr>
          <w:spacing w:val="-8"/>
        </w:rPr>
        <w:t> </w:t>
      </w:r>
      <w:r>
        <w:rPr/>
        <w:t>Kits</w:t>
      </w:r>
    </w:p>
    <w:p>
      <w:pPr>
        <w:tabs>
          <w:tab w:pos="3019" w:val="left" w:leader="none"/>
        </w:tabs>
        <w:spacing w:line="184" w:lineRule="exact" w:before="1"/>
        <w:ind w:left="139" w:right="0" w:firstLine="0"/>
        <w:jc w:val="left"/>
        <w:rPr>
          <w:rFonts w:ascii="Arial" w:hAnsi="Arial" w:cs="Arial" w:eastAsia="Arial" w:hint="default"/>
          <w:sz w:val="16"/>
          <w:szCs w:val="16"/>
        </w:rPr>
      </w:pPr>
      <w:r>
        <w:rPr>
          <w:rFonts w:ascii="Arial"/>
          <w:b/>
          <w:spacing w:val="-1"/>
          <w:sz w:val="16"/>
        </w:rPr>
        <w:t>Synonyms:</w:t>
        <w:tab/>
      </w:r>
      <w:r>
        <w:rPr>
          <w:rFonts w:ascii="Arial"/>
          <w:sz w:val="16"/>
        </w:rPr>
        <w:t>Rocket</w:t>
      </w:r>
      <w:r>
        <w:rPr>
          <w:rFonts w:ascii="Arial"/>
          <w:spacing w:val="-3"/>
          <w:sz w:val="16"/>
        </w:rPr>
        <w:t> </w:t>
      </w:r>
      <w:r>
        <w:rPr>
          <w:rFonts w:ascii="Arial"/>
          <w:sz w:val="16"/>
        </w:rPr>
        <w:t>Motor</w:t>
      </w:r>
    </w:p>
    <w:p>
      <w:pPr>
        <w:tabs>
          <w:tab w:pos="3019" w:val="left" w:leader="none"/>
        </w:tabs>
        <w:spacing w:line="184" w:lineRule="exact" w:before="0"/>
        <w:ind w:left="139" w:right="0" w:firstLine="0"/>
        <w:jc w:val="left"/>
        <w:rPr>
          <w:rFonts w:ascii="Arial" w:hAnsi="Arial" w:cs="Arial" w:eastAsia="Arial" w:hint="default"/>
          <w:sz w:val="16"/>
          <w:szCs w:val="16"/>
        </w:rPr>
      </w:pPr>
      <w:r>
        <w:rPr>
          <w:rFonts w:ascii="Arial"/>
          <w:b/>
          <w:sz w:val="16"/>
        </w:rPr>
        <w:t>Proper</w:t>
      </w:r>
      <w:r>
        <w:rPr>
          <w:rFonts w:ascii="Arial"/>
          <w:b/>
          <w:spacing w:val="-3"/>
          <w:sz w:val="16"/>
        </w:rPr>
        <w:t> </w:t>
      </w:r>
      <w:r>
        <w:rPr>
          <w:rFonts w:ascii="Arial"/>
          <w:b/>
          <w:sz w:val="16"/>
        </w:rPr>
        <w:t>Shipping</w:t>
      </w:r>
      <w:r>
        <w:rPr>
          <w:rFonts w:ascii="Arial"/>
          <w:b/>
          <w:spacing w:val="-3"/>
          <w:sz w:val="16"/>
        </w:rPr>
        <w:t> </w:t>
      </w:r>
      <w:r>
        <w:rPr>
          <w:rFonts w:ascii="Arial"/>
          <w:b/>
          <w:sz w:val="16"/>
        </w:rPr>
        <w:t>Name:</w:t>
        <w:tab/>
      </w:r>
      <w:r>
        <w:rPr>
          <w:rFonts w:ascii="Arial"/>
          <w:sz w:val="16"/>
        </w:rPr>
        <w:t>Articles, Explosive, N.O.S. (Ammonium</w:t>
      </w:r>
      <w:r>
        <w:rPr>
          <w:rFonts w:ascii="Arial"/>
          <w:spacing w:val="-7"/>
          <w:sz w:val="16"/>
        </w:rPr>
        <w:t> </w:t>
      </w:r>
      <w:r>
        <w:rPr>
          <w:rFonts w:ascii="Arial"/>
          <w:sz w:val="16"/>
        </w:rPr>
        <w:t>Perchlorate)</w:t>
      </w:r>
    </w:p>
    <w:p>
      <w:pPr>
        <w:tabs>
          <w:tab w:pos="3019" w:val="left" w:leader="none"/>
          <w:tab w:pos="4457" w:val="left" w:leader="none"/>
        </w:tabs>
        <w:spacing w:line="184" w:lineRule="exact" w:before="0"/>
        <w:ind w:left="139" w:right="0" w:firstLine="0"/>
        <w:jc w:val="left"/>
        <w:rPr>
          <w:rFonts w:ascii="Arial" w:hAnsi="Arial" w:cs="Arial" w:eastAsia="Arial" w:hint="default"/>
          <w:sz w:val="16"/>
          <w:szCs w:val="16"/>
        </w:rPr>
      </w:pPr>
      <w:r>
        <w:rPr>
          <w:rFonts w:ascii="Arial"/>
          <w:b/>
          <w:sz w:val="16"/>
        </w:rPr>
        <w:t>Part</w:t>
      </w:r>
      <w:r>
        <w:rPr>
          <w:rFonts w:ascii="Arial"/>
          <w:b/>
          <w:spacing w:val="-2"/>
          <w:sz w:val="16"/>
        </w:rPr>
        <w:t> </w:t>
      </w:r>
      <w:r>
        <w:rPr>
          <w:rFonts w:ascii="Arial"/>
          <w:b/>
          <w:sz w:val="16"/>
        </w:rPr>
        <w:t>Numbers:</w:t>
        <w:tab/>
      </w:r>
      <w:r>
        <w:rPr>
          <w:rFonts w:ascii="Arial"/>
          <w:sz w:val="16"/>
        </w:rPr>
        <w:t>Reload</w:t>
      </w:r>
      <w:r>
        <w:rPr>
          <w:rFonts w:ascii="Arial"/>
          <w:spacing w:val="-3"/>
          <w:sz w:val="16"/>
        </w:rPr>
        <w:t> </w:t>
      </w:r>
      <w:r>
        <w:rPr>
          <w:rFonts w:ascii="Arial"/>
          <w:sz w:val="16"/>
        </w:rPr>
        <w:t>kits:</w:t>
        <w:tab/>
        <w:t>P29R-Y-#G-XX, P38R-Y-#G-XX,</w:t>
      </w:r>
      <w:r>
        <w:rPr>
          <w:rFonts w:ascii="Arial"/>
          <w:spacing w:val="-7"/>
          <w:sz w:val="16"/>
        </w:rPr>
        <w:t> </w:t>
      </w:r>
      <w:r>
        <w:rPr>
          <w:rFonts w:ascii="Arial"/>
          <w:sz w:val="16"/>
        </w:rPr>
        <w:t>P54R-Y-#G-XX,</w:t>
      </w:r>
    </w:p>
    <w:p>
      <w:pPr>
        <w:pStyle w:val="BodyText"/>
        <w:spacing w:line="240" w:lineRule="auto"/>
        <w:ind w:left="3019" w:right="339" w:firstLine="1440"/>
        <w:jc w:val="left"/>
      </w:pPr>
      <w:r>
        <w:rPr/>
        <w:t>P29R-Y-#GXL-XX, P38R-Y-#GXL-XX,</w:t>
      </w:r>
      <w:r>
        <w:rPr>
          <w:spacing w:val="-9"/>
        </w:rPr>
        <w:t> </w:t>
      </w:r>
      <w:r>
        <w:rPr/>
        <w:t>P54R-Y-#GXL-XX, </w:t>
      </w:r>
      <w:r>
        <w:rPr/>
        <w:t>Propellant grains:    P75AC-PG-XX, P98AC-PG-XX,</w:t>
      </w:r>
      <w:r>
        <w:rPr>
          <w:spacing w:val="6"/>
        </w:rPr>
        <w:t> </w:t>
      </w:r>
      <w:r>
        <w:rPr/>
        <w:t>P98AC-MB-PG-XX</w:t>
      </w:r>
    </w:p>
    <w:p>
      <w:pPr>
        <w:pStyle w:val="BodyText"/>
        <w:tabs>
          <w:tab w:pos="5180" w:val="left" w:leader="none"/>
        </w:tabs>
        <w:spacing w:line="183" w:lineRule="exact"/>
        <w:ind w:left="4459" w:right="0"/>
        <w:jc w:val="left"/>
      </w:pPr>
      <w:r>
        <w:rPr>
          <w:w w:val="95"/>
        </w:rPr>
        <w:t>Where:</w:t>
        <w:tab/>
      </w:r>
      <w:r>
        <w:rPr/>
        <w:t>Y = reload type  (A = adjustable delay, C =</w:t>
      </w:r>
      <w:r>
        <w:rPr>
          <w:spacing w:val="-10"/>
        </w:rPr>
        <w:t> </w:t>
      </w:r>
      <w:r>
        <w:rPr/>
        <w:t>C-slot)</w:t>
      </w:r>
    </w:p>
    <w:p>
      <w:pPr>
        <w:pStyle w:val="BodyText"/>
        <w:spacing w:line="240" w:lineRule="auto"/>
        <w:ind w:left="5179" w:right="2077"/>
        <w:jc w:val="left"/>
      </w:pPr>
      <w:r>
        <w:rPr/>
        <w:t># = number of grains &amp; XX = propellant</w:t>
      </w:r>
      <w:r>
        <w:rPr>
          <w:spacing w:val="-4"/>
        </w:rPr>
        <w:t> </w:t>
      </w:r>
      <w:r>
        <w:rPr/>
        <w:t>type</w:t>
      </w:r>
    </w:p>
    <w:p>
      <w:pPr>
        <w:spacing w:line="240" w:lineRule="auto" w:before="11"/>
        <w:ind w:right="0"/>
        <w:rPr>
          <w:rFonts w:ascii="Arial" w:hAnsi="Arial" w:cs="Arial" w:eastAsia="Arial" w:hint="default"/>
          <w:sz w:val="15"/>
          <w:szCs w:val="15"/>
        </w:rPr>
      </w:pPr>
    </w:p>
    <w:p>
      <w:pPr>
        <w:tabs>
          <w:tab w:pos="3019" w:val="left" w:leader="none"/>
        </w:tabs>
        <w:spacing w:before="0"/>
        <w:ind w:left="139" w:right="0" w:firstLine="0"/>
        <w:jc w:val="left"/>
        <w:rPr>
          <w:rFonts w:ascii="Arial" w:hAnsi="Arial" w:cs="Arial" w:eastAsia="Arial" w:hint="default"/>
          <w:sz w:val="16"/>
          <w:szCs w:val="16"/>
        </w:rPr>
      </w:pPr>
      <w:r>
        <w:rPr>
          <w:rFonts w:ascii="Arial"/>
          <w:b/>
          <w:sz w:val="16"/>
        </w:rPr>
        <w:t>Product</w:t>
      </w:r>
      <w:r>
        <w:rPr>
          <w:rFonts w:ascii="Arial"/>
          <w:b/>
          <w:spacing w:val="-9"/>
          <w:sz w:val="16"/>
        </w:rPr>
        <w:t> </w:t>
      </w:r>
      <w:r>
        <w:rPr>
          <w:rFonts w:ascii="Arial"/>
          <w:b/>
          <w:sz w:val="16"/>
        </w:rPr>
        <w:t>Use:</w:t>
        <w:tab/>
      </w:r>
      <w:r>
        <w:rPr>
          <w:rFonts w:ascii="Arial"/>
          <w:sz w:val="16"/>
        </w:rPr>
        <w:t>Solid fuel motor for propelling</w:t>
      </w:r>
      <w:r>
        <w:rPr>
          <w:rFonts w:ascii="Arial"/>
          <w:spacing w:val="-6"/>
          <w:sz w:val="16"/>
        </w:rPr>
        <w:t> </w:t>
      </w:r>
      <w:r>
        <w:rPr>
          <w:rFonts w:ascii="Arial"/>
          <w:sz w:val="16"/>
        </w:rPr>
        <w:t>rockets</w:t>
      </w:r>
    </w:p>
    <w:p>
      <w:pPr>
        <w:spacing w:line="240" w:lineRule="auto" w:before="0"/>
        <w:ind w:right="0"/>
        <w:rPr>
          <w:rFonts w:ascii="Arial" w:hAnsi="Arial" w:cs="Arial" w:eastAsia="Arial" w:hint="default"/>
          <w:sz w:val="16"/>
          <w:szCs w:val="16"/>
        </w:rPr>
      </w:pPr>
    </w:p>
    <w:p>
      <w:pPr>
        <w:tabs>
          <w:tab w:pos="3019" w:val="left" w:leader="none"/>
        </w:tabs>
        <w:spacing w:line="184" w:lineRule="exact" w:before="0"/>
        <w:ind w:left="139" w:right="0" w:firstLine="0"/>
        <w:jc w:val="left"/>
        <w:rPr>
          <w:rFonts w:ascii="Arial" w:hAnsi="Arial" w:cs="Arial" w:eastAsia="Arial" w:hint="default"/>
          <w:sz w:val="16"/>
          <w:szCs w:val="16"/>
        </w:rPr>
      </w:pPr>
      <w:r>
        <w:rPr>
          <w:rFonts w:ascii="Arial"/>
          <w:b/>
          <w:w w:val="95"/>
          <w:sz w:val="16"/>
        </w:rPr>
        <w:t>Manufacturer:</w:t>
        <w:tab/>
      </w:r>
      <w:r>
        <w:rPr>
          <w:rFonts w:ascii="Arial"/>
          <w:sz w:val="16"/>
        </w:rPr>
        <w:t>Cesaroni Technology</w:t>
      </w:r>
      <w:r>
        <w:rPr>
          <w:rFonts w:ascii="Arial"/>
          <w:spacing w:val="-5"/>
          <w:sz w:val="16"/>
        </w:rPr>
        <w:t> </w:t>
      </w:r>
      <w:r>
        <w:rPr>
          <w:rFonts w:ascii="Arial"/>
          <w:sz w:val="16"/>
        </w:rPr>
        <w:t>Inc.</w:t>
      </w:r>
    </w:p>
    <w:p>
      <w:pPr>
        <w:pStyle w:val="BodyText"/>
        <w:spacing w:line="240" w:lineRule="auto"/>
        <w:ind w:left="3020" w:right="0"/>
        <w:jc w:val="left"/>
      </w:pPr>
      <w:r>
        <w:rPr/>
        <w:t>P.O. Box</w:t>
      </w:r>
      <w:r>
        <w:rPr>
          <w:spacing w:val="-4"/>
        </w:rPr>
        <w:t> </w:t>
      </w:r>
      <w:r>
        <w:rPr/>
        <w:t>246</w:t>
      </w:r>
    </w:p>
    <w:p>
      <w:pPr>
        <w:pStyle w:val="BodyText"/>
        <w:spacing w:line="240" w:lineRule="auto" w:before="1"/>
        <w:ind w:left="3020" w:right="4476"/>
        <w:jc w:val="left"/>
      </w:pPr>
      <w:r>
        <w:rPr/>
        <w:t>2561 Stouffville</w:t>
      </w:r>
      <w:r>
        <w:rPr>
          <w:spacing w:val="-4"/>
        </w:rPr>
        <w:t> </w:t>
      </w:r>
      <w:r>
        <w:rPr/>
        <w:t>Rd. </w:t>
      </w:r>
      <w:r>
        <w:rPr/>
        <w:t>Gormley,</w:t>
      </w:r>
      <w:r>
        <w:rPr>
          <w:spacing w:val="-5"/>
        </w:rPr>
        <w:t> </w:t>
      </w:r>
      <w:r>
        <w:rPr/>
        <w:t>Ont.</w:t>
      </w:r>
    </w:p>
    <w:p>
      <w:pPr>
        <w:pStyle w:val="BodyText"/>
        <w:tabs>
          <w:tab w:pos="825" w:val="left" w:leader="none"/>
        </w:tabs>
        <w:spacing w:line="184" w:lineRule="exact"/>
        <w:ind w:left="0" w:right="1391"/>
        <w:jc w:val="center"/>
      </w:pPr>
      <w:r>
        <w:rPr>
          <w:w w:val="95"/>
        </w:rPr>
        <w:t>Canada</w:t>
        <w:tab/>
      </w:r>
      <w:r>
        <w:rPr/>
        <w:t>L0H 1G0</w:t>
      </w:r>
    </w:p>
    <w:p>
      <w:pPr>
        <w:pStyle w:val="Heading2"/>
        <w:spacing w:line="184" w:lineRule="exact" w:before="1"/>
        <w:ind w:left="139" w:right="0"/>
        <w:jc w:val="left"/>
        <w:rPr>
          <w:b w:val="0"/>
          <w:bCs w:val="0"/>
        </w:rPr>
      </w:pPr>
      <w:r>
        <w:rPr/>
        <w:t>Telephone</w:t>
      </w:r>
      <w:r>
        <w:rPr>
          <w:spacing w:val="-7"/>
        </w:rPr>
        <w:t> </w:t>
      </w:r>
      <w:r>
        <w:rPr/>
        <w:t>Numbers:</w:t>
      </w:r>
      <w:r>
        <w:rPr>
          <w:b w:val="0"/>
        </w:rPr>
      </w:r>
    </w:p>
    <w:p>
      <w:pPr>
        <w:tabs>
          <w:tab w:pos="4459" w:val="left" w:leader="none"/>
        </w:tabs>
        <w:spacing w:line="184" w:lineRule="exact" w:before="0"/>
        <w:ind w:left="860" w:right="0" w:firstLine="0"/>
        <w:jc w:val="left"/>
        <w:rPr>
          <w:rFonts w:ascii="Arial" w:hAnsi="Arial" w:cs="Arial" w:eastAsia="Arial" w:hint="default"/>
          <w:sz w:val="16"/>
          <w:szCs w:val="16"/>
        </w:rPr>
      </w:pPr>
      <w:r>
        <w:rPr>
          <w:rFonts w:ascii="Arial"/>
          <w:b/>
          <w:sz w:val="16"/>
        </w:rPr>
        <w:t>Product</w:t>
      </w:r>
      <w:r>
        <w:rPr>
          <w:rFonts w:ascii="Arial"/>
          <w:b/>
          <w:spacing w:val="-17"/>
          <w:sz w:val="16"/>
        </w:rPr>
        <w:t> </w:t>
      </w:r>
      <w:r>
        <w:rPr>
          <w:rFonts w:ascii="Arial"/>
          <w:b/>
          <w:sz w:val="16"/>
        </w:rPr>
        <w:t>Information:</w:t>
        <w:tab/>
      </w:r>
      <w:r>
        <w:rPr>
          <w:rFonts w:ascii="Arial"/>
          <w:sz w:val="16"/>
        </w:rPr>
        <w:t>1-905-887-2370</w:t>
      </w:r>
    </w:p>
    <w:p>
      <w:pPr>
        <w:tabs>
          <w:tab w:pos="4459" w:val="left" w:leader="none"/>
        </w:tabs>
        <w:spacing w:before="0"/>
        <w:ind w:left="860" w:right="0" w:firstLine="0"/>
        <w:jc w:val="left"/>
        <w:rPr>
          <w:rFonts w:ascii="Arial" w:hAnsi="Arial" w:cs="Arial" w:eastAsia="Arial" w:hint="default"/>
          <w:sz w:val="16"/>
          <w:szCs w:val="16"/>
        </w:rPr>
      </w:pPr>
      <w:r>
        <w:rPr>
          <w:rFonts w:ascii="Arial"/>
          <w:b/>
          <w:sz w:val="16"/>
        </w:rPr>
        <w:t>24 Hour Emergency</w:t>
      </w:r>
      <w:r>
        <w:rPr>
          <w:rFonts w:ascii="Arial"/>
          <w:b/>
          <w:spacing w:val="-21"/>
          <w:sz w:val="16"/>
        </w:rPr>
        <w:t> </w:t>
      </w:r>
      <w:r>
        <w:rPr>
          <w:rFonts w:ascii="Arial"/>
          <w:b/>
          <w:sz w:val="16"/>
        </w:rPr>
        <w:t>Telephone</w:t>
      </w:r>
      <w:r>
        <w:rPr>
          <w:rFonts w:ascii="Arial"/>
          <w:b/>
          <w:spacing w:val="-4"/>
          <w:sz w:val="16"/>
        </w:rPr>
        <w:t> </w:t>
      </w:r>
      <w:r>
        <w:rPr>
          <w:rFonts w:ascii="Arial"/>
          <w:b/>
          <w:sz w:val="16"/>
        </w:rPr>
        <w:t>Number:</w:t>
        <w:tab/>
      </w:r>
      <w:r>
        <w:rPr>
          <w:rFonts w:ascii="Arial"/>
          <w:sz w:val="16"/>
        </w:rPr>
        <w:t>1-613-996-6666</w:t>
      </w:r>
      <w:r>
        <w:rPr>
          <w:rFonts w:ascii="Arial"/>
          <w:spacing w:val="41"/>
          <w:sz w:val="16"/>
        </w:rPr>
        <w:t> </w:t>
      </w:r>
      <w:r>
        <w:rPr>
          <w:rFonts w:ascii="Arial"/>
          <w:sz w:val="16"/>
        </w:rPr>
        <w:t>(CANUTEC)</w:t>
      </w:r>
    </w:p>
    <w:p>
      <w:pPr>
        <w:spacing w:line="240" w:lineRule="auto" w:before="0"/>
        <w:ind w:right="0"/>
        <w:rPr>
          <w:rFonts w:ascii="Arial" w:hAnsi="Arial" w:cs="Arial" w:eastAsia="Arial" w:hint="default"/>
          <w:sz w:val="16"/>
          <w:szCs w:val="16"/>
        </w:rPr>
      </w:pPr>
    </w:p>
    <w:p>
      <w:pPr>
        <w:spacing w:line="240" w:lineRule="auto" w:before="0"/>
        <w:ind w:right="0"/>
        <w:rPr>
          <w:rFonts w:ascii="Arial" w:hAnsi="Arial" w:cs="Arial" w:eastAsia="Arial" w:hint="default"/>
          <w:sz w:val="16"/>
          <w:szCs w:val="16"/>
        </w:rPr>
      </w:pPr>
    </w:p>
    <w:p>
      <w:pPr>
        <w:pStyle w:val="Heading2"/>
        <w:spacing w:line="240" w:lineRule="auto"/>
        <w:ind w:left="140" w:right="0"/>
        <w:jc w:val="left"/>
        <w:rPr>
          <w:b w:val="0"/>
          <w:bCs w:val="0"/>
        </w:rPr>
      </w:pPr>
      <w:r>
        <w:rPr/>
        <w:t>------------------------------------------------------------------------------------------------------------------------------------------------------------------</w:t>
      </w:r>
      <w:r>
        <w:rPr>
          <w:b w:val="0"/>
        </w:rPr>
      </w:r>
    </w:p>
    <w:p>
      <w:pPr>
        <w:tabs>
          <w:tab w:pos="859" w:val="left" w:leader="none"/>
        </w:tabs>
        <w:spacing w:line="184" w:lineRule="exact" w:before="1"/>
        <w:ind w:left="140" w:right="0" w:firstLine="0"/>
        <w:jc w:val="left"/>
        <w:rPr>
          <w:rFonts w:ascii="Arial" w:hAnsi="Arial" w:cs="Arial" w:eastAsia="Arial" w:hint="default"/>
          <w:sz w:val="16"/>
          <w:szCs w:val="16"/>
        </w:rPr>
      </w:pPr>
      <w:r>
        <w:rPr>
          <w:rFonts w:ascii="Arial"/>
          <w:b/>
          <w:w w:val="95"/>
          <w:sz w:val="16"/>
        </w:rPr>
        <w:t>2.0</w:t>
        <w:tab/>
      </w:r>
      <w:r>
        <w:rPr>
          <w:rFonts w:ascii="Arial"/>
          <w:b/>
          <w:sz w:val="16"/>
        </w:rPr>
        <w:t>COMPOSITION / INFORMATION ON</w:t>
      </w:r>
      <w:r>
        <w:rPr>
          <w:rFonts w:ascii="Arial"/>
          <w:b/>
          <w:spacing w:val="-9"/>
          <w:sz w:val="16"/>
        </w:rPr>
        <w:t> </w:t>
      </w:r>
      <w:r>
        <w:rPr>
          <w:rFonts w:ascii="Arial"/>
          <w:b/>
          <w:sz w:val="16"/>
        </w:rPr>
        <w:t>INGREDIENTS</w:t>
      </w:r>
      <w:r>
        <w:rPr>
          <w:rFonts w:ascii="Arial"/>
          <w:sz w:val="16"/>
        </w:rPr>
      </w:r>
    </w:p>
    <w:p>
      <w:pPr>
        <w:spacing w:before="0"/>
        <w:ind w:left="140" w:right="0" w:firstLine="0"/>
        <w:jc w:val="left"/>
        <w:rPr>
          <w:rFonts w:ascii="Arial" w:hAnsi="Arial" w:cs="Arial" w:eastAsia="Arial" w:hint="default"/>
          <w:sz w:val="16"/>
          <w:szCs w:val="16"/>
        </w:rPr>
      </w:pPr>
      <w:r>
        <w:rPr>
          <w:rFonts w:ascii="Arial"/>
          <w:b/>
          <w:sz w:val="16"/>
        </w:rPr>
        <w:t>------------------------------------------------------------------------------------------------------------------------------------------------------------------</w:t>
      </w:r>
      <w:r>
        <w:rPr>
          <w:rFonts w:ascii="Arial"/>
          <w:sz w:val="16"/>
        </w:rPr>
      </w:r>
    </w:p>
    <w:p>
      <w:pPr>
        <w:spacing w:line="240" w:lineRule="auto" w:before="2"/>
        <w:ind w:right="0"/>
        <w:rPr>
          <w:rFonts w:ascii="Arial" w:hAnsi="Arial" w:cs="Arial" w:eastAsia="Arial" w:hint="default"/>
          <w:b/>
          <w:bCs/>
          <w:sz w:val="9"/>
          <w:szCs w:val="9"/>
        </w:rPr>
      </w:pPr>
    </w:p>
    <w:tbl>
      <w:tblPr>
        <w:tblW w:w="0" w:type="auto"/>
        <w:jc w:val="left"/>
        <w:tblInd w:w="105" w:type="dxa"/>
        <w:tblLayout w:type="fixed"/>
        <w:tblCellMar>
          <w:top w:w="0" w:type="dxa"/>
          <w:left w:w="0" w:type="dxa"/>
          <w:bottom w:w="0" w:type="dxa"/>
          <w:right w:w="0" w:type="dxa"/>
        </w:tblCellMar>
        <w:tblLook w:val="01E0"/>
      </w:tblPr>
      <w:tblGrid>
        <w:gridCol w:w="5590"/>
        <w:gridCol w:w="1395"/>
        <w:gridCol w:w="1190"/>
      </w:tblGrid>
      <w:tr>
        <w:trPr>
          <w:trHeight w:val="639" w:hRule="exact"/>
        </w:trPr>
        <w:tc>
          <w:tcPr>
            <w:tcW w:w="559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Arial" w:hAnsi="Arial" w:cs="Arial" w:eastAsia="Arial" w:hint="default"/>
                <w:sz w:val="16"/>
                <w:szCs w:val="16"/>
              </w:rPr>
            </w:pPr>
            <w:r>
              <w:rPr>
                <w:rFonts w:ascii="Arial"/>
                <w:b/>
                <w:sz w:val="16"/>
              </w:rPr>
              <w:t>Propellant</w:t>
            </w:r>
            <w:r>
              <w:rPr>
                <w:rFonts w:ascii="Arial"/>
                <w:sz w:val="16"/>
              </w:rPr>
            </w:r>
          </w:p>
          <w:p>
            <w:pPr>
              <w:pStyle w:val="TableParagraph"/>
              <w:spacing w:line="240" w:lineRule="auto" w:before="11"/>
              <w:ind w:right="0"/>
              <w:jc w:val="left"/>
              <w:rPr>
                <w:rFonts w:ascii="Arial" w:hAnsi="Arial" w:cs="Arial" w:eastAsia="Arial" w:hint="default"/>
                <w:b/>
                <w:bCs/>
                <w:sz w:val="15"/>
                <w:szCs w:val="15"/>
              </w:rPr>
            </w:pPr>
          </w:p>
          <w:p>
            <w:pPr>
              <w:pStyle w:val="TableParagraph"/>
              <w:spacing w:line="240" w:lineRule="auto"/>
              <w:ind w:left="35" w:right="0"/>
              <w:jc w:val="left"/>
              <w:rPr>
                <w:rFonts w:ascii="Arial" w:hAnsi="Arial" w:cs="Arial" w:eastAsia="Arial" w:hint="default"/>
                <w:sz w:val="16"/>
                <w:szCs w:val="16"/>
              </w:rPr>
            </w:pPr>
            <w:r>
              <w:rPr>
                <w:rFonts w:ascii="Arial"/>
                <w:sz w:val="16"/>
              </w:rPr>
              <w:t>Ingredient</w:t>
            </w:r>
            <w:r>
              <w:rPr>
                <w:rFonts w:ascii="Arial"/>
                <w:spacing w:val="-3"/>
                <w:sz w:val="16"/>
              </w:rPr>
              <w:t> </w:t>
            </w:r>
            <w:r>
              <w:rPr>
                <w:rFonts w:ascii="Arial"/>
                <w:sz w:val="16"/>
              </w:rPr>
              <w:t>Name</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6"/>
                <w:szCs w:val="16"/>
              </w:rPr>
            </w:pPr>
          </w:p>
          <w:p>
            <w:pPr>
              <w:pStyle w:val="TableParagraph"/>
              <w:spacing w:line="240" w:lineRule="auto" w:before="9"/>
              <w:ind w:right="0"/>
              <w:jc w:val="left"/>
              <w:rPr>
                <w:rFonts w:ascii="Arial" w:hAnsi="Arial" w:cs="Arial" w:eastAsia="Arial" w:hint="default"/>
                <w:b/>
                <w:bCs/>
                <w:sz w:val="22"/>
                <w:szCs w:val="22"/>
              </w:rPr>
            </w:pPr>
          </w:p>
          <w:p>
            <w:pPr>
              <w:pStyle w:val="TableParagraph"/>
              <w:spacing w:line="240" w:lineRule="auto"/>
              <w:ind w:left="204" w:right="0"/>
              <w:jc w:val="left"/>
              <w:rPr>
                <w:rFonts w:ascii="Arial" w:hAnsi="Arial" w:cs="Arial" w:eastAsia="Arial" w:hint="default"/>
                <w:sz w:val="16"/>
                <w:szCs w:val="16"/>
              </w:rPr>
            </w:pPr>
            <w:r>
              <w:rPr>
                <w:rFonts w:ascii="Arial"/>
                <w:sz w:val="16"/>
              </w:rPr>
              <w:t>CAS</w:t>
            </w:r>
            <w:r>
              <w:rPr>
                <w:rFonts w:ascii="Arial"/>
                <w:spacing w:val="-3"/>
                <w:sz w:val="16"/>
              </w:rPr>
              <w:t> </w:t>
            </w:r>
            <w:r>
              <w:rPr>
                <w:rFonts w:ascii="Arial"/>
                <w:sz w:val="16"/>
              </w:rPr>
              <w:t>Number</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6"/>
                <w:szCs w:val="16"/>
              </w:rPr>
            </w:pPr>
          </w:p>
          <w:p>
            <w:pPr>
              <w:pStyle w:val="TableParagraph"/>
              <w:spacing w:line="240" w:lineRule="auto" w:before="9"/>
              <w:ind w:right="0"/>
              <w:jc w:val="left"/>
              <w:rPr>
                <w:rFonts w:ascii="Arial" w:hAnsi="Arial" w:cs="Arial" w:eastAsia="Arial" w:hint="default"/>
                <w:b/>
                <w:bCs/>
                <w:sz w:val="22"/>
                <w:szCs w:val="22"/>
              </w:rPr>
            </w:pPr>
          </w:p>
          <w:p>
            <w:pPr>
              <w:pStyle w:val="TableParagraph"/>
              <w:spacing w:line="240" w:lineRule="auto"/>
              <w:ind w:left="249" w:right="0"/>
              <w:jc w:val="left"/>
              <w:rPr>
                <w:rFonts w:ascii="Arial" w:hAnsi="Arial" w:cs="Arial" w:eastAsia="Arial" w:hint="default"/>
                <w:sz w:val="16"/>
                <w:szCs w:val="16"/>
              </w:rPr>
            </w:pPr>
            <w:r>
              <w:rPr>
                <w:rFonts w:ascii="Arial"/>
                <w:sz w:val="16"/>
              </w:rPr>
              <w:t>Percentage</w:t>
            </w:r>
          </w:p>
        </w:tc>
      </w:tr>
      <w:tr>
        <w:trPr>
          <w:trHeight w:val="276" w:hRule="exact"/>
        </w:trPr>
        <w:tc>
          <w:tcPr>
            <w:tcW w:w="5590" w:type="dxa"/>
            <w:tcBorders>
              <w:top w:val="nil" w:sz="6" w:space="0" w:color="auto"/>
              <w:left w:val="nil" w:sz="6" w:space="0" w:color="auto"/>
              <w:bottom w:val="nil" w:sz="6" w:space="0" w:color="auto"/>
              <w:right w:val="nil" w:sz="6" w:space="0" w:color="auto"/>
            </w:tcBorders>
          </w:tcPr>
          <w:p>
            <w:pPr>
              <w:pStyle w:val="TableParagraph"/>
              <w:spacing w:line="175" w:lineRule="exact"/>
              <w:ind w:left="35" w:right="0"/>
              <w:jc w:val="left"/>
              <w:rPr>
                <w:rFonts w:ascii="Arial" w:hAnsi="Arial" w:cs="Arial" w:eastAsia="Arial" w:hint="default"/>
                <w:sz w:val="16"/>
                <w:szCs w:val="16"/>
              </w:rPr>
            </w:pPr>
            <w:r>
              <w:rPr>
                <w:rFonts w:ascii="Arial"/>
                <w:sz w:val="16"/>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175" w:lineRule="exact"/>
              <w:ind w:left="204" w:right="0"/>
              <w:jc w:val="left"/>
              <w:rPr>
                <w:rFonts w:ascii="Arial" w:hAnsi="Arial" w:cs="Arial" w:eastAsia="Arial" w:hint="default"/>
                <w:sz w:val="16"/>
                <w:szCs w:val="16"/>
              </w:rPr>
            </w:pPr>
            <w:r>
              <w:rPr>
                <w:rFonts w:ascii="Arial"/>
                <w:sz w:val="16"/>
              </w:rPr>
              <w:t>----------------</w:t>
            </w:r>
          </w:p>
        </w:tc>
        <w:tc>
          <w:tcPr>
            <w:tcW w:w="1190" w:type="dxa"/>
            <w:tcBorders>
              <w:top w:val="nil" w:sz="6" w:space="0" w:color="auto"/>
              <w:left w:val="nil" w:sz="6" w:space="0" w:color="auto"/>
              <w:bottom w:val="nil" w:sz="6" w:space="0" w:color="auto"/>
              <w:right w:val="nil" w:sz="6" w:space="0" w:color="auto"/>
            </w:tcBorders>
          </w:tcPr>
          <w:p>
            <w:pPr>
              <w:pStyle w:val="TableParagraph"/>
              <w:spacing w:line="175" w:lineRule="exact"/>
              <w:ind w:left="249" w:right="0"/>
              <w:jc w:val="left"/>
              <w:rPr>
                <w:rFonts w:ascii="Arial" w:hAnsi="Arial" w:cs="Arial" w:eastAsia="Arial" w:hint="default"/>
                <w:sz w:val="16"/>
                <w:szCs w:val="16"/>
              </w:rPr>
            </w:pPr>
            <w:r>
              <w:rPr>
                <w:rFonts w:ascii="Arial"/>
                <w:sz w:val="16"/>
              </w:rPr>
              <w:t>-----------------</w:t>
            </w:r>
          </w:p>
        </w:tc>
      </w:tr>
      <w:tr>
        <w:trPr>
          <w:trHeight w:val="276" w:hRule="exact"/>
        </w:trPr>
        <w:tc>
          <w:tcPr>
            <w:tcW w:w="559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Arial" w:hAnsi="Arial" w:cs="Arial" w:eastAsia="Arial" w:hint="default"/>
                <w:sz w:val="16"/>
                <w:szCs w:val="16"/>
              </w:rPr>
            </w:pPr>
            <w:r>
              <w:rPr>
                <w:rFonts w:ascii="Arial"/>
                <w:sz w:val="16"/>
              </w:rPr>
              <w:t>Ammonium Perchlorate</w:t>
            </w:r>
            <w:r>
              <w:rPr>
                <w:rFonts w:ascii="Arial"/>
                <w:spacing w:val="-20"/>
                <w:sz w:val="16"/>
              </w:rPr>
              <w:t> </w:t>
            </w:r>
            <w:r>
              <w:rPr>
                <w:rFonts w:ascii="Arial"/>
                <w:sz w:val="16"/>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05" w:right="0"/>
              <w:jc w:val="left"/>
              <w:rPr>
                <w:rFonts w:ascii="Arial" w:hAnsi="Arial" w:cs="Arial" w:eastAsia="Arial" w:hint="default"/>
                <w:sz w:val="16"/>
                <w:szCs w:val="16"/>
              </w:rPr>
            </w:pPr>
            <w:r>
              <w:rPr>
                <w:rFonts w:ascii="Arial"/>
                <w:sz w:val="16"/>
              </w:rPr>
              <w:t>7790-98-9</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51" w:right="0"/>
              <w:jc w:val="left"/>
              <w:rPr>
                <w:rFonts w:ascii="Arial" w:hAnsi="Arial" w:cs="Arial" w:eastAsia="Arial" w:hint="default"/>
                <w:sz w:val="16"/>
                <w:szCs w:val="16"/>
              </w:rPr>
            </w:pPr>
            <w:r>
              <w:rPr>
                <w:rFonts w:ascii="Arial"/>
                <w:sz w:val="16"/>
              </w:rPr>
              <w:t>40-85</w:t>
            </w:r>
            <w:r>
              <w:rPr>
                <w:rFonts w:ascii="Arial"/>
                <w:spacing w:val="-1"/>
                <w:sz w:val="16"/>
              </w:rPr>
              <w:t> </w:t>
            </w:r>
            <w:r>
              <w:rPr>
                <w:rFonts w:ascii="Arial"/>
                <w:sz w:val="16"/>
              </w:rPr>
              <w:t>%</w:t>
            </w:r>
          </w:p>
        </w:tc>
      </w:tr>
      <w:tr>
        <w:trPr>
          <w:trHeight w:val="184" w:hRule="exact"/>
        </w:trPr>
        <w:tc>
          <w:tcPr>
            <w:tcW w:w="5590" w:type="dxa"/>
            <w:tcBorders>
              <w:top w:val="nil" w:sz="6" w:space="0" w:color="auto"/>
              <w:left w:val="nil" w:sz="6" w:space="0" w:color="auto"/>
              <w:bottom w:val="nil" w:sz="6" w:space="0" w:color="auto"/>
              <w:right w:val="nil" w:sz="6" w:space="0" w:color="auto"/>
            </w:tcBorders>
          </w:tcPr>
          <w:p>
            <w:pPr>
              <w:pStyle w:val="TableParagraph"/>
              <w:spacing w:line="175" w:lineRule="exact"/>
              <w:ind w:left="35" w:right="0"/>
              <w:jc w:val="left"/>
              <w:rPr>
                <w:rFonts w:ascii="Arial" w:hAnsi="Arial" w:cs="Arial" w:eastAsia="Arial" w:hint="default"/>
                <w:sz w:val="16"/>
                <w:szCs w:val="16"/>
              </w:rPr>
            </w:pPr>
            <w:r>
              <w:rPr>
                <w:rFonts w:ascii="Arial"/>
                <w:sz w:val="16"/>
              </w:rPr>
              <w:t>Metal Powders</w:t>
            </w:r>
            <w:r>
              <w:rPr>
                <w:rFonts w:ascii="Arial"/>
                <w:spacing w:val="-27"/>
                <w:sz w:val="16"/>
              </w:rPr>
              <w:t> </w:t>
            </w:r>
            <w:r>
              <w:rPr>
                <w:rFonts w:ascii="Arial"/>
                <w:sz w:val="16"/>
              </w:rPr>
              <w:t>................................................................................................</w:t>
            </w:r>
          </w:p>
        </w:tc>
        <w:tc>
          <w:tcPr>
            <w:tcW w:w="1395"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175" w:lineRule="exact"/>
              <w:ind w:left="252" w:right="0"/>
              <w:jc w:val="left"/>
              <w:rPr>
                <w:rFonts w:ascii="Arial" w:hAnsi="Arial" w:cs="Arial" w:eastAsia="Arial" w:hint="default"/>
                <w:sz w:val="16"/>
                <w:szCs w:val="16"/>
              </w:rPr>
            </w:pPr>
            <w:r>
              <w:rPr>
                <w:rFonts w:ascii="Arial"/>
                <w:sz w:val="16"/>
              </w:rPr>
              <w:t>1-45</w:t>
            </w:r>
            <w:r>
              <w:rPr>
                <w:rFonts w:ascii="Arial"/>
                <w:spacing w:val="-2"/>
                <w:sz w:val="16"/>
              </w:rPr>
              <w:t> </w:t>
            </w:r>
            <w:r>
              <w:rPr>
                <w:rFonts w:ascii="Arial"/>
                <w:sz w:val="16"/>
              </w:rPr>
              <w:t>%</w:t>
            </w:r>
          </w:p>
        </w:tc>
      </w:tr>
      <w:tr>
        <w:trPr>
          <w:trHeight w:val="276" w:hRule="exact"/>
        </w:trPr>
        <w:tc>
          <w:tcPr>
            <w:tcW w:w="5590" w:type="dxa"/>
            <w:tcBorders>
              <w:top w:val="nil" w:sz="6" w:space="0" w:color="auto"/>
              <w:left w:val="nil" w:sz="6" w:space="0" w:color="auto"/>
              <w:bottom w:val="nil" w:sz="6" w:space="0" w:color="auto"/>
              <w:right w:val="nil" w:sz="6" w:space="0" w:color="auto"/>
            </w:tcBorders>
          </w:tcPr>
          <w:p>
            <w:pPr>
              <w:pStyle w:val="TableParagraph"/>
              <w:spacing w:line="176" w:lineRule="exact"/>
              <w:ind w:left="35" w:right="0"/>
              <w:jc w:val="left"/>
              <w:rPr>
                <w:rFonts w:ascii="Arial" w:hAnsi="Arial" w:cs="Arial" w:eastAsia="Arial" w:hint="default"/>
                <w:sz w:val="16"/>
                <w:szCs w:val="16"/>
              </w:rPr>
            </w:pPr>
            <w:r>
              <w:rPr>
                <w:rFonts w:ascii="Arial"/>
                <w:sz w:val="16"/>
              </w:rPr>
              <w:t>Synthetic Rubber</w:t>
            </w:r>
            <w:r>
              <w:rPr>
                <w:rFonts w:ascii="Arial"/>
                <w:spacing w:val="-20"/>
                <w:sz w:val="16"/>
              </w:rPr>
              <w:t> </w:t>
            </w:r>
            <w:r>
              <w:rPr>
                <w:rFonts w:ascii="Arial"/>
                <w:sz w:val="16"/>
              </w:rPr>
              <w:t>............................................................................................</w:t>
            </w:r>
          </w:p>
        </w:tc>
        <w:tc>
          <w:tcPr>
            <w:tcW w:w="1395"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176" w:lineRule="exact"/>
              <w:ind w:left="252" w:right="0"/>
              <w:jc w:val="left"/>
              <w:rPr>
                <w:rFonts w:ascii="Arial" w:hAnsi="Arial" w:cs="Arial" w:eastAsia="Arial" w:hint="default"/>
                <w:sz w:val="16"/>
                <w:szCs w:val="16"/>
              </w:rPr>
            </w:pPr>
            <w:r>
              <w:rPr>
                <w:rFonts w:ascii="Arial"/>
                <w:sz w:val="16"/>
              </w:rPr>
              <w:t>10-30</w:t>
            </w:r>
            <w:r>
              <w:rPr>
                <w:rFonts w:ascii="Arial"/>
                <w:spacing w:val="-1"/>
                <w:sz w:val="16"/>
              </w:rPr>
              <w:t> </w:t>
            </w:r>
            <w:r>
              <w:rPr>
                <w:rFonts w:ascii="Arial"/>
                <w:sz w:val="16"/>
              </w:rPr>
              <w:t>%</w:t>
            </w:r>
          </w:p>
        </w:tc>
      </w:tr>
      <w:tr>
        <w:trPr>
          <w:trHeight w:val="368" w:hRule="exact"/>
        </w:trPr>
        <w:tc>
          <w:tcPr>
            <w:tcW w:w="559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Arial" w:hAnsi="Arial" w:cs="Arial" w:eastAsia="Arial" w:hint="default"/>
                <w:sz w:val="16"/>
                <w:szCs w:val="16"/>
              </w:rPr>
            </w:pPr>
            <w:r>
              <w:rPr>
                <w:rFonts w:ascii="Arial"/>
                <w:b/>
                <w:sz w:val="16"/>
              </w:rPr>
              <w:t>Black Powder Ignition</w:t>
            </w:r>
            <w:r>
              <w:rPr>
                <w:rFonts w:ascii="Arial"/>
                <w:b/>
                <w:spacing w:val="-20"/>
                <w:sz w:val="16"/>
              </w:rPr>
              <w:t> </w:t>
            </w:r>
            <w:r>
              <w:rPr>
                <w:rFonts w:ascii="Arial"/>
                <w:b/>
                <w:sz w:val="16"/>
              </w:rPr>
              <w:t>pellet</w:t>
            </w:r>
            <w:r>
              <w:rPr>
                <w:rFonts w:ascii="Arial"/>
                <w:sz w:val="16"/>
              </w:rPr>
            </w:r>
          </w:p>
        </w:tc>
        <w:tc>
          <w:tcPr>
            <w:tcW w:w="1395"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r>
        <w:trPr>
          <w:trHeight w:val="276" w:hRule="exact"/>
        </w:trPr>
        <w:tc>
          <w:tcPr>
            <w:tcW w:w="559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Arial" w:hAnsi="Arial" w:cs="Arial" w:eastAsia="Arial" w:hint="default"/>
                <w:sz w:val="16"/>
                <w:szCs w:val="16"/>
              </w:rPr>
            </w:pPr>
            <w:r>
              <w:rPr>
                <w:rFonts w:ascii="Arial"/>
                <w:sz w:val="16"/>
              </w:rPr>
              <w:t>Ingredient</w:t>
            </w:r>
            <w:r>
              <w:rPr>
                <w:rFonts w:ascii="Arial"/>
                <w:spacing w:val="-3"/>
                <w:sz w:val="16"/>
              </w:rPr>
              <w:t> </w:t>
            </w:r>
            <w:r>
              <w:rPr>
                <w:rFonts w:ascii="Arial"/>
                <w:sz w:val="16"/>
              </w:rPr>
              <w:t>Name</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04" w:right="0"/>
              <w:jc w:val="left"/>
              <w:rPr>
                <w:rFonts w:ascii="Arial" w:hAnsi="Arial" w:cs="Arial" w:eastAsia="Arial" w:hint="default"/>
                <w:sz w:val="16"/>
                <w:szCs w:val="16"/>
              </w:rPr>
            </w:pPr>
            <w:r>
              <w:rPr>
                <w:rFonts w:ascii="Arial"/>
                <w:sz w:val="16"/>
              </w:rPr>
              <w:t>CAS</w:t>
            </w:r>
            <w:r>
              <w:rPr>
                <w:rFonts w:ascii="Arial"/>
                <w:spacing w:val="-3"/>
                <w:sz w:val="16"/>
              </w:rPr>
              <w:t> </w:t>
            </w:r>
            <w:r>
              <w:rPr>
                <w:rFonts w:ascii="Arial"/>
                <w:sz w:val="16"/>
              </w:rPr>
              <w:t>Number</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49" w:right="0"/>
              <w:jc w:val="left"/>
              <w:rPr>
                <w:rFonts w:ascii="Arial" w:hAnsi="Arial" w:cs="Arial" w:eastAsia="Arial" w:hint="default"/>
                <w:sz w:val="16"/>
                <w:szCs w:val="16"/>
              </w:rPr>
            </w:pPr>
            <w:r>
              <w:rPr>
                <w:rFonts w:ascii="Arial"/>
                <w:sz w:val="16"/>
              </w:rPr>
              <w:t>Percentage</w:t>
            </w:r>
          </w:p>
        </w:tc>
      </w:tr>
      <w:tr>
        <w:trPr>
          <w:trHeight w:val="276" w:hRule="exact"/>
        </w:trPr>
        <w:tc>
          <w:tcPr>
            <w:tcW w:w="5590" w:type="dxa"/>
            <w:tcBorders>
              <w:top w:val="nil" w:sz="6" w:space="0" w:color="auto"/>
              <w:left w:val="nil" w:sz="6" w:space="0" w:color="auto"/>
              <w:bottom w:val="nil" w:sz="6" w:space="0" w:color="auto"/>
              <w:right w:val="nil" w:sz="6" w:space="0" w:color="auto"/>
            </w:tcBorders>
          </w:tcPr>
          <w:p>
            <w:pPr>
              <w:pStyle w:val="TableParagraph"/>
              <w:spacing w:line="175" w:lineRule="exact"/>
              <w:ind w:left="35" w:right="0"/>
              <w:jc w:val="left"/>
              <w:rPr>
                <w:rFonts w:ascii="Arial" w:hAnsi="Arial" w:cs="Arial" w:eastAsia="Arial" w:hint="default"/>
                <w:sz w:val="16"/>
                <w:szCs w:val="16"/>
              </w:rPr>
            </w:pPr>
            <w:r>
              <w:rPr>
                <w:rFonts w:ascii="Arial"/>
                <w:sz w:val="16"/>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175" w:lineRule="exact"/>
              <w:ind w:left="204" w:right="0"/>
              <w:jc w:val="left"/>
              <w:rPr>
                <w:rFonts w:ascii="Arial" w:hAnsi="Arial" w:cs="Arial" w:eastAsia="Arial" w:hint="default"/>
                <w:sz w:val="16"/>
                <w:szCs w:val="16"/>
              </w:rPr>
            </w:pPr>
            <w:r>
              <w:rPr>
                <w:rFonts w:ascii="Arial"/>
                <w:sz w:val="16"/>
              </w:rPr>
              <w:t>----------------</w:t>
            </w:r>
          </w:p>
        </w:tc>
        <w:tc>
          <w:tcPr>
            <w:tcW w:w="1190" w:type="dxa"/>
            <w:tcBorders>
              <w:top w:val="nil" w:sz="6" w:space="0" w:color="auto"/>
              <w:left w:val="nil" w:sz="6" w:space="0" w:color="auto"/>
              <w:bottom w:val="nil" w:sz="6" w:space="0" w:color="auto"/>
              <w:right w:val="nil" w:sz="6" w:space="0" w:color="auto"/>
            </w:tcBorders>
          </w:tcPr>
          <w:p>
            <w:pPr>
              <w:pStyle w:val="TableParagraph"/>
              <w:spacing w:line="175" w:lineRule="exact"/>
              <w:ind w:left="249" w:right="0"/>
              <w:jc w:val="left"/>
              <w:rPr>
                <w:rFonts w:ascii="Arial" w:hAnsi="Arial" w:cs="Arial" w:eastAsia="Arial" w:hint="default"/>
                <w:sz w:val="16"/>
                <w:szCs w:val="16"/>
              </w:rPr>
            </w:pPr>
            <w:r>
              <w:rPr>
                <w:rFonts w:ascii="Arial"/>
                <w:sz w:val="16"/>
              </w:rPr>
              <w:t>-----------------</w:t>
            </w:r>
          </w:p>
        </w:tc>
      </w:tr>
      <w:tr>
        <w:trPr>
          <w:trHeight w:val="276" w:hRule="exact"/>
        </w:trPr>
        <w:tc>
          <w:tcPr>
            <w:tcW w:w="559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Arial" w:hAnsi="Arial" w:cs="Arial" w:eastAsia="Arial" w:hint="default"/>
                <w:sz w:val="16"/>
                <w:szCs w:val="16"/>
              </w:rPr>
            </w:pPr>
            <w:r>
              <w:rPr>
                <w:rFonts w:ascii="Arial"/>
                <w:sz w:val="16"/>
              </w:rPr>
              <w:t>Potassium</w:t>
            </w:r>
            <w:r>
              <w:rPr>
                <w:rFonts w:ascii="Arial"/>
                <w:spacing w:val="-10"/>
                <w:sz w:val="16"/>
              </w:rPr>
              <w:t> </w:t>
            </w:r>
            <w:r>
              <w:rPr>
                <w:rFonts w:ascii="Arial"/>
                <w:sz w:val="16"/>
              </w:rPr>
              <w:t>Nitrate............................................................................................</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06" w:right="0"/>
              <w:jc w:val="left"/>
              <w:rPr>
                <w:rFonts w:ascii="Arial" w:hAnsi="Arial" w:cs="Arial" w:eastAsia="Arial" w:hint="default"/>
                <w:sz w:val="16"/>
                <w:szCs w:val="16"/>
              </w:rPr>
            </w:pPr>
            <w:r>
              <w:rPr>
                <w:rFonts w:ascii="Arial"/>
                <w:sz w:val="16"/>
              </w:rPr>
              <w:t>7757-79-1</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51" w:right="0"/>
              <w:jc w:val="left"/>
              <w:rPr>
                <w:rFonts w:ascii="Arial" w:hAnsi="Arial" w:cs="Arial" w:eastAsia="Arial" w:hint="default"/>
                <w:sz w:val="16"/>
                <w:szCs w:val="16"/>
              </w:rPr>
            </w:pPr>
            <w:r>
              <w:rPr>
                <w:rFonts w:ascii="Arial"/>
                <w:sz w:val="16"/>
              </w:rPr>
              <w:t>70-76</w:t>
            </w:r>
            <w:r>
              <w:rPr>
                <w:rFonts w:ascii="Arial"/>
                <w:spacing w:val="-1"/>
                <w:sz w:val="16"/>
              </w:rPr>
              <w:t> </w:t>
            </w:r>
            <w:r>
              <w:rPr>
                <w:rFonts w:ascii="Arial"/>
                <w:sz w:val="16"/>
              </w:rPr>
              <w:t>%</w:t>
            </w:r>
          </w:p>
        </w:tc>
      </w:tr>
      <w:tr>
        <w:trPr>
          <w:trHeight w:val="184" w:hRule="exact"/>
        </w:trPr>
        <w:tc>
          <w:tcPr>
            <w:tcW w:w="5590" w:type="dxa"/>
            <w:tcBorders>
              <w:top w:val="nil" w:sz="6" w:space="0" w:color="auto"/>
              <w:left w:val="nil" w:sz="6" w:space="0" w:color="auto"/>
              <w:bottom w:val="nil" w:sz="6" w:space="0" w:color="auto"/>
              <w:right w:val="nil" w:sz="6" w:space="0" w:color="auto"/>
            </w:tcBorders>
          </w:tcPr>
          <w:p>
            <w:pPr>
              <w:pStyle w:val="TableParagraph"/>
              <w:spacing w:line="175" w:lineRule="exact"/>
              <w:ind w:left="35" w:right="0"/>
              <w:jc w:val="left"/>
              <w:rPr>
                <w:rFonts w:ascii="Arial" w:hAnsi="Arial" w:cs="Arial" w:eastAsia="Arial" w:hint="default"/>
                <w:sz w:val="16"/>
                <w:szCs w:val="16"/>
              </w:rPr>
            </w:pPr>
            <w:r>
              <w:rPr>
                <w:rFonts w:ascii="Arial"/>
                <w:sz w:val="16"/>
              </w:rPr>
              <w:t>Charcoal..........................................................................................................</w:t>
            </w:r>
          </w:p>
        </w:tc>
        <w:tc>
          <w:tcPr>
            <w:tcW w:w="1395" w:type="dxa"/>
            <w:tcBorders>
              <w:top w:val="nil" w:sz="6" w:space="0" w:color="auto"/>
              <w:left w:val="nil" w:sz="6" w:space="0" w:color="auto"/>
              <w:bottom w:val="nil" w:sz="6" w:space="0" w:color="auto"/>
              <w:right w:val="nil" w:sz="6" w:space="0" w:color="auto"/>
            </w:tcBorders>
          </w:tcPr>
          <w:p>
            <w:pPr>
              <w:pStyle w:val="TableParagraph"/>
              <w:spacing w:line="175" w:lineRule="exact"/>
              <w:ind w:left="206" w:right="0"/>
              <w:jc w:val="left"/>
              <w:rPr>
                <w:rFonts w:ascii="Arial" w:hAnsi="Arial" w:cs="Arial" w:eastAsia="Arial" w:hint="default"/>
                <w:sz w:val="16"/>
                <w:szCs w:val="16"/>
              </w:rPr>
            </w:pPr>
            <w:r>
              <w:rPr>
                <w:rFonts w:ascii="Arial"/>
                <w:sz w:val="16"/>
              </w:rPr>
              <w:t>n/a</w:t>
            </w:r>
          </w:p>
        </w:tc>
        <w:tc>
          <w:tcPr>
            <w:tcW w:w="1190" w:type="dxa"/>
            <w:tcBorders>
              <w:top w:val="nil" w:sz="6" w:space="0" w:color="auto"/>
              <w:left w:val="nil" w:sz="6" w:space="0" w:color="auto"/>
              <w:bottom w:val="nil" w:sz="6" w:space="0" w:color="auto"/>
              <w:right w:val="nil" w:sz="6" w:space="0" w:color="auto"/>
            </w:tcBorders>
          </w:tcPr>
          <w:p>
            <w:pPr>
              <w:pStyle w:val="TableParagraph"/>
              <w:spacing w:line="175" w:lineRule="exact"/>
              <w:ind w:left="251" w:right="0"/>
              <w:jc w:val="left"/>
              <w:rPr>
                <w:rFonts w:ascii="Arial" w:hAnsi="Arial" w:cs="Arial" w:eastAsia="Arial" w:hint="default"/>
                <w:sz w:val="16"/>
                <w:szCs w:val="16"/>
              </w:rPr>
            </w:pPr>
            <w:r>
              <w:rPr>
                <w:rFonts w:ascii="Arial"/>
                <w:sz w:val="16"/>
              </w:rPr>
              <w:t>8-18</w:t>
            </w:r>
            <w:r>
              <w:rPr>
                <w:rFonts w:ascii="Arial"/>
                <w:spacing w:val="-2"/>
                <w:sz w:val="16"/>
              </w:rPr>
              <w:t> </w:t>
            </w:r>
            <w:r>
              <w:rPr>
                <w:rFonts w:ascii="Arial"/>
                <w:sz w:val="16"/>
              </w:rPr>
              <w:t>%</w:t>
            </w:r>
          </w:p>
        </w:tc>
      </w:tr>
      <w:tr>
        <w:trPr>
          <w:trHeight w:val="184" w:hRule="exact"/>
        </w:trPr>
        <w:tc>
          <w:tcPr>
            <w:tcW w:w="5590" w:type="dxa"/>
            <w:tcBorders>
              <w:top w:val="nil" w:sz="6" w:space="0" w:color="auto"/>
              <w:left w:val="nil" w:sz="6" w:space="0" w:color="auto"/>
              <w:bottom w:val="nil" w:sz="6" w:space="0" w:color="auto"/>
              <w:right w:val="nil" w:sz="6" w:space="0" w:color="auto"/>
            </w:tcBorders>
          </w:tcPr>
          <w:p>
            <w:pPr>
              <w:pStyle w:val="TableParagraph"/>
              <w:spacing w:line="176" w:lineRule="exact"/>
              <w:ind w:left="35" w:right="0"/>
              <w:jc w:val="left"/>
              <w:rPr>
                <w:rFonts w:ascii="Arial" w:hAnsi="Arial" w:cs="Arial" w:eastAsia="Arial" w:hint="default"/>
                <w:sz w:val="16"/>
                <w:szCs w:val="16"/>
              </w:rPr>
            </w:pPr>
            <w:r>
              <w:rPr>
                <w:rFonts w:ascii="Arial"/>
                <w:sz w:val="16"/>
              </w:rPr>
              <w:t>Sulphur............................................................................................................</w:t>
            </w:r>
          </w:p>
        </w:tc>
        <w:tc>
          <w:tcPr>
            <w:tcW w:w="1395" w:type="dxa"/>
            <w:tcBorders>
              <w:top w:val="nil" w:sz="6" w:space="0" w:color="auto"/>
              <w:left w:val="nil" w:sz="6" w:space="0" w:color="auto"/>
              <w:bottom w:val="nil" w:sz="6" w:space="0" w:color="auto"/>
              <w:right w:val="nil" w:sz="6" w:space="0" w:color="auto"/>
            </w:tcBorders>
          </w:tcPr>
          <w:p>
            <w:pPr>
              <w:pStyle w:val="TableParagraph"/>
              <w:spacing w:line="176" w:lineRule="exact"/>
              <w:ind w:left="206" w:right="0"/>
              <w:jc w:val="left"/>
              <w:rPr>
                <w:rFonts w:ascii="Arial" w:hAnsi="Arial" w:cs="Arial" w:eastAsia="Arial" w:hint="default"/>
                <w:sz w:val="16"/>
                <w:szCs w:val="16"/>
              </w:rPr>
            </w:pPr>
            <w:r>
              <w:rPr>
                <w:rFonts w:ascii="Arial"/>
                <w:sz w:val="16"/>
              </w:rPr>
              <w:t>7704-34-9</w:t>
            </w:r>
          </w:p>
        </w:tc>
        <w:tc>
          <w:tcPr>
            <w:tcW w:w="1190" w:type="dxa"/>
            <w:tcBorders>
              <w:top w:val="nil" w:sz="6" w:space="0" w:color="auto"/>
              <w:left w:val="nil" w:sz="6" w:space="0" w:color="auto"/>
              <w:bottom w:val="nil" w:sz="6" w:space="0" w:color="auto"/>
              <w:right w:val="nil" w:sz="6" w:space="0" w:color="auto"/>
            </w:tcBorders>
          </w:tcPr>
          <w:p>
            <w:pPr>
              <w:pStyle w:val="TableParagraph"/>
              <w:spacing w:line="176" w:lineRule="exact"/>
              <w:ind w:left="252" w:right="0"/>
              <w:jc w:val="left"/>
              <w:rPr>
                <w:rFonts w:ascii="Arial" w:hAnsi="Arial" w:cs="Arial" w:eastAsia="Arial" w:hint="default"/>
                <w:sz w:val="16"/>
                <w:szCs w:val="16"/>
              </w:rPr>
            </w:pPr>
            <w:r>
              <w:rPr>
                <w:rFonts w:ascii="Arial"/>
                <w:sz w:val="16"/>
              </w:rPr>
              <w:t>9-20</w:t>
            </w:r>
            <w:r>
              <w:rPr>
                <w:rFonts w:ascii="Arial"/>
                <w:spacing w:val="-2"/>
                <w:sz w:val="16"/>
              </w:rPr>
              <w:t> </w:t>
            </w:r>
            <w:r>
              <w:rPr>
                <w:rFonts w:ascii="Arial"/>
                <w:sz w:val="16"/>
              </w:rPr>
              <w:t>%</w:t>
            </w:r>
          </w:p>
        </w:tc>
      </w:tr>
      <w:tr>
        <w:trPr>
          <w:trHeight w:val="272" w:hRule="exact"/>
        </w:trPr>
        <w:tc>
          <w:tcPr>
            <w:tcW w:w="5590" w:type="dxa"/>
            <w:tcBorders>
              <w:top w:val="nil" w:sz="6" w:space="0" w:color="auto"/>
              <w:left w:val="nil" w:sz="6" w:space="0" w:color="auto"/>
              <w:bottom w:val="nil" w:sz="6" w:space="0" w:color="auto"/>
              <w:right w:val="nil" w:sz="6" w:space="0" w:color="auto"/>
            </w:tcBorders>
          </w:tcPr>
          <w:p>
            <w:pPr>
              <w:pStyle w:val="TableParagraph"/>
              <w:spacing w:line="175" w:lineRule="exact"/>
              <w:ind w:left="35" w:right="0"/>
              <w:jc w:val="left"/>
              <w:rPr>
                <w:rFonts w:ascii="Arial" w:hAnsi="Arial" w:cs="Arial" w:eastAsia="Arial" w:hint="default"/>
                <w:sz w:val="16"/>
                <w:szCs w:val="16"/>
              </w:rPr>
            </w:pPr>
            <w:r>
              <w:rPr>
                <w:rFonts w:ascii="Arial"/>
                <w:sz w:val="16"/>
              </w:rPr>
              <w:t>Graphite</w:t>
            </w:r>
            <w:r>
              <w:rPr>
                <w:rFonts w:ascii="Arial"/>
                <w:spacing w:val="-26"/>
                <w:sz w:val="16"/>
              </w:rPr>
              <w:t> </w:t>
            </w:r>
            <w:r>
              <w:rPr>
                <w:rFonts w:ascii="Arial"/>
                <w:sz w:val="16"/>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175" w:lineRule="exact"/>
              <w:ind w:left="206" w:right="0"/>
              <w:jc w:val="left"/>
              <w:rPr>
                <w:rFonts w:ascii="Arial" w:hAnsi="Arial" w:cs="Arial" w:eastAsia="Arial" w:hint="default"/>
                <w:sz w:val="16"/>
                <w:szCs w:val="16"/>
              </w:rPr>
            </w:pPr>
            <w:r>
              <w:rPr>
                <w:rFonts w:ascii="Arial"/>
                <w:sz w:val="16"/>
              </w:rPr>
              <w:t>7782-42-5</w:t>
            </w:r>
          </w:p>
        </w:tc>
        <w:tc>
          <w:tcPr>
            <w:tcW w:w="1190" w:type="dxa"/>
            <w:tcBorders>
              <w:top w:val="nil" w:sz="6" w:space="0" w:color="auto"/>
              <w:left w:val="nil" w:sz="6" w:space="0" w:color="auto"/>
              <w:bottom w:val="nil" w:sz="6" w:space="0" w:color="auto"/>
              <w:right w:val="nil" w:sz="6" w:space="0" w:color="auto"/>
            </w:tcBorders>
          </w:tcPr>
          <w:p>
            <w:pPr>
              <w:pStyle w:val="TableParagraph"/>
              <w:spacing w:line="175" w:lineRule="exact"/>
              <w:ind w:left="249" w:right="0"/>
              <w:jc w:val="left"/>
              <w:rPr>
                <w:rFonts w:ascii="Arial" w:hAnsi="Arial" w:cs="Arial" w:eastAsia="Arial" w:hint="default"/>
                <w:sz w:val="16"/>
                <w:szCs w:val="16"/>
              </w:rPr>
            </w:pPr>
            <w:r>
              <w:rPr>
                <w:rFonts w:ascii="Arial"/>
                <w:sz w:val="16"/>
              </w:rPr>
              <w:t>trace</w:t>
            </w:r>
          </w:p>
        </w:tc>
      </w:tr>
    </w:tbl>
    <w:p>
      <w:pPr>
        <w:spacing w:line="240" w:lineRule="auto" w:before="8"/>
        <w:ind w:right="0"/>
        <w:rPr>
          <w:rFonts w:ascii="Arial" w:hAnsi="Arial" w:cs="Arial" w:eastAsia="Arial" w:hint="default"/>
          <w:b/>
          <w:bCs/>
          <w:sz w:val="16"/>
          <w:szCs w:val="16"/>
        </w:rPr>
      </w:pPr>
    </w:p>
    <w:p>
      <w:pPr>
        <w:spacing w:line="184" w:lineRule="exact" w:before="79"/>
        <w:ind w:left="140" w:right="0" w:firstLine="0"/>
        <w:jc w:val="left"/>
        <w:rPr>
          <w:rFonts w:ascii="Arial" w:hAnsi="Arial" w:cs="Arial" w:eastAsia="Arial" w:hint="default"/>
          <w:sz w:val="16"/>
          <w:szCs w:val="16"/>
        </w:rPr>
      </w:pPr>
      <w:r>
        <w:rPr>
          <w:rFonts w:ascii="Arial"/>
          <w:b/>
          <w:sz w:val="16"/>
        </w:rPr>
        <w:t>------------------------------------------------------------------------------------------------------------------------------------------------------------------</w:t>
      </w:r>
      <w:r>
        <w:rPr>
          <w:rFonts w:ascii="Arial"/>
          <w:sz w:val="16"/>
        </w:rPr>
      </w:r>
    </w:p>
    <w:p>
      <w:pPr>
        <w:tabs>
          <w:tab w:pos="859" w:val="left" w:leader="none"/>
        </w:tabs>
        <w:spacing w:before="0"/>
        <w:ind w:left="140" w:right="0" w:firstLine="0"/>
        <w:jc w:val="left"/>
        <w:rPr>
          <w:rFonts w:ascii="Arial" w:hAnsi="Arial" w:cs="Arial" w:eastAsia="Arial" w:hint="default"/>
          <w:sz w:val="16"/>
          <w:szCs w:val="16"/>
        </w:rPr>
      </w:pPr>
      <w:r>
        <w:rPr>
          <w:rFonts w:ascii="Arial"/>
          <w:b/>
          <w:w w:val="95"/>
          <w:sz w:val="16"/>
        </w:rPr>
        <w:t>3.0</w:t>
        <w:tab/>
      </w:r>
      <w:r>
        <w:rPr>
          <w:rFonts w:ascii="Arial"/>
          <w:b/>
          <w:sz w:val="16"/>
        </w:rPr>
        <w:t>HAZARDS</w:t>
      </w:r>
      <w:r>
        <w:rPr>
          <w:rFonts w:ascii="Arial"/>
          <w:b/>
          <w:spacing w:val="-8"/>
          <w:sz w:val="16"/>
        </w:rPr>
        <w:t> </w:t>
      </w:r>
      <w:r>
        <w:rPr>
          <w:rFonts w:ascii="Arial"/>
          <w:b/>
          <w:sz w:val="16"/>
        </w:rPr>
        <w:t>IDENTIFICATION</w:t>
      </w:r>
      <w:r>
        <w:rPr>
          <w:rFonts w:ascii="Arial"/>
          <w:sz w:val="16"/>
        </w:rPr>
      </w:r>
    </w:p>
    <w:p>
      <w:pPr>
        <w:spacing w:before="1"/>
        <w:ind w:left="140" w:right="0" w:firstLine="0"/>
        <w:jc w:val="left"/>
        <w:rPr>
          <w:rFonts w:ascii="Arial" w:hAnsi="Arial" w:cs="Arial" w:eastAsia="Arial" w:hint="default"/>
          <w:sz w:val="16"/>
          <w:szCs w:val="16"/>
        </w:rPr>
      </w:pPr>
      <w:r>
        <w:rPr>
          <w:rFonts w:ascii="Arial"/>
          <w:b/>
          <w:sz w:val="16"/>
        </w:rPr>
        <w:t>------------------------------------------------------------------------------------------------------------------------------------------------------------------</w:t>
      </w:r>
      <w:r>
        <w:rPr>
          <w:rFonts w:ascii="Arial"/>
          <w:sz w:val="16"/>
        </w:rPr>
      </w:r>
    </w:p>
    <w:p>
      <w:pPr>
        <w:spacing w:line="240" w:lineRule="auto" w:before="11"/>
        <w:ind w:right="0"/>
        <w:rPr>
          <w:rFonts w:ascii="Arial" w:hAnsi="Arial" w:cs="Arial" w:eastAsia="Arial" w:hint="default"/>
          <w:b/>
          <w:bCs/>
          <w:sz w:val="15"/>
          <w:szCs w:val="15"/>
        </w:rPr>
      </w:pPr>
    </w:p>
    <w:p>
      <w:pPr>
        <w:spacing w:before="0"/>
        <w:ind w:left="140" w:right="0" w:firstLine="0"/>
        <w:jc w:val="left"/>
        <w:rPr>
          <w:rFonts w:ascii="Arial" w:hAnsi="Arial" w:cs="Arial" w:eastAsia="Arial" w:hint="default"/>
          <w:sz w:val="16"/>
          <w:szCs w:val="16"/>
        </w:rPr>
      </w:pPr>
      <w:r>
        <w:rPr>
          <w:rFonts w:ascii="Arial"/>
          <w:b/>
          <w:sz w:val="16"/>
        </w:rPr>
        <w:t>Emergency</w:t>
      </w:r>
      <w:r>
        <w:rPr>
          <w:rFonts w:ascii="Arial"/>
          <w:b/>
          <w:spacing w:val="-11"/>
          <w:sz w:val="16"/>
        </w:rPr>
        <w:t> </w:t>
      </w:r>
      <w:r>
        <w:rPr>
          <w:rFonts w:ascii="Arial"/>
          <w:b/>
          <w:sz w:val="16"/>
        </w:rPr>
        <w:t>Overview:</w:t>
      </w:r>
      <w:r>
        <w:rPr>
          <w:rFonts w:ascii="Arial"/>
          <w:sz w:val="16"/>
        </w:rPr>
      </w:r>
    </w:p>
    <w:p>
      <w:pPr>
        <w:pStyle w:val="BodyText"/>
        <w:spacing w:line="240" w:lineRule="auto" w:before="1"/>
        <w:ind w:left="860" w:right="124"/>
        <w:jc w:val="left"/>
      </w:pPr>
      <w:r>
        <w:rPr/>
        <w:t>There articles contain cylinders of ammonium perchlorate composite propellant, encased in inert plastic parts. The forward closure also contains a few grams of black powder.  ProX Rocket motor reload kits are classified as explosives, and may cause serious injury, including death if used improperly. All explosives are dangerous and must be handled carefully and used following approved safety procedures under the direction of</w:t>
      </w:r>
      <w:r>
        <w:rPr>
          <w:spacing w:val="-16"/>
        </w:rPr>
        <w:t> </w:t>
      </w:r>
      <w:r>
        <w:rPr/>
        <w:t>competent, </w:t>
      </w:r>
      <w:r>
        <w:rPr/>
        <w:t>experienced personnel in accordance with all applicable federal, state and local laws and regulations. Avoid inhaling exhaust</w:t>
      </w:r>
      <w:r>
        <w:rPr>
          <w:spacing w:val="-5"/>
        </w:rPr>
        <w:t> </w:t>
      </w:r>
      <w:r>
        <w:rPr/>
        <w:t>products.</w:t>
      </w:r>
    </w:p>
    <w:p>
      <w:pPr>
        <w:spacing w:after="0" w:line="240" w:lineRule="auto"/>
        <w:jc w:val="left"/>
        <w:sectPr>
          <w:headerReference w:type="default" r:id="rId5"/>
          <w:type w:val="continuous"/>
          <w:pgSz w:w="12240" w:h="15840"/>
          <w:pgMar w:header="738" w:top="1020" w:bottom="280" w:left="1660" w:right="1680"/>
          <w:pgNumType w:start="1"/>
        </w:sectPr>
      </w:pPr>
    </w:p>
    <w:p>
      <w:pPr>
        <w:spacing w:line="240" w:lineRule="auto" w:before="11"/>
        <w:ind w:right="0"/>
        <w:rPr>
          <w:rFonts w:ascii="Arial" w:hAnsi="Arial" w:cs="Arial" w:eastAsia="Arial" w:hint="default"/>
          <w:sz w:val="27"/>
          <w:szCs w:val="27"/>
        </w:rPr>
      </w:pPr>
    </w:p>
    <w:p>
      <w:pPr>
        <w:pStyle w:val="Heading2"/>
        <w:spacing w:line="184" w:lineRule="exact" w:before="79"/>
        <w:ind w:right="91"/>
        <w:jc w:val="left"/>
        <w:rPr>
          <w:b w:val="0"/>
          <w:bCs w:val="0"/>
        </w:rPr>
      </w:pPr>
      <w:r>
        <w:rPr/>
        <w:t>General</w:t>
      </w:r>
      <w:r>
        <w:rPr>
          <w:spacing w:val="-5"/>
        </w:rPr>
        <w:t> </w:t>
      </w:r>
      <w:r>
        <w:rPr/>
        <w:t>Appearance:</w:t>
      </w:r>
      <w:r>
        <w:rPr>
          <w:b w:val="0"/>
        </w:rPr>
      </w:r>
    </w:p>
    <w:p>
      <w:pPr>
        <w:pStyle w:val="BodyText"/>
        <w:spacing w:line="240" w:lineRule="auto"/>
        <w:ind w:left="840" w:right="91"/>
        <w:jc w:val="left"/>
      </w:pPr>
      <w:r>
        <w:rPr/>
        <w:t>Cardboard tubes contain various plastic parts. Inside the plastic tube are cylinders of composite propellant (rocket fuel).  The forward closure also contains a small quantity of black powder.  All parts are odourless</w:t>
      </w:r>
      <w:r>
        <w:rPr>
          <w:spacing w:val="-24"/>
        </w:rPr>
        <w:t> </w:t>
      </w:r>
      <w:r>
        <w:rPr/>
        <w:t>solids.</w:t>
      </w:r>
    </w:p>
    <w:p>
      <w:pPr>
        <w:spacing w:line="240" w:lineRule="auto" w:before="11"/>
        <w:ind w:right="0"/>
        <w:rPr>
          <w:rFonts w:ascii="Arial" w:hAnsi="Arial" w:cs="Arial" w:eastAsia="Arial" w:hint="default"/>
          <w:sz w:val="15"/>
          <w:szCs w:val="15"/>
        </w:rPr>
      </w:pPr>
    </w:p>
    <w:p>
      <w:pPr>
        <w:pStyle w:val="Heading2"/>
        <w:spacing w:line="240" w:lineRule="auto"/>
        <w:ind w:left="342" w:right="6905" w:hanging="222"/>
        <w:jc w:val="left"/>
        <w:rPr>
          <w:b w:val="0"/>
          <w:bCs w:val="0"/>
        </w:rPr>
      </w:pPr>
      <w:r>
        <w:rPr/>
        <w:t>Potential Health</w:t>
      </w:r>
      <w:r>
        <w:rPr>
          <w:spacing w:val="-6"/>
        </w:rPr>
        <w:t> </w:t>
      </w:r>
      <w:r>
        <w:rPr/>
        <w:t>Effects: </w:t>
      </w:r>
      <w:r>
        <w:rPr/>
        <w:t>Eye:</w:t>
      </w:r>
      <w:r>
        <w:rPr>
          <w:b w:val="0"/>
        </w:rPr>
      </w:r>
    </w:p>
    <w:p>
      <w:pPr>
        <w:spacing w:after="0" w:line="240" w:lineRule="auto"/>
        <w:jc w:val="left"/>
        <w:sectPr>
          <w:pgSz w:w="12240" w:h="15840"/>
          <w:pgMar w:header="738" w:footer="0" w:top="1020" w:bottom="280" w:left="1680" w:right="1680"/>
        </w:sectPr>
      </w:pPr>
    </w:p>
    <w:p>
      <w:pPr>
        <w:spacing w:line="240" w:lineRule="auto" w:before="11"/>
        <w:ind w:right="0"/>
        <w:rPr>
          <w:rFonts w:ascii="Arial" w:hAnsi="Arial" w:cs="Arial" w:eastAsia="Arial" w:hint="default"/>
          <w:b/>
          <w:bCs/>
          <w:sz w:val="15"/>
          <w:szCs w:val="15"/>
        </w:rPr>
      </w:pPr>
    </w:p>
    <w:p>
      <w:pPr>
        <w:spacing w:before="0"/>
        <w:ind w:left="342" w:right="-20" w:firstLine="0"/>
        <w:jc w:val="left"/>
        <w:rPr>
          <w:rFonts w:ascii="Arial" w:hAnsi="Arial" w:cs="Arial" w:eastAsia="Arial" w:hint="default"/>
          <w:sz w:val="16"/>
          <w:szCs w:val="16"/>
        </w:rPr>
      </w:pPr>
      <w:r>
        <w:rPr>
          <w:rFonts w:ascii="Arial"/>
          <w:b/>
          <w:sz w:val="16"/>
        </w:rPr>
        <w:t>Skin:</w:t>
      </w:r>
      <w:r>
        <w:rPr>
          <w:rFonts w:ascii="Arial"/>
          <w:sz w:val="16"/>
        </w:rPr>
      </w:r>
    </w:p>
    <w:p>
      <w:pPr>
        <w:pStyle w:val="BodyText"/>
        <w:spacing w:line="184" w:lineRule="exact"/>
        <w:ind w:left="262" w:right="0"/>
        <w:jc w:val="left"/>
      </w:pPr>
      <w:r>
        <w:rPr/>
        <w:br w:type="column"/>
      </w:r>
      <w:r>
        <w:rPr/>
        <w:t>Not a likely route of exposure.  May cause eye</w:t>
      </w:r>
      <w:r>
        <w:rPr>
          <w:spacing w:val="-10"/>
        </w:rPr>
        <w:t> </w:t>
      </w:r>
      <w:r>
        <w:rPr/>
        <w:t>irritation.</w:t>
      </w:r>
    </w:p>
    <w:p>
      <w:pPr>
        <w:spacing w:line="240" w:lineRule="auto" w:before="0"/>
        <w:ind w:right="0"/>
        <w:rPr>
          <w:rFonts w:ascii="Arial" w:hAnsi="Arial" w:cs="Arial" w:eastAsia="Arial" w:hint="default"/>
          <w:sz w:val="16"/>
          <w:szCs w:val="16"/>
        </w:rPr>
      </w:pPr>
    </w:p>
    <w:p>
      <w:pPr>
        <w:pStyle w:val="BodyText"/>
        <w:spacing w:line="240" w:lineRule="auto"/>
        <w:ind w:left="262" w:right="0"/>
        <w:jc w:val="left"/>
      </w:pPr>
      <w:r>
        <w:rPr/>
        <w:t>Not a likely route of exposure.  Low hazard for usual industrial/hobby</w:t>
      </w:r>
      <w:r>
        <w:rPr>
          <w:spacing w:val="-12"/>
        </w:rPr>
        <w:t> </w:t>
      </w:r>
      <w:r>
        <w:rPr/>
        <w:t>handling.</w:t>
      </w:r>
    </w:p>
    <w:p>
      <w:pPr>
        <w:spacing w:after="0" w:line="240" w:lineRule="auto"/>
        <w:jc w:val="left"/>
        <w:sectPr>
          <w:type w:val="continuous"/>
          <w:pgSz w:w="12240" w:h="15840"/>
          <w:pgMar w:top="1020" w:bottom="280" w:left="1680" w:right="1680"/>
          <w:cols w:num="2" w:equalWidth="0">
            <w:col w:w="734" w:space="40"/>
            <w:col w:w="8106"/>
          </w:cols>
        </w:sectPr>
      </w:pPr>
    </w:p>
    <w:p>
      <w:pPr>
        <w:pStyle w:val="Heading2"/>
        <w:spacing w:line="183" w:lineRule="exact"/>
        <w:ind w:left="342" w:right="91"/>
        <w:jc w:val="left"/>
        <w:rPr>
          <w:b w:val="0"/>
          <w:bCs w:val="0"/>
        </w:rPr>
      </w:pPr>
      <w:r>
        <w:rPr/>
        <w:t>Ingestion:</w:t>
      </w:r>
      <w:r>
        <w:rPr>
          <w:b w:val="0"/>
        </w:rPr>
      </w:r>
    </w:p>
    <w:p>
      <w:pPr>
        <w:pStyle w:val="BodyText"/>
        <w:spacing w:line="240" w:lineRule="auto"/>
        <w:ind w:left="1035" w:right="91"/>
        <w:jc w:val="left"/>
      </w:pPr>
      <w:r>
        <w:rPr/>
        <w:t>Not a likely route of</w:t>
      </w:r>
      <w:r>
        <w:rPr>
          <w:spacing w:val="-7"/>
        </w:rPr>
        <w:t> </w:t>
      </w:r>
      <w:r>
        <w:rPr/>
        <w:t>exposure.</w:t>
      </w:r>
    </w:p>
    <w:p>
      <w:pPr>
        <w:pStyle w:val="Heading2"/>
        <w:spacing w:line="184" w:lineRule="exact" w:before="1"/>
        <w:ind w:left="342" w:right="91"/>
        <w:jc w:val="left"/>
        <w:rPr>
          <w:b w:val="0"/>
          <w:bCs w:val="0"/>
        </w:rPr>
      </w:pPr>
      <w:r>
        <w:rPr/>
        <w:t>Inhalation:</w:t>
      </w:r>
      <w:r>
        <w:rPr>
          <w:b w:val="0"/>
        </w:rPr>
      </w:r>
    </w:p>
    <w:p>
      <w:pPr>
        <w:pStyle w:val="BodyText"/>
        <w:spacing w:line="240" w:lineRule="auto"/>
        <w:ind w:left="1035" w:right="91"/>
        <w:jc w:val="left"/>
      </w:pPr>
      <w:r>
        <w:rPr/>
        <w:t>Not a likely route of exposure.  May cause respiratory tract irritation.  Do not inhale exhaust</w:t>
      </w:r>
      <w:r>
        <w:rPr>
          <w:spacing w:val="-17"/>
        </w:rPr>
        <w:t> </w:t>
      </w:r>
      <w:r>
        <w:rPr/>
        <w:t>products.</w:t>
      </w:r>
    </w:p>
    <w:p>
      <w:pPr>
        <w:spacing w:line="240" w:lineRule="auto" w:before="0"/>
        <w:ind w:right="0"/>
        <w:rPr>
          <w:rFonts w:ascii="Arial" w:hAnsi="Arial" w:cs="Arial" w:eastAsia="Arial" w:hint="default"/>
          <w:sz w:val="16"/>
          <w:szCs w:val="16"/>
        </w:rPr>
      </w:pPr>
    </w:p>
    <w:p>
      <w:pPr>
        <w:pStyle w:val="Heading2"/>
        <w:spacing w:line="184" w:lineRule="exact"/>
        <w:ind w:right="91"/>
        <w:jc w:val="left"/>
        <w:rPr>
          <w:b w:val="0"/>
          <w:bCs w:val="0"/>
        </w:rPr>
      </w:pPr>
      <w:r>
        <w:rPr/>
        <w:t>---------------------------------------------------------------------------------------------------------------------------------</w:t>
      </w:r>
      <w:r>
        <w:rPr>
          <w:b w:val="0"/>
        </w:rPr>
      </w:r>
    </w:p>
    <w:p>
      <w:pPr>
        <w:tabs>
          <w:tab w:pos="839" w:val="left" w:leader="none"/>
        </w:tabs>
        <w:spacing w:line="184" w:lineRule="exact" w:before="0"/>
        <w:ind w:left="120" w:right="91" w:firstLine="0"/>
        <w:jc w:val="left"/>
        <w:rPr>
          <w:rFonts w:ascii="Arial" w:hAnsi="Arial" w:cs="Arial" w:eastAsia="Arial" w:hint="default"/>
          <w:sz w:val="16"/>
          <w:szCs w:val="16"/>
        </w:rPr>
      </w:pPr>
      <w:r>
        <w:rPr>
          <w:rFonts w:ascii="Arial"/>
          <w:b/>
          <w:w w:val="95"/>
          <w:sz w:val="16"/>
        </w:rPr>
        <w:t>4.0</w:t>
        <w:tab/>
      </w:r>
      <w:r>
        <w:rPr>
          <w:rFonts w:ascii="Arial"/>
          <w:b/>
          <w:sz w:val="16"/>
        </w:rPr>
        <w:t>FIRST AID</w:t>
      </w:r>
      <w:r>
        <w:rPr>
          <w:rFonts w:ascii="Arial"/>
          <w:b/>
          <w:spacing w:val="-5"/>
          <w:sz w:val="16"/>
        </w:rPr>
        <w:t> </w:t>
      </w:r>
      <w:r>
        <w:rPr>
          <w:rFonts w:ascii="Arial"/>
          <w:b/>
          <w:sz w:val="16"/>
        </w:rPr>
        <w:t>MEASURES</w:t>
      </w:r>
      <w:r>
        <w:rPr>
          <w:rFonts w:ascii="Arial"/>
          <w:sz w:val="16"/>
        </w:rPr>
      </w:r>
    </w:p>
    <w:p>
      <w:pPr>
        <w:spacing w:before="0"/>
        <w:ind w:left="120" w:right="91" w:firstLine="0"/>
        <w:jc w:val="left"/>
        <w:rPr>
          <w:rFonts w:ascii="Arial" w:hAnsi="Arial" w:cs="Arial" w:eastAsia="Arial" w:hint="default"/>
          <w:sz w:val="16"/>
          <w:szCs w:val="16"/>
        </w:rPr>
      </w:pPr>
      <w:r>
        <w:rPr>
          <w:rFonts w:ascii="Arial"/>
          <w:b/>
          <w:sz w:val="16"/>
        </w:rPr>
        <w:t>---------------------------------------------------------------------------------------------------------------------------------</w:t>
      </w:r>
      <w:r>
        <w:rPr>
          <w:rFonts w:ascii="Arial"/>
          <w:sz w:val="16"/>
        </w:rPr>
      </w:r>
    </w:p>
    <w:p>
      <w:pPr>
        <w:spacing w:line="240" w:lineRule="auto" w:before="2"/>
        <w:ind w:right="0"/>
        <w:rPr>
          <w:rFonts w:ascii="Arial" w:hAnsi="Arial" w:cs="Arial" w:eastAsia="Arial" w:hint="default"/>
          <w:b/>
          <w:bCs/>
          <w:sz w:val="9"/>
          <w:szCs w:val="9"/>
        </w:rPr>
      </w:pPr>
    </w:p>
    <w:p>
      <w:pPr>
        <w:spacing w:after="0" w:line="240" w:lineRule="auto"/>
        <w:rPr>
          <w:rFonts w:ascii="Arial" w:hAnsi="Arial" w:cs="Arial" w:eastAsia="Arial" w:hint="default"/>
          <w:sz w:val="9"/>
          <w:szCs w:val="9"/>
        </w:rPr>
        <w:sectPr>
          <w:type w:val="continuous"/>
          <w:pgSz w:w="12240" w:h="15840"/>
          <w:pgMar w:top="1020" w:bottom="280" w:left="1680" w:right="1680"/>
        </w:sectPr>
      </w:pPr>
    </w:p>
    <w:p>
      <w:pPr>
        <w:spacing w:line="720" w:lineRule="auto" w:before="79"/>
        <w:ind w:left="164" w:right="-19" w:hanging="45"/>
        <w:jc w:val="left"/>
        <w:rPr>
          <w:rFonts w:ascii="Arial" w:hAnsi="Arial" w:cs="Arial" w:eastAsia="Arial" w:hint="default"/>
          <w:sz w:val="16"/>
          <w:szCs w:val="16"/>
        </w:rPr>
      </w:pPr>
      <w:r>
        <w:rPr>
          <w:rFonts w:ascii="Arial"/>
          <w:b/>
          <w:sz w:val="16"/>
        </w:rPr>
        <w:t>Eyes: Skin:</w:t>
      </w:r>
      <w:r>
        <w:rPr>
          <w:rFonts w:ascii="Arial"/>
          <w:sz w:val="16"/>
        </w:rPr>
      </w:r>
    </w:p>
    <w:p>
      <w:pPr>
        <w:spacing w:line="240" w:lineRule="auto" w:before="10"/>
        <w:ind w:right="0"/>
        <w:rPr>
          <w:rFonts w:ascii="Arial" w:hAnsi="Arial" w:cs="Arial" w:eastAsia="Arial" w:hint="default"/>
          <w:b/>
          <w:bCs/>
          <w:sz w:val="22"/>
          <w:szCs w:val="22"/>
        </w:rPr>
      </w:pPr>
      <w:r>
        <w:rPr/>
        <w:br w:type="column"/>
      </w:r>
      <w:r>
        <w:rPr>
          <w:rFonts w:ascii="Arial"/>
          <w:b/>
          <w:sz w:val="22"/>
        </w:rPr>
      </w:r>
    </w:p>
    <w:p>
      <w:pPr>
        <w:pStyle w:val="BodyText"/>
        <w:spacing w:line="240" w:lineRule="auto"/>
        <w:ind w:left="120" w:right="541"/>
        <w:jc w:val="left"/>
      </w:pPr>
      <w:r>
        <w:rPr/>
        <w:t>Immediately flush eyes with plenty of water for at least 15 minutes, occasionally lifting the upper and</w:t>
      </w:r>
      <w:r>
        <w:rPr>
          <w:spacing w:val="-19"/>
        </w:rPr>
        <w:t> </w:t>
      </w:r>
      <w:r>
        <w:rPr/>
        <w:t>lower </w:t>
      </w:r>
      <w:r>
        <w:rPr/>
        <w:t>eyelids. Get medical</w:t>
      </w:r>
      <w:r>
        <w:rPr>
          <w:spacing w:val="-8"/>
        </w:rPr>
        <w:t> </w:t>
      </w:r>
      <w:r>
        <w:rPr/>
        <w:t>aid.</w:t>
      </w:r>
    </w:p>
    <w:p>
      <w:pPr>
        <w:spacing w:line="240" w:lineRule="auto" w:before="11"/>
        <w:ind w:right="0"/>
        <w:rPr>
          <w:rFonts w:ascii="Arial" w:hAnsi="Arial" w:cs="Arial" w:eastAsia="Arial" w:hint="default"/>
          <w:sz w:val="15"/>
          <w:szCs w:val="15"/>
        </w:rPr>
      </w:pPr>
    </w:p>
    <w:p>
      <w:pPr>
        <w:pStyle w:val="BodyText"/>
        <w:spacing w:line="240" w:lineRule="auto"/>
        <w:ind w:left="120" w:right="556"/>
        <w:jc w:val="left"/>
      </w:pPr>
      <w:r>
        <w:rPr/>
        <w:t>Flush skin with plenty of soap and water for at least 15 minutes while removing contaminated clothing</w:t>
      </w:r>
      <w:r>
        <w:rPr>
          <w:spacing w:val="-16"/>
        </w:rPr>
        <w:t> </w:t>
      </w:r>
      <w:r>
        <w:rPr/>
        <w:t>and </w:t>
      </w:r>
      <w:r>
        <w:rPr/>
        <w:t>shoes. Get medical aid if irritation develops or</w:t>
      </w:r>
      <w:r>
        <w:rPr>
          <w:spacing w:val="-9"/>
        </w:rPr>
        <w:t> </w:t>
      </w:r>
      <w:r>
        <w:rPr/>
        <w:t>persists.</w:t>
      </w:r>
    </w:p>
    <w:p>
      <w:pPr>
        <w:spacing w:after="0" w:line="240" w:lineRule="auto"/>
        <w:jc w:val="left"/>
        <w:sectPr>
          <w:type w:val="continuous"/>
          <w:pgSz w:w="12240" w:h="15840"/>
          <w:pgMar w:top="1020" w:bottom="280" w:left="1680" w:right="1680"/>
          <w:cols w:num="2" w:equalWidth="0">
            <w:col w:w="557" w:space="163"/>
            <w:col w:w="8160"/>
          </w:cols>
        </w:sectPr>
      </w:pPr>
    </w:p>
    <w:p>
      <w:pPr>
        <w:spacing w:line="240" w:lineRule="auto" w:before="0"/>
        <w:ind w:right="0"/>
        <w:rPr>
          <w:rFonts w:ascii="Arial" w:hAnsi="Arial" w:cs="Arial" w:eastAsia="Arial" w:hint="default"/>
          <w:sz w:val="9"/>
          <w:szCs w:val="9"/>
        </w:rPr>
      </w:pPr>
    </w:p>
    <w:p>
      <w:pPr>
        <w:pStyle w:val="Heading2"/>
        <w:spacing w:line="184" w:lineRule="exact" w:before="79"/>
        <w:ind w:right="91"/>
        <w:jc w:val="left"/>
        <w:rPr>
          <w:b w:val="0"/>
          <w:bCs w:val="0"/>
        </w:rPr>
      </w:pPr>
      <w:r>
        <w:rPr/>
        <w:t>Ingestion:</w:t>
      </w:r>
      <w:r>
        <w:rPr>
          <w:b w:val="0"/>
        </w:rPr>
      </w:r>
    </w:p>
    <w:p>
      <w:pPr>
        <w:pStyle w:val="BodyText"/>
        <w:spacing w:line="240" w:lineRule="auto"/>
        <w:ind w:left="840" w:right="91"/>
        <w:jc w:val="left"/>
      </w:pPr>
      <w:r>
        <w:rPr/>
        <w:t>Do NOT induce vomiting. If conscious and alert, rinse mouth and drink 2-4 cupfuls of milk or</w:t>
      </w:r>
      <w:r>
        <w:rPr>
          <w:spacing w:val="-15"/>
        </w:rPr>
        <w:t> </w:t>
      </w:r>
      <w:r>
        <w:rPr/>
        <w:t>water.</w:t>
      </w:r>
    </w:p>
    <w:p>
      <w:pPr>
        <w:pStyle w:val="Heading2"/>
        <w:spacing w:line="184" w:lineRule="exact" w:before="1"/>
        <w:ind w:right="91"/>
        <w:jc w:val="left"/>
        <w:rPr>
          <w:b w:val="0"/>
          <w:bCs w:val="0"/>
        </w:rPr>
      </w:pPr>
      <w:r>
        <w:rPr/>
        <w:t>Inhalation:</w:t>
      </w:r>
      <w:r>
        <w:rPr>
          <w:b w:val="0"/>
        </w:rPr>
      </w:r>
    </w:p>
    <w:p>
      <w:pPr>
        <w:pStyle w:val="BodyText"/>
        <w:spacing w:line="240" w:lineRule="auto"/>
        <w:ind w:left="840" w:right="309"/>
        <w:jc w:val="left"/>
      </w:pPr>
      <w:r>
        <w:rPr/>
        <w:t>Remove from exposure to fresh air immediately. If not breathing, give artificial respiration. If breathing is difficult, give oxygen. Get medical</w:t>
      </w:r>
      <w:r>
        <w:rPr>
          <w:spacing w:val="-6"/>
        </w:rPr>
        <w:t> </w:t>
      </w:r>
      <w:r>
        <w:rPr/>
        <w:t>aid.</w:t>
      </w:r>
    </w:p>
    <w:p>
      <w:pPr>
        <w:spacing w:line="240" w:lineRule="auto" w:before="0"/>
        <w:ind w:right="0"/>
        <w:rPr>
          <w:rFonts w:ascii="Arial" w:hAnsi="Arial" w:cs="Arial" w:eastAsia="Arial" w:hint="default"/>
          <w:sz w:val="16"/>
          <w:szCs w:val="16"/>
        </w:rPr>
      </w:pPr>
    </w:p>
    <w:p>
      <w:pPr>
        <w:pStyle w:val="BodyText"/>
        <w:tabs>
          <w:tab w:pos="856" w:val="left" w:leader="none"/>
        </w:tabs>
        <w:spacing w:line="240" w:lineRule="auto"/>
        <w:ind w:left="120" w:right="91"/>
        <w:jc w:val="left"/>
      </w:pPr>
      <w:r>
        <w:rPr>
          <w:rFonts w:ascii="Arial"/>
          <w:b/>
          <w:spacing w:val="-1"/>
        </w:rPr>
        <w:t>Burns:</w:t>
        <w:tab/>
      </w:r>
      <w:r>
        <w:rPr/>
        <w:t>Burns can be treated as per normal first aid</w:t>
      </w:r>
      <w:r>
        <w:rPr>
          <w:spacing w:val="-6"/>
        </w:rPr>
        <w:t> </w:t>
      </w:r>
      <w:r>
        <w:rPr/>
        <w:t>procedures.</w:t>
      </w:r>
    </w:p>
    <w:p>
      <w:pPr>
        <w:spacing w:line="240" w:lineRule="auto" w:before="0"/>
        <w:ind w:right="0"/>
        <w:rPr>
          <w:rFonts w:ascii="Arial" w:hAnsi="Arial" w:cs="Arial" w:eastAsia="Arial" w:hint="default"/>
          <w:sz w:val="16"/>
          <w:szCs w:val="16"/>
        </w:rPr>
      </w:pPr>
    </w:p>
    <w:p>
      <w:pPr>
        <w:pStyle w:val="Heading2"/>
        <w:spacing w:line="184" w:lineRule="exact"/>
        <w:ind w:right="91"/>
        <w:jc w:val="left"/>
        <w:rPr>
          <w:b w:val="0"/>
          <w:bCs w:val="0"/>
        </w:rPr>
      </w:pPr>
      <w:r>
        <w:rPr/>
        <w:t>---------------------------------------------------------------------------------------------------------------------------------</w:t>
      </w:r>
      <w:r>
        <w:rPr>
          <w:b w:val="0"/>
        </w:rPr>
      </w:r>
    </w:p>
    <w:p>
      <w:pPr>
        <w:tabs>
          <w:tab w:pos="839" w:val="left" w:leader="none"/>
        </w:tabs>
        <w:spacing w:line="184" w:lineRule="exact" w:before="0"/>
        <w:ind w:left="120" w:right="91" w:firstLine="0"/>
        <w:jc w:val="left"/>
        <w:rPr>
          <w:rFonts w:ascii="Arial" w:hAnsi="Arial" w:cs="Arial" w:eastAsia="Arial" w:hint="default"/>
          <w:sz w:val="16"/>
          <w:szCs w:val="16"/>
        </w:rPr>
      </w:pPr>
      <w:r>
        <w:rPr>
          <w:rFonts w:ascii="Arial"/>
          <w:b/>
          <w:w w:val="95"/>
          <w:sz w:val="16"/>
        </w:rPr>
        <w:t>5.0</w:t>
        <w:tab/>
      </w:r>
      <w:r>
        <w:rPr>
          <w:rFonts w:ascii="Arial"/>
          <w:b/>
          <w:sz w:val="16"/>
        </w:rPr>
        <w:t>FIRE FIGHTING</w:t>
      </w:r>
      <w:r>
        <w:rPr>
          <w:rFonts w:ascii="Arial"/>
          <w:b/>
          <w:spacing w:val="-6"/>
          <w:sz w:val="16"/>
        </w:rPr>
        <w:t> </w:t>
      </w:r>
      <w:r>
        <w:rPr>
          <w:rFonts w:ascii="Arial"/>
          <w:b/>
          <w:sz w:val="16"/>
        </w:rPr>
        <w:t>MEASURES</w:t>
      </w:r>
      <w:r>
        <w:rPr>
          <w:rFonts w:ascii="Arial"/>
          <w:sz w:val="16"/>
        </w:rPr>
      </w:r>
    </w:p>
    <w:p>
      <w:pPr>
        <w:spacing w:before="0"/>
        <w:ind w:left="120" w:right="91" w:firstLine="0"/>
        <w:jc w:val="left"/>
        <w:rPr>
          <w:rFonts w:ascii="Arial" w:hAnsi="Arial" w:cs="Arial" w:eastAsia="Arial" w:hint="default"/>
          <w:sz w:val="16"/>
          <w:szCs w:val="16"/>
        </w:rPr>
      </w:pPr>
      <w:r>
        <w:rPr>
          <w:rFonts w:ascii="Arial"/>
          <w:b/>
          <w:sz w:val="16"/>
        </w:rPr>
        <w:t>---------------------------------------------------------------------------------------------------------------------------------</w:t>
      </w:r>
      <w:r>
        <w:rPr>
          <w:rFonts w:ascii="Arial"/>
          <w:sz w:val="16"/>
        </w:rPr>
      </w:r>
    </w:p>
    <w:p>
      <w:pPr>
        <w:spacing w:line="240" w:lineRule="auto" w:before="0"/>
        <w:ind w:right="0"/>
        <w:rPr>
          <w:rFonts w:ascii="Arial" w:hAnsi="Arial" w:cs="Arial" w:eastAsia="Arial" w:hint="default"/>
          <w:b/>
          <w:bCs/>
          <w:sz w:val="16"/>
          <w:szCs w:val="16"/>
        </w:rPr>
      </w:pPr>
    </w:p>
    <w:p>
      <w:pPr>
        <w:spacing w:line="184" w:lineRule="exact" w:before="0"/>
        <w:ind w:left="120" w:right="91" w:firstLine="0"/>
        <w:jc w:val="left"/>
        <w:rPr>
          <w:rFonts w:ascii="Arial" w:hAnsi="Arial" w:cs="Arial" w:eastAsia="Arial" w:hint="default"/>
          <w:sz w:val="16"/>
          <w:szCs w:val="16"/>
        </w:rPr>
      </w:pPr>
      <w:r>
        <w:rPr>
          <w:rFonts w:ascii="Arial"/>
          <w:b/>
          <w:sz w:val="16"/>
        </w:rPr>
        <w:t>Extinguishing</w:t>
      </w:r>
      <w:r>
        <w:rPr>
          <w:rFonts w:ascii="Arial"/>
          <w:b/>
          <w:spacing w:val="-17"/>
          <w:sz w:val="16"/>
        </w:rPr>
        <w:t> </w:t>
      </w:r>
      <w:r>
        <w:rPr>
          <w:rFonts w:ascii="Arial"/>
          <w:b/>
          <w:sz w:val="16"/>
        </w:rPr>
        <w:t>Media:</w:t>
      </w:r>
      <w:r>
        <w:rPr>
          <w:rFonts w:ascii="Arial"/>
          <w:sz w:val="16"/>
        </w:rPr>
      </w:r>
    </w:p>
    <w:p>
      <w:pPr>
        <w:pStyle w:val="BodyText"/>
        <w:spacing w:line="240" w:lineRule="auto"/>
        <w:ind w:left="840" w:right="91"/>
        <w:jc w:val="left"/>
      </w:pPr>
      <w:r>
        <w:rPr/>
        <w:t>In case of fire, use water, dry chemical, chemical foam, or alcohol-resistant foam to contain surrounding</w:t>
      </w:r>
      <w:r>
        <w:rPr>
          <w:spacing w:val="-17"/>
        </w:rPr>
        <w:t> </w:t>
      </w:r>
      <w:r>
        <w:rPr/>
        <w:t>fire.</w:t>
      </w:r>
    </w:p>
    <w:p>
      <w:pPr>
        <w:pStyle w:val="Heading2"/>
        <w:spacing w:line="184" w:lineRule="exact" w:before="1"/>
        <w:ind w:right="91"/>
        <w:jc w:val="left"/>
        <w:rPr>
          <w:b w:val="0"/>
          <w:bCs w:val="0"/>
        </w:rPr>
      </w:pPr>
      <w:r>
        <w:rPr/>
        <w:t>Exposure Hazards During</w:t>
      </w:r>
      <w:r>
        <w:rPr>
          <w:spacing w:val="-22"/>
        </w:rPr>
        <w:t> </w:t>
      </w:r>
      <w:r>
        <w:rPr/>
        <w:t>Fire:</w:t>
      </w:r>
      <w:r>
        <w:rPr>
          <w:b w:val="0"/>
        </w:rPr>
      </w:r>
    </w:p>
    <w:p>
      <w:pPr>
        <w:pStyle w:val="BodyText"/>
        <w:spacing w:line="184" w:lineRule="exact"/>
        <w:ind w:left="840" w:right="91"/>
        <w:jc w:val="left"/>
      </w:pPr>
      <w:r>
        <w:rPr/>
        <w:t>Exposure to extreme heat may cause</w:t>
      </w:r>
      <w:r>
        <w:rPr>
          <w:spacing w:val="-4"/>
        </w:rPr>
        <w:t> </w:t>
      </w:r>
      <w:r>
        <w:rPr/>
        <w:t>ignition.</w:t>
      </w:r>
    </w:p>
    <w:p>
      <w:pPr>
        <w:pStyle w:val="Heading2"/>
        <w:spacing w:line="240" w:lineRule="auto"/>
        <w:ind w:right="91"/>
        <w:jc w:val="left"/>
        <w:rPr>
          <w:b w:val="0"/>
          <w:bCs w:val="0"/>
        </w:rPr>
      </w:pPr>
      <w:r>
        <w:rPr/>
        <w:t>Combustion Products from</w:t>
      </w:r>
      <w:r>
        <w:rPr>
          <w:spacing w:val="-19"/>
        </w:rPr>
        <w:t> </w:t>
      </w:r>
      <w:r>
        <w:rPr/>
        <w:t>Fire:</w:t>
      </w:r>
      <w:r>
        <w:rPr>
          <w:b w:val="0"/>
        </w:rPr>
      </w:r>
    </w:p>
    <w:p>
      <w:pPr>
        <w:pStyle w:val="BodyText"/>
        <w:spacing w:line="184" w:lineRule="exact" w:before="1"/>
        <w:ind w:left="840" w:right="91"/>
        <w:jc w:val="left"/>
      </w:pPr>
      <w:r>
        <w:rPr/>
        <w:t>During a fire, irritating and highly toxic gases may be generated by thermal decomposition or</w:t>
      </w:r>
      <w:r>
        <w:rPr>
          <w:spacing w:val="-16"/>
        </w:rPr>
        <w:t> </w:t>
      </w:r>
      <w:r>
        <w:rPr/>
        <w:t>combustion.</w:t>
      </w:r>
    </w:p>
    <w:p>
      <w:pPr>
        <w:pStyle w:val="Heading2"/>
        <w:spacing w:line="184" w:lineRule="exact"/>
        <w:ind w:right="91"/>
        <w:jc w:val="left"/>
        <w:rPr>
          <w:b w:val="0"/>
          <w:bCs w:val="0"/>
        </w:rPr>
      </w:pPr>
      <w:r>
        <w:rPr/>
        <w:t>Fire Fighting</w:t>
      </w:r>
      <w:r>
        <w:rPr>
          <w:spacing w:val="-22"/>
        </w:rPr>
        <w:t> </w:t>
      </w:r>
      <w:r>
        <w:rPr/>
        <w:t>Procedures:</w:t>
      </w:r>
      <w:r>
        <w:rPr>
          <w:b w:val="0"/>
        </w:rPr>
      </w:r>
    </w:p>
    <w:p>
      <w:pPr>
        <w:pStyle w:val="BodyText"/>
        <w:spacing w:line="240" w:lineRule="auto"/>
        <w:ind w:left="840" w:right="179"/>
        <w:jc w:val="left"/>
      </w:pPr>
      <w:r>
        <w:rPr/>
        <w:t>Keep all persons and hazardous materials away. Allow material to burn itself out. As in any fire, wear a self- contained breathing apparatus in pressure-demand, MSHA/NIOSH (approved or equivalent), and full</w:t>
      </w:r>
      <w:r>
        <w:rPr>
          <w:spacing w:val="-13"/>
        </w:rPr>
        <w:t> </w:t>
      </w:r>
      <w:r>
        <w:rPr/>
        <w:t>protective </w:t>
      </w:r>
      <w:r>
        <w:rPr/>
        <w:t>gear.</w:t>
      </w:r>
    </w:p>
    <w:p>
      <w:pPr>
        <w:pStyle w:val="Heading2"/>
        <w:spacing w:line="184" w:lineRule="exact"/>
        <w:ind w:right="91"/>
        <w:jc w:val="left"/>
        <w:rPr>
          <w:b w:val="0"/>
          <w:bCs w:val="0"/>
        </w:rPr>
      </w:pPr>
      <w:r>
        <w:rPr/>
        <w:t>Special Instructions /</w:t>
      </w:r>
      <w:r>
        <w:rPr>
          <w:spacing w:val="-23"/>
        </w:rPr>
        <w:t> </w:t>
      </w:r>
      <w:r>
        <w:rPr/>
        <w:t>Notes:</w:t>
      </w:r>
      <w:r>
        <w:rPr>
          <w:b w:val="0"/>
        </w:rPr>
      </w:r>
    </w:p>
    <w:p>
      <w:pPr>
        <w:pStyle w:val="BodyText"/>
        <w:spacing w:line="240" w:lineRule="auto" w:before="1"/>
        <w:ind w:left="840" w:right="91"/>
        <w:jc w:val="left"/>
      </w:pPr>
      <w:r>
        <w:rPr/>
        <w:t>These articles burn rapidly and generate a significant flame for a short period of time. Black powder is a deflagrating explosive. It is very sensitive to flame and spark and can also be ignited by friction and impact. When ignited unconfined, it burns with explosive violence and will explode if ignited under even slight confinement.  Do not inhale exhaust</w:t>
      </w:r>
      <w:r>
        <w:rPr>
          <w:spacing w:val="-5"/>
        </w:rPr>
        <w:t> </w:t>
      </w:r>
      <w:r>
        <w:rPr/>
        <w:t>products.</w:t>
      </w:r>
    </w:p>
    <w:p>
      <w:pPr>
        <w:spacing w:line="240" w:lineRule="auto" w:before="11"/>
        <w:ind w:right="0"/>
        <w:rPr>
          <w:rFonts w:ascii="Arial" w:hAnsi="Arial" w:cs="Arial" w:eastAsia="Arial" w:hint="default"/>
          <w:sz w:val="15"/>
          <w:szCs w:val="15"/>
        </w:rPr>
      </w:pPr>
    </w:p>
    <w:p>
      <w:pPr>
        <w:pStyle w:val="Heading2"/>
        <w:spacing w:line="184" w:lineRule="exact"/>
        <w:ind w:right="91"/>
        <w:jc w:val="left"/>
        <w:rPr>
          <w:b w:val="0"/>
          <w:bCs w:val="0"/>
        </w:rPr>
      </w:pPr>
      <w:r>
        <w:rPr/>
        <w:t>---------------------------------------------------------------------------------------------------------------------------------</w:t>
      </w:r>
      <w:r>
        <w:rPr>
          <w:b w:val="0"/>
        </w:rPr>
      </w:r>
    </w:p>
    <w:p>
      <w:pPr>
        <w:tabs>
          <w:tab w:pos="839" w:val="left" w:leader="none"/>
        </w:tabs>
        <w:spacing w:before="0"/>
        <w:ind w:left="120" w:right="91" w:firstLine="0"/>
        <w:jc w:val="left"/>
        <w:rPr>
          <w:rFonts w:ascii="Arial" w:hAnsi="Arial" w:cs="Arial" w:eastAsia="Arial" w:hint="default"/>
          <w:sz w:val="16"/>
          <w:szCs w:val="16"/>
        </w:rPr>
      </w:pPr>
      <w:r>
        <w:rPr>
          <w:rFonts w:ascii="Arial"/>
          <w:b/>
          <w:w w:val="95"/>
          <w:sz w:val="16"/>
        </w:rPr>
        <w:t>6.0</w:t>
        <w:tab/>
      </w:r>
      <w:r>
        <w:rPr>
          <w:rFonts w:ascii="Arial"/>
          <w:b/>
          <w:spacing w:val="-1"/>
          <w:sz w:val="16"/>
        </w:rPr>
        <w:t>ACCIDENTAL</w:t>
      </w:r>
      <w:r>
        <w:rPr>
          <w:rFonts w:ascii="Arial"/>
          <w:b/>
          <w:sz w:val="16"/>
        </w:rPr>
        <w:t> </w:t>
      </w:r>
      <w:r>
        <w:rPr>
          <w:rFonts w:ascii="Arial"/>
          <w:b/>
          <w:spacing w:val="-1"/>
          <w:sz w:val="16"/>
        </w:rPr>
        <w:t>RELEASE</w:t>
      </w:r>
      <w:r>
        <w:rPr>
          <w:rFonts w:ascii="Arial"/>
          <w:b/>
          <w:spacing w:val="9"/>
          <w:sz w:val="16"/>
        </w:rPr>
        <w:t> </w:t>
      </w:r>
      <w:r>
        <w:rPr>
          <w:rFonts w:ascii="Arial"/>
          <w:b/>
          <w:spacing w:val="-1"/>
          <w:sz w:val="16"/>
        </w:rPr>
        <w:t>MEASURES</w:t>
      </w:r>
      <w:r>
        <w:rPr>
          <w:rFonts w:ascii="Arial"/>
          <w:spacing w:val="-1"/>
          <w:sz w:val="16"/>
        </w:rPr>
      </w:r>
    </w:p>
    <w:p>
      <w:pPr>
        <w:spacing w:before="1"/>
        <w:ind w:left="120" w:right="91" w:firstLine="0"/>
        <w:jc w:val="left"/>
        <w:rPr>
          <w:rFonts w:ascii="Arial" w:hAnsi="Arial" w:cs="Arial" w:eastAsia="Arial" w:hint="default"/>
          <w:sz w:val="16"/>
          <w:szCs w:val="16"/>
        </w:rPr>
      </w:pPr>
      <w:r>
        <w:rPr>
          <w:rFonts w:ascii="Arial"/>
          <w:b/>
          <w:sz w:val="16"/>
        </w:rPr>
        <w:t>---------------------------------------------------------------------------------------------------------------------------------</w:t>
      </w:r>
      <w:r>
        <w:rPr>
          <w:rFonts w:ascii="Arial"/>
          <w:sz w:val="16"/>
        </w:rPr>
      </w:r>
    </w:p>
    <w:p>
      <w:pPr>
        <w:spacing w:line="240" w:lineRule="auto" w:before="11"/>
        <w:ind w:right="0"/>
        <w:rPr>
          <w:rFonts w:ascii="Arial" w:hAnsi="Arial" w:cs="Arial" w:eastAsia="Arial" w:hint="default"/>
          <w:b/>
          <w:bCs/>
          <w:sz w:val="15"/>
          <w:szCs w:val="15"/>
        </w:rPr>
      </w:pPr>
    </w:p>
    <w:p>
      <w:pPr>
        <w:spacing w:before="0"/>
        <w:ind w:left="120" w:right="91" w:firstLine="0"/>
        <w:jc w:val="left"/>
        <w:rPr>
          <w:rFonts w:ascii="Arial" w:hAnsi="Arial" w:cs="Arial" w:eastAsia="Arial" w:hint="default"/>
          <w:sz w:val="16"/>
          <w:szCs w:val="16"/>
        </w:rPr>
      </w:pPr>
      <w:r>
        <w:rPr>
          <w:rFonts w:ascii="Arial"/>
          <w:b/>
          <w:sz w:val="16"/>
        </w:rPr>
        <w:t>Safeguards</w:t>
      </w:r>
      <w:r>
        <w:rPr>
          <w:rFonts w:ascii="Arial"/>
          <w:b/>
          <w:spacing w:val="-21"/>
          <w:sz w:val="16"/>
        </w:rPr>
        <w:t> </w:t>
      </w:r>
      <w:r>
        <w:rPr>
          <w:rFonts w:ascii="Arial"/>
          <w:b/>
          <w:sz w:val="16"/>
        </w:rPr>
        <w:t>(Personnel):</w:t>
      </w:r>
      <w:r>
        <w:rPr>
          <w:rFonts w:ascii="Arial"/>
          <w:sz w:val="16"/>
        </w:rPr>
      </w:r>
    </w:p>
    <w:p>
      <w:pPr>
        <w:pStyle w:val="BodyText"/>
        <w:tabs>
          <w:tab w:pos="839" w:val="left" w:leader="none"/>
        </w:tabs>
        <w:spacing w:line="240" w:lineRule="auto" w:before="1"/>
        <w:ind w:left="840" w:right="309" w:hanging="720"/>
        <w:jc w:val="left"/>
      </w:pPr>
      <w:r>
        <w:rPr>
          <w:rFonts w:ascii="Arial"/>
          <w:b/>
          <w:w w:val="95"/>
        </w:rPr>
        <w:t>Spills:</w:t>
        <w:tab/>
      </w:r>
      <w:r>
        <w:rPr/>
        <w:t>Clean up spills immediately.  Replace articles in packaging and boxes and seal securely.  Sweep or</w:t>
      </w:r>
      <w:r>
        <w:rPr>
          <w:spacing w:val="-19"/>
        </w:rPr>
        <w:t> </w:t>
      </w:r>
      <w:r>
        <w:rPr/>
        <w:t>scoop</w:t>
      </w:r>
      <w:r>
        <w:rPr>
          <w:spacing w:val="-2"/>
        </w:rPr>
        <w:t> </w:t>
      </w:r>
      <w:r>
        <w:rPr/>
        <w:t>up</w:t>
      </w:r>
      <w:r>
        <w:rPr>
          <w:w w:val="99"/>
        </w:rPr>
        <w:t> </w:t>
      </w:r>
      <w:r>
        <w:rPr/>
        <w:t>using non-sparking</w:t>
      </w:r>
      <w:r>
        <w:rPr>
          <w:spacing w:val="-5"/>
        </w:rPr>
        <w:t> </w:t>
      </w:r>
      <w:r>
        <w:rPr/>
        <w:t>tools.</w:t>
      </w:r>
    </w:p>
    <w:p>
      <w:pPr>
        <w:spacing w:line="240" w:lineRule="auto" w:before="0"/>
        <w:ind w:right="0"/>
        <w:rPr>
          <w:rFonts w:ascii="Arial" w:hAnsi="Arial" w:cs="Arial" w:eastAsia="Arial" w:hint="default"/>
          <w:sz w:val="16"/>
          <w:szCs w:val="16"/>
        </w:rPr>
      </w:pPr>
    </w:p>
    <w:p>
      <w:pPr>
        <w:pStyle w:val="Heading2"/>
        <w:spacing w:line="184" w:lineRule="exact"/>
        <w:ind w:right="91"/>
        <w:jc w:val="left"/>
        <w:rPr>
          <w:b w:val="0"/>
          <w:bCs w:val="0"/>
        </w:rPr>
      </w:pPr>
      <w:r>
        <w:rPr/>
        <w:t>---------------------------------------------------------------------------------------------------------------------------------</w:t>
      </w:r>
      <w:r>
        <w:rPr>
          <w:b w:val="0"/>
        </w:rPr>
      </w:r>
    </w:p>
    <w:p>
      <w:pPr>
        <w:tabs>
          <w:tab w:pos="839" w:val="left" w:leader="none"/>
        </w:tabs>
        <w:spacing w:line="184" w:lineRule="exact" w:before="0"/>
        <w:ind w:left="120" w:right="91" w:firstLine="0"/>
        <w:jc w:val="left"/>
        <w:rPr>
          <w:rFonts w:ascii="Arial" w:hAnsi="Arial" w:cs="Arial" w:eastAsia="Arial" w:hint="default"/>
          <w:sz w:val="16"/>
          <w:szCs w:val="16"/>
        </w:rPr>
      </w:pPr>
      <w:r>
        <w:rPr>
          <w:rFonts w:ascii="Arial"/>
          <w:b/>
          <w:w w:val="95"/>
          <w:sz w:val="16"/>
        </w:rPr>
        <w:t>7.0</w:t>
        <w:tab/>
      </w:r>
      <w:r>
        <w:rPr>
          <w:rFonts w:ascii="Arial"/>
          <w:b/>
          <w:sz w:val="16"/>
        </w:rPr>
        <w:t>HANDLING AND</w:t>
      </w:r>
      <w:r>
        <w:rPr>
          <w:rFonts w:ascii="Arial"/>
          <w:b/>
          <w:spacing w:val="-7"/>
          <w:sz w:val="16"/>
        </w:rPr>
        <w:t> </w:t>
      </w:r>
      <w:r>
        <w:rPr>
          <w:rFonts w:ascii="Arial"/>
          <w:b/>
          <w:sz w:val="16"/>
        </w:rPr>
        <w:t>STORAGE</w:t>
      </w:r>
      <w:r>
        <w:rPr>
          <w:rFonts w:ascii="Arial"/>
          <w:sz w:val="16"/>
        </w:rPr>
      </w:r>
    </w:p>
    <w:p>
      <w:pPr>
        <w:spacing w:before="0"/>
        <w:ind w:left="120" w:right="91" w:firstLine="0"/>
        <w:jc w:val="left"/>
        <w:rPr>
          <w:rFonts w:ascii="Arial" w:hAnsi="Arial" w:cs="Arial" w:eastAsia="Arial" w:hint="default"/>
          <w:sz w:val="16"/>
          <w:szCs w:val="16"/>
        </w:rPr>
      </w:pPr>
      <w:r>
        <w:rPr>
          <w:rFonts w:ascii="Arial"/>
          <w:b/>
          <w:sz w:val="16"/>
        </w:rPr>
        <w:t>---------------------------------------------------------------------------------------------------------------------------------</w:t>
      </w:r>
      <w:r>
        <w:rPr>
          <w:rFonts w:ascii="Arial"/>
          <w:sz w:val="16"/>
        </w:rPr>
      </w:r>
    </w:p>
    <w:p>
      <w:pPr>
        <w:spacing w:line="240" w:lineRule="auto" w:before="0"/>
        <w:ind w:right="0"/>
        <w:rPr>
          <w:rFonts w:ascii="Arial" w:hAnsi="Arial" w:cs="Arial" w:eastAsia="Arial" w:hint="default"/>
          <w:b/>
          <w:bCs/>
          <w:sz w:val="16"/>
          <w:szCs w:val="16"/>
        </w:rPr>
      </w:pPr>
    </w:p>
    <w:p>
      <w:pPr>
        <w:pStyle w:val="BodyText"/>
        <w:tabs>
          <w:tab w:pos="1559" w:val="left" w:leader="none"/>
        </w:tabs>
        <w:spacing w:line="240" w:lineRule="auto"/>
        <w:ind w:left="1559" w:right="498" w:hanging="1440"/>
        <w:jc w:val="left"/>
      </w:pPr>
      <w:r>
        <w:rPr>
          <w:rFonts w:ascii="Arial" w:hAnsi="Arial" w:cs="Arial" w:eastAsia="Arial" w:hint="default"/>
          <w:b/>
          <w:bCs/>
          <w:spacing w:val="-1"/>
        </w:rPr>
        <w:t>Handling:</w:t>
        <w:tab/>
      </w:r>
      <w:r>
        <w:rPr/>
        <w:t>Keep away from heat, sparks and flame.  Avoid contamination.  Do not get in </w:t>
      </w:r>
      <w:r>
        <w:rPr>
          <w:spacing w:val="-1"/>
        </w:rPr>
        <w:t>eyes,</w:t>
      </w:r>
      <w:r>
        <w:rPr/>
        <w:t> on skin</w:t>
      </w:r>
      <w:r>
        <w:rPr>
          <w:spacing w:val="-9"/>
        </w:rPr>
        <w:t> </w:t>
      </w:r>
      <w:r>
        <w:rPr/>
        <w:t>or</w:t>
      </w:r>
      <w:r>
        <w:rPr>
          <w:spacing w:val="-1"/>
        </w:rPr>
        <w:t> </w:t>
      </w:r>
      <w:r>
        <w:rPr/>
        <w:t>on</w:t>
      </w:r>
      <w:r>
        <w:rPr>
          <w:w w:val="99"/>
        </w:rPr>
        <w:t> </w:t>
      </w:r>
      <w:r>
        <w:rPr/>
        <w:t>clothing. Do not taste or swallow. Avoid prolonged or repeated contact with skin. Follow </w:t>
      </w:r>
      <w:r>
        <w:rPr/>
        <w:t>manufacturer’s instructions for</w:t>
      </w:r>
      <w:r>
        <w:rPr>
          <w:spacing w:val="-6"/>
        </w:rPr>
        <w:t> </w:t>
      </w:r>
      <w:r>
        <w:rPr/>
        <w:t>use.</w:t>
      </w:r>
    </w:p>
    <w:p>
      <w:pPr>
        <w:spacing w:after="0" w:line="240" w:lineRule="auto"/>
        <w:jc w:val="left"/>
        <w:sectPr>
          <w:type w:val="continuous"/>
          <w:pgSz w:w="12240" w:h="15840"/>
          <w:pgMar w:top="1020" w:bottom="280" w:left="1680" w:right="1680"/>
        </w:sectPr>
      </w:pPr>
    </w:p>
    <w:p>
      <w:pPr>
        <w:spacing w:line="240" w:lineRule="auto" w:before="11"/>
        <w:ind w:right="0"/>
        <w:rPr>
          <w:rFonts w:ascii="Arial" w:hAnsi="Arial" w:cs="Arial" w:eastAsia="Arial" w:hint="default"/>
          <w:sz w:val="27"/>
          <w:szCs w:val="27"/>
        </w:rPr>
      </w:pPr>
    </w:p>
    <w:p>
      <w:pPr>
        <w:pStyle w:val="BodyText"/>
        <w:tabs>
          <w:tab w:pos="1559" w:val="left" w:leader="none"/>
        </w:tabs>
        <w:spacing w:line="240" w:lineRule="auto" w:before="79"/>
        <w:ind w:left="1560" w:right="443" w:hanging="1440"/>
        <w:jc w:val="left"/>
      </w:pPr>
      <w:r>
        <w:rPr>
          <w:rFonts w:ascii="Arial"/>
          <w:b/>
          <w:spacing w:val="-1"/>
        </w:rPr>
        <w:t>Storage:</w:t>
        <w:tab/>
      </w:r>
      <w:r>
        <w:rPr/>
        <w:t>Store in a cool, dry place away from sources of heat, spark or flame.  Keep in</w:t>
      </w:r>
      <w:r>
        <w:rPr>
          <w:spacing w:val="-15"/>
        </w:rPr>
        <w:t> </w:t>
      </w:r>
      <w:r>
        <w:rPr/>
        <w:t>shipping</w:t>
      </w:r>
      <w:r>
        <w:rPr>
          <w:spacing w:val="-1"/>
        </w:rPr>
        <w:t> </w:t>
      </w:r>
      <w:r>
        <w:rPr/>
        <w:t>packaging</w:t>
      </w:r>
      <w:r>
        <w:rPr>
          <w:w w:val="99"/>
        </w:rPr>
        <w:t> </w:t>
      </w:r>
      <w:r>
        <w:rPr/>
        <w:t>when not in</w:t>
      </w:r>
      <w:r>
        <w:rPr>
          <w:spacing w:val="-4"/>
        </w:rPr>
        <w:t> </w:t>
      </w:r>
      <w:r>
        <w:rPr/>
        <w:t>use.</w:t>
      </w:r>
    </w:p>
    <w:p>
      <w:pPr>
        <w:spacing w:line="240" w:lineRule="auto" w:before="0"/>
        <w:ind w:right="0"/>
        <w:rPr>
          <w:rFonts w:ascii="Arial" w:hAnsi="Arial" w:cs="Arial" w:eastAsia="Arial" w:hint="default"/>
          <w:sz w:val="16"/>
          <w:szCs w:val="16"/>
        </w:rPr>
      </w:pPr>
    </w:p>
    <w:p>
      <w:pPr>
        <w:spacing w:line="240" w:lineRule="auto" w:before="0"/>
        <w:ind w:right="0"/>
        <w:rPr>
          <w:rFonts w:ascii="Arial" w:hAnsi="Arial" w:cs="Arial" w:eastAsia="Arial" w:hint="default"/>
          <w:sz w:val="16"/>
          <w:szCs w:val="16"/>
        </w:rPr>
      </w:pPr>
    </w:p>
    <w:p>
      <w:pPr>
        <w:spacing w:line="240" w:lineRule="auto" w:before="1"/>
        <w:ind w:right="0"/>
        <w:rPr>
          <w:rFonts w:ascii="Arial" w:hAnsi="Arial" w:cs="Arial" w:eastAsia="Arial" w:hint="default"/>
          <w:sz w:val="16"/>
          <w:szCs w:val="16"/>
        </w:rPr>
      </w:pPr>
    </w:p>
    <w:p>
      <w:pPr>
        <w:pStyle w:val="Heading2"/>
        <w:spacing w:line="184" w:lineRule="exact"/>
        <w:ind w:right="91"/>
        <w:jc w:val="left"/>
        <w:rPr>
          <w:b w:val="0"/>
          <w:bCs w:val="0"/>
        </w:rPr>
      </w:pPr>
      <w:r>
        <w:rPr/>
        <w:t>---------------------------------------------------------------------------------------------------------------------------------</w:t>
      </w:r>
      <w:r>
        <w:rPr>
          <w:b w:val="0"/>
        </w:rPr>
      </w:r>
    </w:p>
    <w:p>
      <w:pPr>
        <w:tabs>
          <w:tab w:pos="840" w:val="left" w:leader="none"/>
        </w:tabs>
        <w:spacing w:line="184" w:lineRule="exact" w:before="0"/>
        <w:ind w:left="120" w:right="91" w:firstLine="0"/>
        <w:jc w:val="left"/>
        <w:rPr>
          <w:rFonts w:ascii="Arial" w:hAnsi="Arial" w:cs="Arial" w:eastAsia="Arial" w:hint="default"/>
          <w:sz w:val="16"/>
          <w:szCs w:val="16"/>
        </w:rPr>
      </w:pPr>
      <w:r>
        <w:rPr>
          <w:rFonts w:ascii="Arial"/>
          <w:b/>
          <w:w w:val="95"/>
          <w:sz w:val="16"/>
        </w:rPr>
        <w:t>8.0</w:t>
        <w:tab/>
      </w:r>
      <w:r>
        <w:rPr>
          <w:rFonts w:ascii="Arial"/>
          <w:b/>
          <w:sz w:val="16"/>
        </w:rPr>
        <w:t>EXPOSURE CONTROLS / PERSONAL</w:t>
      </w:r>
      <w:r>
        <w:rPr>
          <w:rFonts w:ascii="Arial"/>
          <w:b/>
          <w:spacing w:val="-16"/>
          <w:sz w:val="16"/>
        </w:rPr>
        <w:t> </w:t>
      </w:r>
      <w:r>
        <w:rPr>
          <w:rFonts w:ascii="Arial"/>
          <w:b/>
          <w:sz w:val="16"/>
        </w:rPr>
        <w:t>PROTECTION</w:t>
      </w:r>
      <w:r>
        <w:rPr>
          <w:rFonts w:ascii="Arial"/>
          <w:sz w:val="16"/>
        </w:rPr>
      </w:r>
    </w:p>
    <w:p>
      <w:pPr>
        <w:spacing w:before="0"/>
        <w:ind w:left="120" w:right="91" w:firstLine="0"/>
        <w:jc w:val="left"/>
        <w:rPr>
          <w:rFonts w:ascii="Arial" w:hAnsi="Arial" w:cs="Arial" w:eastAsia="Arial" w:hint="default"/>
          <w:sz w:val="16"/>
          <w:szCs w:val="16"/>
        </w:rPr>
      </w:pPr>
      <w:r>
        <w:rPr>
          <w:rFonts w:ascii="Arial"/>
          <w:b/>
          <w:sz w:val="16"/>
        </w:rPr>
        <w:t>---------------------------------------------------------------------------------------------------------------------------------</w:t>
      </w:r>
      <w:r>
        <w:rPr>
          <w:rFonts w:ascii="Arial"/>
          <w:sz w:val="16"/>
        </w:rPr>
      </w:r>
    </w:p>
    <w:p>
      <w:pPr>
        <w:spacing w:line="240" w:lineRule="auto" w:before="0"/>
        <w:ind w:right="0"/>
        <w:rPr>
          <w:rFonts w:ascii="Arial" w:hAnsi="Arial" w:cs="Arial" w:eastAsia="Arial" w:hint="default"/>
          <w:b/>
          <w:bCs/>
          <w:sz w:val="16"/>
          <w:szCs w:val="16"/>
        </w:rPr>
      </w:pPr>
    </w:p>
    <w:p>
      <w:pPr>
        <w:spacing w:line="184" w:lineRule="exact" w:before="0"/>
        <w:ind w:left="120" w:right="91" w:firstLine="0"/>
        <w:jc w:val="left"/>
        <w:rPr>
          <w:rFonts w:ascii="Arial" w:hAnsi="Arial" w:cs="Arial" w:eastAsia="Arial" w:hint="default"/>
          <w:sz w:val="16"/>
          <w:szCs w:val="16"/>
        </w:rPr>
      </w:pPr>
      <w:r>
        <w:rPr>
          <w:rFonts w:ascii="Arial"/>
          <w:b/>
          <w:sz w:val="16"/>
        </w:rPr>
        <w:t>Engineering</w:t>
      </w:r>
      <w:r>
        <w:rPr>
          <w:rFonts w:ascii="Arial"/>
          <w:b/>
          <w:spacing w:val="-16"/>
          <w:sz w:val="16"/>
        </w:rPr>
        <w:t> </w:t>
      </w:r>
      <w:r>
        <w:rPr>
          <w:rFonts w:ascii="Arial"/>
          <w:b/>
          <w:sz w:val="16"/>
        </w:rPr>
        <w:t>Controls:</w:t>
      </w:r>
      <w:r>
        <w:rPr>
          <w:rFonts w:ascii="Arial"/>
          <w:sz w:val="16"/>
        </w:rPr>
      </w:r>
    </w:p>
    <w:p>
      <w:pPr>
        <w:pStyle w:val="BodyText"/>
        <w:spacing w:line="240" w:lineRule="auto"/>
        <w:ind w:left="840" w:right="91"/>
        <w:jc w:val="left"/>
      </w:pPr>
      <w:r>
        <w:rPr/>
        <w:t>Use adequate explosion proof ventilation to keep airborne concentrations low. All equipment and working surfaces must be</w:t>
      </w:r>
      <w:r>
        <w:rPr>
          <w:spacing w:val="-4"/>
        </w:rPr>
        <w:t> </w:t>
      </w:r>
      <w:r>
        <w:rPr/>
        <w:t>grounded.</w:t>
      </w:r>
    </w:p>
    <w:p>
      <w:pPr>
        <w:pStyle w:val="Heading2"/>
        <w:spacing w:line="240" w:lineRule="auto"/>
        <w:ind w:left="840" w:right="6327" w:hanging="720"/>
        <w:jc w:val="left"/>
        <w:rPr>
          <w:b w:val="0"/>
          <w:bCs w:val="0"/>
        </w:rPr>
      </w:pPr>
      <w:r>
        <w:rPr/>
        <w:t>Personal Protective</w:t>
      </w:r>
      <w:r>
        <w:rPr>
          <w:spacing w:val="-6"/>
        </w:rPr>
        <w:t> </w:t>
      </w:r>
      <w:r>
        <w:rPr/>
        <w:t>Equipment: </w:t>
      </w:r>
      <w:r>
        <w:rPr/>
        <w:t>Eyes:</w:t>
      </w:r>
      <w:r>
        <w:rPr>
          <w:b w:val="0"/>
        </w:rPr>
      </w:r>
    </w:p>
    <w:p>
      <w:pPr>
        <w:spacing w:after="0" w:line="240" w:lineRule="auto"/>
        <w:jc w:val="left"/>
        <w:sectPr>
          <w:pgSz w:w="12240" w:h="15840"/>
          <w:pgMar w:header="738" w:footer="0" w:top="1020" w:bottom="280" w:left="1680" w:right="1680"/>
        </w:sectPr>
      </w:pPr>
    </w:p>
    <w:p>
      <w:pPr>
        <w:spacing w:line="240" w:lineRule="auto" w:before="0"/>
        <w:ind w:right="0"/>
        <w:rPr>
          <w:rFonts w:ascii="Arial" w:hAnsi="Arial" w:cs="Arial" w:eastAsia="Arial" w:hint="default"/>
          <w:b/>
          <w:bCs/>
          <w:sz w:val="16"/>
          <w:szCs w:val="16"/>
        </w:rPr>
      </w:pPr>
    </w:p>
    <w:p>
      <w:pPr>
        <w:spacing w:line="240" w:lineRule="auto" w:before="0"/>
        <w:ind w:right="0"/>
        <w:rPr>
          <w:rFonts w:ascii="Arial" w:hAnsi="Arial" w:cs="Arial" w:eastAsia="Arial" w:hint="default"/>
          <w:b/>
          <w:bCs/>
          <w:sz w:val="16"/>
          <w:szCs w:val="16"/>
        </w:rPr>
      </w:pPr>
    </w:p>
    <w:p>
      <w:pPr>
        <w:spacing w:line="480" w:lineRule="auto" w:before="0"/>
        <w:ind w:left="697" w:right="-11" w:firstLine="142"/>
        <w:jc w:val="left"/>
        <w:rPr>
          <w:rFonts w:ascii="Arial" w:hAnsi="Arial" w:cs="Arial" w:eastAsia="Arial" w:hint="default"/>
          <w:sz w:val="16"/>
          <w:szCs w:val="16"/>
        </w:rPr>
      </w:pPr>
      <w:r>
        <w:rPr>
          <w:rFonts w:ascii="Arial"/>
          <w:b/>
          <w:sz w:val="16"/>
        </w:rPr>
        <w:t>Skin: </w:t>
      </w:r>
      <w:r>
        <w:rPr>
          <w:rFonts w:ascii="Arial"/>
          <w:b/>
          <w:spacing w:val="-1"/>
          <w:sz w:val="16"/>
        </w:rPr>
        <w:t>Clothing:</w:t>
      </w:r>
      <w:r>
        <w:rPr>
          <w:rFonts w:ascii="Arial"/>
          <w:spacing w:val="-1"/>
          <w:sz w:val="16"/>
        </w:rPr>
      </w:r>
    </w:p>
    <w:p>
      <w:pPr>
        <w:pStyle w:val="BodyText"/>
        <w:spacing w:line="240" w:lineRule="auto"/>
        <w:ind w:left="120" w:right="172"/>
        <w:jc w:val="left"/>
      </w:pPr>
      <w:r>
        <w:rPr/>
        <w:br w:type="column"/>
      </w:r>
      <w:r>
        <w:rPr/>
        <w:t>Wear appropriate protective eyeglasses or chemical safety goggles as described by OSHA's eye</w:t>
      </w:r>
      <w:r>
        <w:rPr>
          <w:spacing w:val="-17"/>
        </w:rPr>
        <w:t> </w:t>
      </w:r>
      <w:r>
        <w:rPr/>
        <w:t>and </w:t>
      </w:r>
      <w:r>
        <w:rPr/>
        <w:t>face protection regulations in 29 CFR 1910.133 or European Standard</w:t>
      </w:r>
      <w:r>
        <w:rPr>
          <w:spacing w:val="-10"/>
        </w:rPr>
        <w:t> </w:t>
      </w:r>
      <w:r>
        <w:rPr/>
        <w:t>EN166.</w:t>
      </w:r>
    </w:p>
    <w:p>
      <w:pPr>
        <w:pStyle w:val="BodyText"/>
        <w:spacing w:line="368" w:lineRule="exact" w:before="39"/>
        <w:ind w:left="120" w:right="2479"/>
        <w:jc w:val="left"/>
      </w:pPr>
      <w:r>
        <w:rPr/>
        <w:t>Clothing should be appropriate for handling pyrotechnic substances. Clothing should be appropriate for handling pyrotechnic</w:t>
      </w:r>
      <w:r>
        <w:rPr>
          <w:spacing w:val="-9"/>
        </w:rPr>
        <w:t> </w:t>
      </w:r>
      <w:r>
        <w:rPr/>
        <w:t>substances.</w:t>
      </w:r>
    </w:p>
    <w:p>
      <w:pPr>
        <w:spacing w:after="0" w:line="368" w:lineRule="exact"/>
        <w:jc w:val="left"/>
        <w:sectPr>
          <w:type w:val="continuous"/>
          <w:pgSz w:w="12240" w:h="15840"/>
          <w:pgMar w:top="1020" w:bottom="280" w:left="1680" w:right="1680"/>
          <w:cols w:num="2" w:equalWidth="0">
            <w:col w:w="1400" w:space="40"/>
            <w:col w:w="7440"/>
          </w:cols>
        </w:sectPr>
      </w:pPr>
    </w:p>
    <w:p>
      <w:pPr>
        <w:pStyle w:val="Heading2"/>
        <w:spacing w:line="144" w:lineRule="exact"/>
        <w:ind w:left="839" w:right="91"/>
        <w:jc w:val="left"/>
        <w:rPr>
          <w:b w:val="0"/>
          <w:bCs w:val="0"/>
        </w:rPr>
      </w:pPr>
      <w:r>
        <w:rPr/>
        <w:t>Respirators:</w:t>
      </w:r>
      <w:r>
        <w:rPr>
          <w:b w:val="0"/>
        </w:rPr>
      </w:r>
    </w:p>
    <w:p>
      <w:pPr>
        <w:pStyle w:val="BodyText"/>
        <w:spacing w:line="240" w:lineRule="auto" w:before="1"/>
        <w:ind w:left="1559" w:right="160"/>
        <w:jc w:val="left"/>
      </w:pPr>
      <w:r>
        <w:rPr/>
        <w:t>A respirator is not typically necessary. Follow the OSHA respirator regulations found in 29CFR1910.134 or European Standard EN 149. Always use a NIOSH or European Standard EN</w:t>
      </w:r>
      <w:r>
        <w:rPr>
          <w:spacing w:val="-10"/>
        </w:rPr>
        <w:t> </w:t>
      </w:r>
      <w:r>
        <w:rPr/>
        <w:t>149 </w:t>
      </w:r>
      <w:r>
        <w:rPr/>
        <w:t>approved respirator when</w:t>
      </w:r>
      <w:r>
        <w:rPr>
          <w:spacing w:val="-8"/>
        </w:rPr>
        <w:t> </w:t>
      </w:r>
      <w:r>
        <w:rPr/>
        <w:t>necessary.</w:t>
      </w:r>
    </w:p>
    <w:p>
      <w:pPr>
        <w:spacing w:line="240" w:lineRule="auto" w:before="0"/>
        <w:ind w:right="0"/>
        <w:rPr>
          <w:rFonts w:ascii="Arial" w:hAnsi="Arial" w:cs="Arial" w:eastAsia="Arial" w:hint="default"/>
          <w:sz w:val="16"/>
          <w:szCs w:val="16"/>
        </w:rPr>
      </w:pPr>
    </w:p>
    <w:p>
      <w:pPr>
        <w:pStyle w:val="Heading2"/>
        <w:spacing w:line="184" w:lineRule="exact"/>
        <w:ind w:left="119" w:right="91"/>
        <w:jc w:val="left"/>
        <w:rPr>
          <w:b w:val="0"/>
          <w:bCs w:val="0"/>
        </w:rPr>
      </w:pPr>
      <w:r>
        <w:rPr/>
        <w:t>---------------------------------------------------------------------------------------------------------------------------------</w:t>
      </w:r>
      <w:r>
        <w:rPr>
          <w:b w:val="0"/>
        </w:rPr>
      </w:r>
    </w:p>
    <w:p>
      <w:pPr>
        <w:tabs>
          <w:tab w:pos="840" w:val="left" w:leader="none"/>
        </w:tabs>
        <w:spacing w:before="0"/>
        <w:ind w:left="119" w:right="91" w:firstLine="0"/>
        <w:jc w:val="left"/>
        <w:rPr>
          <w:rFonts w:ascii="Arial" w:hAnsi="Arial" w:cs="Arial" w:eastAsia="Arial" w:hint="default"/>
          <w:sz w:val="16"/>
          <w:szCs w:val="16"/>
        </w:rPr>
      </w:pPr>
      <w:r>
        <w:rPr>
          <w:rFonts w:ascii="Arial"/>
          <w:b/>
          <w:w w:val="95"/>
          <w:sz w:val="16"/>
        </w:rPr>
        <w:t>9.0</w:t>
        <w:tab/>
      </w:r>
      <w:r>
        <w:rPr>
          <w:rFonts w:ascii="Arial"/>
          <w:b/>
          <w:sz w:val="16"/>
        </w:rPr>
        <w:t>PHYSICAL AND CHEMICAL</w:t>
      </w:r>
      <w:r>
        <w:rPr>
          <w:rFonts w:ascii="Arial"/>
          <w:b/>
          <w:spacing w:val="-13"/>
          <w:sz w:val="16"/>
        </w:rPr>
        <w:t> </w:t>
      </w:r>
      <w:r>
        <w:rPr>
          <w:rFonts w:ascii="Arial"/>
          <w:b/>
          <w:sz w:val="16"/>
        </w:rPr>
        <w:t>PROPERTIES</w:t>
      </w:r>
      <w:r>
        <w:rPr>
          <w:rFonts w:ascii="Arial"/>
          <w:sz w:val="16"/>
        </w:rPr>
      </w:r>
    </w:p>
    <w:p>
      <w:pPr>
        <w:spacing w:before="1"/>
        <w:ind w:left="119" w:right="91" w:firstLine="0"/>
        <w:jc w:val="left"/>
        <w:rPr>
          <w:rFonts w:ascii="Arial" w:hAnsi="Arial" w:cs="Arial" w:eastAsia="Arial" w:hint="default"/>
          <w:sz w:val="16"/>
          <w:szCs w:val="16"/>
        </w:rPr>
      </w:pPr>
      <w:r>
        <w:rPr>
          <w:rFonts w:ascii="Arial"/>
          <w:b/>
          <w:sz w:val="16"/>
        </w:rPr>
        <w:t>---------------------------------------------------------------------------------------------------------------------------------</w:t>
      </w:r>
      <w:r>
        <w:rPr>
          <w:rFonts w:ascii="Arial"/>
          <w:sz w:val="16"/>
        </w:rPr>
      </w:r>
    </w:p>
    <w:p>
      <w:pPr>
        <w:spacing w:line="240" w:lineRule="auto" w:before="11"/>
        <w:ind w:right="0"/>
        <w:rPr>
          <w:rFonts w:ascii="Arial" w:hAnsi="Arial" w:cs="Arial" w:eastAsia="Arial" w:hint="default"/>
          <w:b/>
          <w:bCs/>
          <w:sz w:val="15"/>
          <w:szCs w:val="15"/>
        </w:rPr>
      </w:pPr>
    </w:p>
    <w:p>
      <w:pPr>
        <w:pStyle w:val="BodyText"/>
        <w:tabs>
          <w:tab w:pos="2999" w:val="left" w:leader="none"/>
        </w:tabs>
        <w:spacing w:line="240" w:lineRule="auto"/>
        <w:ind w:right="91"/>
        <w:jc w:val="left"/>
      </w:pPr>
      <w:r>
        <w:rPr/>
        <w:t>Physical</w:t>
      </w:r>
      <w:r>
        <w:rPr>
          <w:spacing w:val="-4"/>
        </w:rPr>
        <w:t> </w:t>
      </w:r>
      <w:r>
        <w:rPr/>
        <w:t>State:</w:t>
        <w:tab/>
        <w:t>solid</w:t>
      </w:r>
    </w:p>
    <w:p>
      <w:pPr>
        <w:pStyle w:val="BodyText"/>
        <w:tabs>
          <w:tab w:pos="2999" w:val="left" w:leader="none"/>
        </w:tabs>
        <w:spacing w:line="184" w:lineRule="exact" w:before="1"/>
        <w:ind w:right="91"/>
        <w:jc w:val="left"/>
      </w:pPr>
      <w:r>
        <w:rPr>
          <w:w w:val="95"/>
        </w:rPr>
        <w:t>Appearance:</w:t>
        <w:tab/>
      </w:r>
      <w:r>
        <w:rPr/>
        <w:t>rubber cylinders inside plastic</w:t>
      </w:r>
      <w:r>
        <w:rPr>
          <w:spacing w:val="-9"/>
        </w:rPr>
        <w:t> </w:t>
      </w:r>
      <w:r>
        <w:rPr/>
        <w:t>parts</w:t>
      </w:r>
    </w:p>
    <w:p>
      <w:pPr>
        <w:pStyle w:val="BodyText"/>
        <w:tabs>
          <w:tab w:pos="3001" w:val="left" w:leader="none"/>
        </w:tabs>
        <w:spacing w:line="184" w:lineRule="exact"/>
        <w:ind w:right="91"/>
        <w:jc w:val="left"/>
      </w:pPr>
      <w:r>
        <w:rPr>
          <w:w w:val="95"/>
        </w:rPr>
        <w:t>Odour:</w:t>
        <w:tab/>
      </w:r>
      <w:r>
        <w:rPr/>
        <w:t>none</w:t>
      </w:r>
    </w:p>
    <w:p>
      <w:pPr>
        <w:pStyle w:val="BodyText"/>
        <w:tabs>
          <w:tab w:pos="3000" w:val="left" w:leader="none"/>
        </w:tabs>
        <w:spacing w:line="240" w:lineRule="auto"/>
        <w:ind w:right="91"/>
        <w:jc w:val="left"/>
      </w:pPr>
      <w:r>
        <w:rPr/>
        <w:t>Odour</w:t>
      </w:r>
      <w:r>
        <w:rPr>
          <w:spacing w:val="-2"/>
        </w:rPr>
        <w:t> </w:t>
      </w:r>
      <w:r>
        <w:rPr/>
        <w:t>Threshold:</w:t>
        <w:tab/>
        <w:t>Not</w:t>
      </w:r>
      <w:r>
        <w:rPr>
          <w:spacing w:val="-3"/>
        </w:rPr>
        <w:t> </w:t>
      </w:r>
      <w:r>
        <w:rPr/>
        <w:t>available.</w:t>
      </w:r>
    </w:p>
    <w:p>
      <w:pPr>
        <w:pStyle w:val="BodyText"/>
        <w:tabs>
          <w:tab w:pos="3001" w:val="left" w:leader="none"/>
        </w:tabs>
        <w:spacing w:line="184" w:lineRule="exact" w:before="1"/>
        <w:ind w:right="91"/>
        <w:jc w:val="left"/>
      </w:pPr>
      <w:r>
        <w:rPr>
          <w:w w:val="95"/>
        </w:rPr>
        <w:t>pH:</w:t>
        <w:tab/>
      </w:r>
      <w:r>
        <w:rPr/>
        <w:t>Not</w:t>
      </w:r>
      <w:r>
        <w:rPr>
          <w:spacing w:val="-3"/>
        </w:rPr>
        <w:t> </w:t>
      </w:r>
      <w:r>
        <w:rPr/>
        <w:t>available.</w:t>
      </w:r>
    </w:p>
    <w:p>
      <w:pPr>
        <w:pStyle w:val="BodyText"/>
        <w:tabs>
          <w:tab w:pos="3000" w:val="left" w:leader="none"/>
        </w:tabs>
        <w:spacing w:line="184" w:lineRule="exact"/>
        <w:ind w:right="91"/>
        <w:jc w:val="left"/>
      </w:pPr>
      <w:r>
        <w:rPr/>
        <w:t>Vapour</w:t>
      </w:r>
      <w:r>
        <w:rPr>
          <w:spacing w:val="-3"/>
        </w:rPr>
        <w:t> </w:t>
      </w:r>
      <w:r>
        <w:rPr/>
        <w:t>Pressure:</w:t>
        <w:tab/>
        <w:t>Not</w:t>
      </w:r>
      <w:r>
        <w:rPr>
          <w:spacing w:val="-3"/>
        </w:rPr>
        <w:t> </w:t>
      </w:r>
      <w:r>
        <w:rPr/>
        <w:t>available.</w:t>
      </w:r>
    </w:p>
    <w:p>
      <w:pPr>
        <w:pStyle w:val="BodyText"/>
        <w:tabs>
          <w:tab w:pos="3000" w:val="left" w:leader="none"/>
        </w:tabs>
        <w:spacing w:line="240" w:lineRule="auto"/>
        <w:ind w:right="91"/>
        <w:jc w:val="left"/>
      </w:pPr>
      <w:r>
        <w:rPr/>
        <w:t>Vapour</w:t>
      </w:r>
      <w:r>
        <w:rPr>
          <w:spacing w:val="-3"/>
        </w:rPr>
        <w:t> </w:t>
      </w:r>
      <w:r>
        <w:rPr/>
        <w:t>Density:</w:t>
        <w:tab/>
        <w:t>Not</w:t>
      </w:r>
      <w:r>
        <w:rPr>
          <w:spacing w:val="-3"/>
        </w:rPr>
        <w:t> </w:t>
      </w:r>
      <w:r>
        <w:rPr/>
        <w:t>available.</w:t>
      </w:r>
    </w:p>
    <w:p>
      <w:pPr>
        <w:pStyle w:val="BodyText"/>
        <w:tabs>
          <w:tab w:pos="2999" w:val="left" w:leader="none"/>
        </w:tabs>
        <w:spacing w:line="184" w:lineRule="exact" w:before="1"/>
        <w:ind w:right="91"/>
        <w:jc w:val="left"/>
      </w:pPr>
      <w:r>
        <w:rPr>
          <w:spacing w:val="-1"/>
        </w:rPr>
        <w:t>Viscosity:</w:t>
        <w:tab/>
      </w:r>
      <w:r>
        <w:rPr/>
        <w:t>Not</w:t>
      </w:r>
      <w:r>
        <w:rPr>
          <w:spacing w:val="-3"/>
        </w:rPr>
        <w:t> </w:t>
      </w:r>
      <w:r>
        <w:rPr/>
        <w:t>available.</w:t>
      </w:r>
    </w:p>
    <w:p>
      <w:pPr>
        <w:pStyle w:val="BodyText"/>
        <w:tabs>
          <w:tab w:pos="3000" w:val="left" w:leader="none"/>
        </w:tabs>
        <w:spacing w:line="184" w:lineRule="exact"/>
        <w:ind w:right="91"/>
        <w:jc w:val="left"/>
      </w:pPr>
      <w:r>
        <w:rPr/>
        <w:t>Evaporation</w:t>
      </w:r>
      <w:r>
        <w:rPr>
          <w:spacing w:val="-3"/>
        </w:rPr>
        <w:t> </w:t>
      </w:r>
      <w:r>
        <w:rPr/>
        <w:t>Rate:</w:t>
        <w:tab/>
        <w:t>Not</w:t>
      </w:r>
      <w:r>
        <w:rPr>
          <w:spacing w:val="-3"/>
        </w:rPr>
        <w:t> </w:t>
      </w:r>
      <w:r>
        <w:rPr/>
        <w:t>available.</w:t>
      </w:r>
    </w:p>
    <w:p>
      <w:pPr>
        <w:pStyle w:val="BodyText"/>
        <w:tabs>
          <w:tab w:pos="2999" w:val="left" w:leader="none"/>
        </w:tabs>
        <w:spacing w:line="184" w:lineRule="exact"/>
        <w:ind w:right="91"/>
        <w:jc w:val="left"/>
      </w:pPr>
      <w:r>
        <w:rPr/>
        <w:t>Boiling</w:t>
      </w:r>
      <w:r>
        <w:rPr>
          <w:spacing w:val="-3"/>
        </w:rPr>
        <w:t> </w:t>
      </w:r>
      <w:r>
        <w:rPr/>
        <w:t>Point:</w:t>
        <w:tab/>
        <w:t>Not</w:t>
      </w:r>
      <w:r>
        <w:rPr>
          <w:spacing w:val="-3"/>
        </w:rPr>
        <w:t> </w:t>
      </w:r>
      <w:r>
        <w:rPr/>
        <w:t>available.</w:t>
      </w:r>
    </w:p>
    <w:p>
      <w:pPr>
        <w:pStyle w:val="BodyText"/>
        <w:tabs>
          <w:tab w:pos="2970" w:val="left" w:leader="none"/>
          <w:tab w:pos="3000" w:val="left" w:leader="none"/>
        </w:tabs>
        <w:spacing w:line="240" w:lineRule="auto"/>
        <w:ind w:right="4908"/>
        <w:jc w:val="both"/>
      </w:pPr>
      <w:r>
        <w:rPr/>
        <w:t>Freezing/Melting</w:t>
      </w:r>
      <w:r>
        <w:rPr>
          <w:spacing w:val="-4"/>
        </w:rPr>
        <w:t> </w:t>
      </w:r>
      <w:r>
        <w:rPr/>
        <w:t>Point:</w:t>
        <w:tab/>
        <w:tab/>
        <w:t>Not</w:t>
      </w:r>
      <w:r>
        <w:rPr>
          <w:spacing w:val="-3"/>
        </w:rPr>
        <w:t> </w:t>
      </w:r>
      <w:r>
        <w:rPr/>
        <w:t>available.</w:t>
      </w:r>
      <w:r>
        <w:rPr>
          <w:w w:val="99"/>
        </w:rPr>
        <w:t> </w:t>
      </w:r>
      <w:r>
        <w:rPr/>
        <w:t>Coefficient of water/oil distribution: Not available. </w:t>
      </w:r>
      <w:r>
        <w:rPr/>
        <w:t>Autoignition</w:t>
      </w:r>
      <w:r>
        <w:rPr>
          <w:spacing w:val="-5"/>
        </w:rPr>
        <w:t> </w:t>
      </w:r>
      <w:r>
        <w:rPr/>
        <w:t>Temperature:</w:t>
        <w:tab/>
        <w:t>280°C</w:t>
      </w:r>
    </w:p>
    <w:p>
      <w:pPr>
        <w:pStyle w:val="BodyText"/>
        <w:tabs>
          <w:tab w:pos="2999" w:val="left" w:leader="none"/>
        </w:tabs>
        <w:spacing w:line="184" w:lineRule="exact"/>
        <w:ind w:right="91"/>
        <w:jc w:val="left"/>
      </w:pPr>
      <w:r>
        <w:rPr/>
        <w:t>Flash</w:t>
      </w:r>
      <w:r>
        <w:rPr>
          <w:spacing w:val="-3"/>
        </w:rPr>
        <w:t> </w:t>
      </w:r>
      <w:r>
        <w:rPr/>
        <w:t>Point:</w:t>
        <w:tab/>
        <w:t>Not</w:t>
      </w:r>
      <w:r>
        <w:rPr>
          <w:spacing w:val="-3"/>
        </w:rPr>
        <w:t> </w:t>
      </w:r>
      <w:r>
        <w:rPr/>
        <w:t>available.</w:t>
      </w:r>
    </w:p>
    <w:p>
      <w:pPr>
        <w:pStyle w:val="BodyText"/>
        <w:tabs>
          <w:tab w:pos="3000" w:val="left" w:leader="none"/>
        </w:tabs>
        <w:spacing w:line="240" w:lineRule="auto" w:before="1"/>
        <w:ind w:right="4908"/>
        <w:jc w:val="left"/>
      </w:pPr>
      <w:r>
        <w:rPr/>
        <w:t>Explosion Limits,</w:t>
      </w:r>
      <w:r>
        <w:rPr>
          <w:spacing w:val="-5"/>
        </w:rPr>
        <w:t> </w:t>
      </w:r>
      <w:r>
        <w:rPr/>
        <w:t>lower</w:t>
      </w:r>
      <w:r>
        <w:rPr>
          <w:spacing w:val="-2"/>
        </w:rPr>
        <w:t> </w:t>
      </w:r>
      <w:r>
        <w:rPr/>
        <w:t>(LEL):</w:t>
        <w:tab/>
        <w:t>Not</w:t>
      </w:r>
      <w:r>
        <w:rPr>
          <w:spacing w:val="-3"/>
        </w:rPr>
        <w:t> </w:t>
      </w:r>
      <w:r>
        <w:rPr/>
        <w:t>available.</w:t>
      </w:r>
      <w:r>
        <w:rPr>
          <w:w w:val="99"/>
        </w:rPr>
        <w:t> </w:t>
      </w:r>
      <w:r>
        <w:rPr/>
        <w:t>Explosion Limits,</w:t>
      </w:r>
      <w:r>
        <w:rPr>
          <w:spacing w:val="-7"/>
        </w:rPr>
        <w:t> </w:t>
      </w:r>
      <w:r>
        <w:rPr/>
        <w:t>upper</w:t>
      </w:r>
      <w:r>
        <w:rPr>
          <w:spacing w:val="-3"/>
        </w:rPr>
        <w:t> </w:t>
      </w:r>
      <w:r>
        <w:rPr/>
        <w:t>(UEL):</w:t>
        <w:tab/>
        <w:t>Not</w:t>
      </w:r>
      <w:r>
        <w:rPr>
          <w:spacing w:val="-3"/>
        </w:rPr>
        <w:t> </w:t>
      </w:r>
      <w:r>
        <w:rPr/>
        <w:t>available.</w:t>
      </w:r>
    </w:p>
    <w:p>
      <w:pPr>
        <w:pStyle w:val="BodyText"/>
        <w:tabs>
          <w:tab w:pos="2998" w:val="left" w:leader="none"/>
        </w:tabs>
        <w:spacing w:line="240" w:lineRule="auto"/>
        <w:ind w:right="1637"/>
        <w:jc w:val="left"/>
      </w:pPr>
      <w:r>
        <w:rPr/>
        <w:t>Sensitivity to</w:t>
      </w:r>
      <w:r>
        <w:rPr>
          <w:spacing w:val="-5"/>
        </w:rPr>
        <w:t> </w:t>
      </w:r>
      <w:r>
        <w:rPr/>
        <w:t>Mechanical</w:t>
      </w:r>
      <w:r>
        <w:rPr>
          <w:spacing w:val="-2"/>
        </w:rPr>
        <w:t> </w:t>
      </w:r>
      <w:r>
        <w:rPr/>
        <w:t>Impact:</w:t>
        <w:tab/>
        <w:t>unprotected black powder can be ignited</w:t>
      </w:r>
      <w:r>
        <w:rPr>
          <w:spacing w:val="-6"/>
        </w:rPr>
        <w:t> </w:t>
      </w:r>
      <w:r>
        <w:rPr/>
        <w:t>by</w:t>
      </w:r>
      <w:r>
        <w:rPr>
          <w:spacing w:val="-4"/>
        </w:rPr>
        <w:t> </w:t>
      </w:r>
      <w:r>
        <w:rPr/>
        <w:t>impact</w:t>
      </w:r>
      <w:r>
        <w:rPr>
          <w:w w:val="99"/>
        </w:rPr>
        <w:t> </w:t>
      </w:r>
      <w:r>
        <w:rPr/>
        <w:t>Sensitivity to</w:t>
      </w:r>
      <w:r>
        <w:rPr>
          <w:spacing w:val="-5"/>
        </w:rPr>
        <w:t> </w:t>
      </w:r>
      <w:r>
        <w:rPr/>
        <w:t>Static</w:t>
      </w:r>
      <w:r>
        <w:rPr>
          <w:spacing w:val="-2"/>
        </w:rPr>
        <w:t> </w:t>
      </w:r>
      <w:r>
        <w:rPr/>
        <w:t>Discharge:</w:t>
        <w:tab/>
        <w:t>unprotected black powder can be ignited by</w:t>
      </w:r>
      <w:r>
        <w:rPr>
          <w:spacing w:val="-9"/>
        </w:rPr>
        <w:t> </w:t>
      </w:r>
      <w:r>
        <w:rPr/>
        <w:t>static</w:t>
      </w:r>
      <w:r>
        <w:rPr>
          <w:spacing w:val="-2"/>
        </w:rPr>
        <w:t> </w:t>
      </w:r>
      <w:r>
        <w:rPr/>
        <w:t>discharge</w:t>
      </w:r>
      <w:r>
        <w:rPr>
          <w:w w:val="99"/>
        </w:rPr>
        <w:t> </w:t>
      </w:r>
      <w:r>
        <w:rPr/>
        <w:t>Decomposition</w:t>
      </w:r>
      <w:r>
        <w:rPr>
          <w:spacing w:val="-6"/>
        </w:rPr>
        <w:t> </w:t>
      </w:r>
      <w:r>
        <w:rPr/>
        <w:t>Temperature:</w:t>
        <w:tab/>
        <w:t>&gt;</w:t>
      </w:r>
      <w:r>
        <w:rPr>
          <w:spacing w:val="-2"/>
        </w:rPr>
        <w:t> </w:t>
      </w:r>
      <w:r>
        <w:rPr/>
        <w:t>400°C</w:t>
      </w:r>
    </w:p>
    <w:p>
      <w:pPr>
        <w:pStyle w:val="BodyText"/>
        <w:tabs>
          <w:tab w:pos="2999" w:val="left" w:leader="none"/>
        </w:tabs>
        <w:spacing w:line="184" w:lineRule="exact"/>
        <w:ind w:right="91"/>
        <w:jc w:val="left"/>
      </w:pPr>
      <w:r>
        <w:rPr/>
        <w:t>Solubility</w:t>
      </w:r>
      <w:r>
        <w:rPr>
          <w:spacing w:val="-5"/>
        </w:rPr>
        <w:t> </w:t>
      </w:r>
      <w:r>
        <w:rPr/>
        <w:t>in</w:t>
      </w:r>
      <w:r>
        <w:rPr>
          <w:spacing w:val="-3"/>
        </w:rPr>
        <w:t> </w:t>
      </w:r>
      <w:r>
        <w:rPr/>
        <w:t>water:</w:t>
        <w:tab/>
        <w:t>black powder is soluble in</w:t>
      </w:r>
      <w:r>
        <w:rPr>
          <w:spacing w:val="-11"/>
        </w:rPr>
        <w:t> </w:t>
      </w:r>
      <w:r>
        <w:rPr/>
        <w:t>water</w:t>
      </w:r>
    </w:p>
    <w:p>
      <w:pPr>
        <w:pStyle w:val="BodyText"/>
        <w:tabs>
          <w:tab w:pos="2999" w:val="left" w:leader="none"/>
        </w:tabs>
        <w:spacing w:line="240" w:lineRule="auto" w:before="1"/>
        <w:ind w:left="3000" w:right="4075" w:hanging="2881"/>
        <w:jc w:val="left"/>
      </w:pPr>
      <w:r>
        <w:rPr/>
        <w:t>Specific</w:t>
      </w:r>
      <w:r>
        <w:rPr>
          <w:spacing w:val="-7"/>
        </w:rPr>
        <w:t> </w:t>
      </w:r>
      <w:r>
        <w:rPr/>
        <w:t>Gravity/Density:</w:t>
        <w:tab/>
        <w:t>black powder</w:t>
      </w:r>
      <w:r>
        <w:rPr>
          <w:spacing w:val="-3"/>
        </w:rPr>
        <w:t> </w:t>
      </w:r>
      <w:r>
        <w:rPr/>
        <w:t>=</w:t>
      </w:r>
      <w:r>
        <w:rPr>
          <w:spacing w:val="-2"/>
        </w:rPr>
        <w:t> </w:t>
      </w:r>
      <w:r>
        <w:rPr/>
        <w:t>1.7-2.1</w:t>
      </w:r>
      <w:r>
        <w:rPr>
          <w:w w:val="99"/>
        </w:rPr>
        <w:t> </w:t>
      </w:r>
      <w:r>
        <w:rPr/>
        <w:t>Propellant = not</w:t>
      </w:r>
      <w:r>
        <w:rPr>
          <w:spacing w:val="-4"/>
        </w:rPr>
        <w:t> </w:t>
      </w:r>
      <w:r>
        <w:rPr/>
        <w:t>available</w:t>
      </w:r>
    </w:p>
    <w:p>
      <w:pPr>
        <w:pStyle w:val="BodyText"/>
        <w:tabs>
          <w:tab w:pos="3000" w:val="left" w:leader="none"/>
        </w:tabs>
        <w:spacing w:line="184" w:lineRule="exact"/>
        <w:ind w:right="91"/>
        <w:jc w:val="left"/>
      </w:pPr>
      <w:r>
        <w:rPr/>
        <w:t>Molecular</w:t>
      </w:r>
      <w:r>
        <w:rPr>
          <w:spacing w:val="-3"/>
        </w:rPr>
        <w:t> </w:t>
      </w:r>
      <w:r>
        <w:rPr/>
        <w:t>Formula:</w:t>
        <w:tab/>
        <w:t>Not</w:t>
      </w:r>
      <w:r>
        <w:rPr>
          <w:spacing w:val="-3"/>
        </w:rPr>
        <w:t> </w:t>
      </w:r>
      <w:r>
        <w:rPr/>
        <w:t>applicable</w:t>
      </w:r>
    </w:p>
    <w:p>
      <w:pPr>
        <w:pStyle w:val="BodyText"/>
        <w:tabs>
          <w:tab w:pos="2999" w:val="left" w:leader="none"/>
        </w:tabs>
        <w:spacing w:line="240" w:lineRule="auto" w:before="1"/>
        <w:ind w:right="91"/>
        <w:jc w:val="left"/>
      </w:pPr>
      <w:r>
        <w:rPr/>
        <w:t>Molecular</w:t>
      </w:r>
      <w:r>
        <w:rPr>
          <w:spacing w:val="-4"/>
        </w:rPr>
        <w:t> </w:t>
      </w:r>
      <w:r>
        <w:rPr/>
        <w:t>Weight:</w:t>
        <w:tab/>
        <w:t>Not</w:t>
      </w:r>
      <w:r>
        <w:rPr>
          <w:spacing w:val="-3"/>
        </w:rPr>
        <w:t> </w:t>
      </w:r>
      <w:r>
        <w:rPr/>
        <w:t>applicable.</w:t>
      </w:r>
    </w:p>
    <w:p>
      <w:pPr>
        <w:spacing w:line="240" w:lineRule="auto" w:before="11"/>
        <w:ind w:right="0"/>
        <w:rPr>
          <w:rFonts w:ascii="Arial" w:hAnsi="Arial" w:cs="Arial" w:eastAsia="Arial" w:hint="default"/>
          <w:sz w:val="15"/>
          <w:szCs w:val="15"/>
        </w:rPr>
      </w:pPr>
    </w:p>
    <w:p>
      <w:pPr>
        <w:pStyle w:val="Heading2"/>
        <w:spacing w:line="240" w:lineRule="auto"/>
        <w:ind w:left="119" w:right="91"/>
        <w:jc w:val="left"/>
        <w:rPr>
          <w:b w:val="0"/>
          <w:bCs w:val="0"/>
        </w:rPr>
      </w:pPr>
      <w:r>
        <w:rPr/>
        <w:t>---------------------------------------------------------------------------------------------------------------------------------</w:t>
      </w:r>
      <w:r>
        <w:rPr>
          <w:b w:val="0"/>
        </w:rPr>
      </w:r>
    </w:p>
    <w:p>
      <w:pPr>
        <w:tabs>
          <w:tab w:pos="839" w:val="left" w:leader="none"/>
        </w:tabs>
        <w:spacing w:line="184" w:lineRule="exact" w:before="1"/>
        <w:ind w:left="119" w:right="91" w:firstLine="0"/>
        <w:jc w:val="left"/>
        <w:rPr>
          <w:rFonts w:ascii="Arial" w:hAnsi="Arial" w:cs="Arial" w:eastAsia="Arial" w:hint="default"/>
          <w:sz w:val="16"/>
          <w:szCs w:val="16"/>
        </w:rPr>
      </w:pPr>
      <w:r>
        <w:rPr>
          <w:rFonts w:ascii="Arial"/>
          <w:b/>
          <w:w w:val="95"/>
          <w:sz w:val="16"/>
        </w:rPr>
        <w:t>10.0</w:t>
        <w:tab/>
      </w:r>
      <w:r>
        <w:rPr>
          <w:rFonts w:ascii="Arial"/>
          <w:b/>
          <w:spacing w:val="-1"/>
          <w:sz w:val="16"/>
        </w:rPr>
        <w:t>STABILITY</w:t>
      </w:r>
      <w:r>
        <w:rPr>
          <w:rFonts w:ascii="Arial"/>
          <w:b/>
          <w:sz w:val="16"/>
        </w:rPr>
        <w:t> </w:t>
      </w:r>
      <w:r>
        <w:rPr>
          <w:rFonts w:ascii="Arial"/>
          <w:b/>
          <w:spacing w:val="-1"/>
          <w:sz w:val="16"/>
        </w:rPr>
        <w:t>AND</w:t>
      </w:r>
      <w:r>
        <w:rPr>
          <w:rFonts w:ascii="Arial"/>
          <w:b/>
          <w:spacing w:val="12"/>
          <w:sz w:val="16"/>
        </w:rPr>
        <w:t> </w:t>
      </w:r>
      <w:r>
        <w:rPr>
          <w:rFonts w:ascii="Arial"/>
          <w:b/>
          <w:spacing w:val="-1"/>
          <w:sz w:val="16"/>
        </w:rPr>
        <w:t>REACTIVITY</w:t>
      </w:r>
      <w:r>
        <w:rPr>
          <w:rFonts w:ascii="Arial"/>
          <w:spacing w:val="-1"/>
          <w:sz w:val="16"/>
        </w:rPr>
      </w:r>
    </w:p>
    <w:p>
      <w:pPr>
        <w:spacing w:before="0"/>
        <w:ind w:left="119" w:right="91" w:firstLine="0"/>
        <w:jc w:val="left"/>
        <w:rPr>
          <w:rFonts w:ascii="Arial" w:hAnsi="Arial" w:cs="Arial" w:eastAsia="Arial" w:hint="default"/>
          <w:sz w:val="16"/>
          <w:szCs w:val="16"/>
        </w:rPr>
      </w:pPr>
      <w:r>
        <w:rPr>
          <w:rFonts w:ascii="Arial"/>
          <w:b/>
          <w:sz w:val="16"/>
        </w:rPr>
        <w:t>---------------------------------------------------------------------------------------------------------------------------------</w:t>
      </w:r>
      <w:r>
        <w:rPr>
          <w:rFonts w:ascii="Arial"/>
          <w:sz w:val="16"/>
        </w:rPr>
      </w:r>
    </w:p>
    <w:p>
      <w:pPr>
        <w:spacing w:line="240" w:lineRule="auto" w:before="0"/>
        <w:ind w:right="0"/>
        <w:rPr>
          <w:rFonts w:ascii="Arial" w:hAnsi="Arial" w:cs="Arial" w:eastAsia="Arial" w:hint="default"/>
          <w:b/>
          <w:bCs/>
          <w:sz w:val="16"/>
          <w:szCs w:val="16"/>
        </w:rPr>
      </w:pPr>
    </w:p>
    <w:p>
      <w:pPr>
        <w:spacing w:line="184" w:lineRule="exact" w:before="0"/>
        <w:ind w:left="119" w:right="91" w:firstLine="0"/>
        <w:jc w:val="left"/>
        <w:rPr>
          <w:rFonts w:ascii="Arial" w:hAnsi="Arial" w:cs="Arial" w:eastAsia="Arial" w:hint="default"/>
          <w:sz w:val="16"/>
          <w:szCs w:val="16"/>
        </w:rPr>
      </w:pPr>
      <w:r>
        <w:rPr>
          <w:rFonts w:ascii="Arial"/>
          <w:b/>
          <w:sz w:val="16"/>
        </w:rPr>
        <w:t>Chemical</w:t>
      </w:r>
      <w:r>
        <w:rPr>
          <w:rFonts w:ascii="Arial"/>
          <w:b/>
          <w:spacing w:val="-4"/>
          <w:sz w:val="16"/>
        </w:rPr>
        <w:t> </w:t>
      </w:r>
      <w:r>
        <w:rPr>
          <w:rFonts w:ascii="Arial"/>
          <w:b/>
          <w:sz w:val="16"/>
        </w:rPr>
        <w:t>Stability:</w:t>
      </w:r>
      <w:r>
        <w:rPr>
          <w:rFonts w:ascii="Arial"/>
          <w:sz w:val="16"/>
        </w:rPr>
      </w:r>
    </w:p>
    <w:p>
      <w:pPr>
        <w:pStyle w:val="BodyText"/>
        <w:spacing w:line="184" w:lineRule="exact"/>
        <w:ind w:left="839" w:right="91"/>
        <w:jc w:val="left"/>
      </w:pPr>
      <w:r>
        <w:rPr/>
        <w:t>Stable under normal temperatures and</w:t>
      </w:r>
      <w:r>
        <w:rPr>
          <w:spacing w:val="-7"/>
        </w:rPr>
        <w:t> </w:t>
      </w:r>
      <w:r>
        <w:rPr/>
        <w:t>pressures.</w:t>
      </w:r>
    </w:p>
    <w:p>
      <w:pPr>
        <w:pStyle w:val="Heading2"/>
        <w:spacing w:line="240" w:lineRule="auto"/>
        <w:ind w:left="119" w:right="91"/>
        <w:jc w:val="left"/>
        <w:rPr>
          <w:b w:val="0"/>
          <w:bCs w:val="0"/>
        </w:rPr>
      </w:pPr>
      <w:r>
        <w:rPr/>
        <w:t>Conditions to</w:t>
      </w:r>
      <w:r>
        <w:rPr>
          <w:spacing w:val="-15"/>
        </w:rPr>
        <w:t> </w:t>
      </w:r>
      <w:r>
        <w:rPr/>
        <w:t>Avoid:</w:t>
      </w:r>
      <w:r>
        <w:rPr>
          <w:b w:val="0"/>
        </w:rPr>
      </w:r>
    </w:p>
    <w:p>
      <w:pPr>
        <w:pStyle w:val="BodyText"/>
        <w:spacing w:line="184" w:lineRule="exact" w:before="1"/>
        <w:ind w:left="839" w:right="91"/>
        <w:jc w:val="left"/>
      </w:pPr>
      <w:r>
        <w:rPr/>
        <w:t>Heat, static electricity, friction,</w:t>
      </w:r>
      <w:r>
        <w:rPr>
          <w:spacing w:val="-9"/>
        </w:rPr>
        <w:t> </w:t>
      </w:r>
      <w:r>
        <w:rPr/>
        <w:t>impact</w:t>
      </w:r>
    </w:p>
    <w:p>
      <w:pPr>
        <w:pStyle w:val="Heading2"/>
        <w:spacing w:line="184" w:lineRule="exact"/>
        <w:ind w:left="119" w:right="91"/>
        <w:jc w:val="left"/>
        <w:rPr>
          <w:b w:val="0"/>
          <w:bCs w:val="0"/>
        </w:rPr>
      </w:pPr>
      <w:r>
        <w:rPr/>
        <w:t>Incompatibilities with Other</w:t>
      </w:r>
      <w:r>
        <w:rPr>
          <w:spacing w:val="-28"/>
        </w:rPr>
        <w:t> </w:t>
      </w:r>
      <w:r>
        <w:rPr/>
        <w:t>Materials:</w:t>
      </w:r>
      <w:r>
        <w:rPr>
          <w:b w:val="0"/>
        </w:rPr>
      </w:r>
    </w:p>
    <w:p>
      <w:pPr>
        <w:pStyle w:val="BodyText"/>
        <w:spacing w:line="240" w:lineRule="auto"/>
        <w:ind w:left="839" w:right="91"/>
        <w:jc w:val="left"/>
      </w:pPr>
      <w:r>
        <w:rPr/>
        <w:t>Combustible or flammable materials, explosive</w:t>
      </w:r>
      <w:r>
        <w:rPr>
          <w:spacing w:val="-10"/>
        </w:rPr>
        <w:t> </w:t>
      </w:r>
      <w:r>
        <w:rPr/>
        <w:t>materials</w:t>
      </w:r>
    </w:p>
    <w:p>
      <w:pPr>
        <w:pStyle w:val="Heading2"/>
        <w:spacing w:line="184" w:lineRule="exact" w:before="1"/>
        <w:ind w:right="91"/>
        <w:jc w:val="left"/>
        <w:rPr>
          <w:b w:val="0"/>
          <w:bCs w:val="0"/>
        </w:rPr>
      </w:pPr>
      <w:r>
        <w:rPr/>
        <w:t>Hazardous Products Of</w:t>
      </w:r>
      <w:r>
        <w:rPr>
          <w:spacing w:val="-29"/>
        </w:rPr>
        <w:t> </w:t>
      </w:r>
      <w:r>
        <w:rPr/>
        <w:t>Decomposition:</w:t>
      </w:r>
      <w:r>
        <w:rPr>
          <w:b w:val="0"/>
        </w:rPr>
      </w:r>
    </w:p>
    <w:p>
      <w:pPr>
        <w:pStyle w:val="BodyText"/>
        <w:spacing w:line="184" w:lineRule="exact"/>
        <w:ind w:left="840" w:right="91"/>
        <w:jc w:val="left"/>
      </w:pPr>
      <w:r>
        <w:rPr/>
        <w:t>Oxides of</w:t>
      </w:r>
      <w:r>
        <w:rPr>
          <w:spacing w:val="-3"/>
        </w:rPr>
        <w:t> </w:t>
      </w:r>
      <w:r>
        <w:rPr/>
        <w:t>nitrogen</w:t>
      </w:r>
    </w:p>
    <w:p>
      <w:pPr>
        <w:pStyle w:val="Heading2"/>
        <w:spacing w:line="184" w:lineRule="exact"/>
        <w:ind w:right="91"/>
        <w:jc w:val="left"/>
        <w:rPr>
          <w:b w:val="0"/>
          <w:bCs w:val="0"/>
        </w:rPr>
      </w:pPr>
      <w:r>
        <w:rPr/>
        <w:t>Hazardous</w:t>
      </w:r>
      <w:r>
        <w:rPr>
          <w:spacing w:val="-12"/>
        </w:rPr>
        <w:t> </w:t>
      </w:r>
      <w:r>
        <w:rPr/>
        <w:t>Polymerization:</w:t>
      </w:r>
      <w:r>
        <w:rPr>
          <w:b w:val="0"/>
        </w:rPr>
      </w:r>
    </w:p>
    <w:p>
      <w:pPr>
        <w:pStyle w:val="BodyText"/>
        <w:spacing w:line="240" w:lineRule="auto"/>
        <w:ind w:left="839" w:right="91"/>
        <w:jc w:val="left"/>
      </w:pPr>
      <w:r>
        <w:rPr/>
        <w:t>Will not</w:t>
      </w:r>
      <w:r>
        <w:rPr>
          <w:spacing w:val="-4"/>
        </w:rPr>
        <w:t> </w:t>
      </w:r>
      <w:r>
        <w:rPr/>
        <w:t>occur.</w:t>
      </w:r>
    </w:p>
    <w:p>
      <w:pPr>
        <w:spacing w:after="0" w:line="240" w:lineRule="auto"/>
        <w:jc w:val="left"/>
        <w:sectPr>
          <w:type w:val="continuous"/>
          <w:pgSz w:w="12240" w:h="15840"/>
          <w:pgMar w:top="1020" w:bottom="280" w:left="1680" w:right="1680"/>
        </w:sectPr>
      </w:pPr>
    </w:p>
    <w:p>
      <w:pPr>
        <w:spacing w:line="240" w:lineRule="auto" w:before="11"/>
        <w:ind w:right="0"/>
        <w:rPr>
          <w:rFonts w:ascii="Arial" w:hAnsi="Arial" w:cs="Arial" w:eastAsia="Arial" w:hint="default"/>
          <w:sz w:val="27"/>
          <w:szCs w:val="27"/>
        </w:rPr>
      </w:pPr>
    </w:p>
    <w:p>
      <w:pPr>
        <w:pStyle w:val="Heading2"/>
        <w:spacing w:line="184" w:lineRule="exact" w:before="79"/>
        <w:ind w:right="91"/>
        <w:jc w:val="left"/>
        <w:rPr>
          <w:b w:val="0"/>
          <w:bCs w:val="0"/>
        </w:rPr>
      </w:pPr>
      <w:r>
        <w:rPr/>
        <w:t>---------------------------------------------------------------------------------------------------------------------------------</w:t>
      </w:r>
      <w:r>
        <w:rPr>
          <w:b w:val="0"/>
        </w:rPr>
      </w:r>
    </w:p>
    <w:p>
      <w:pPr>
        <w:tabs>
          <w:tab w:pos="839" w:val="left" w:leader="none"/>
        </w:tabs>
        <w:spacing w:before="0"/>
        <w:ind w:left="120" w:right="91" w:firstLine="0"/>
        <w:jc w:val="left"/>
        <w:rPr>
          <w:rFonts w:ascii="Arial" w:hAnsi="Arial" w:cs="Arial" w:eastAsia="Arial" w:hint="default"/>
          <w:sz w:val="16"/>
          <w:szCs w:val="16"/>
        </w:rPr>
      </w:pPr>
      <w:r>
        <w:rPr>
          <w:rFonts w:ascii="Arial"/>
          <w:b/>
          <w:spacing w:val="-1"/>
          <w:sz w:val="16"/>
        </w:rPr>
        <w:t>11.0</w:t>
        <w:tab/>
        <w:t>TOXICOLOGICAL</w:t>
      </w:r>
      <w:r>
        <w:rPr>
          <w:rFonts w:ascii="Arial"/>
          <w:b/>
          <w:spacing w:val="8"/>
          <w:sz w:val="16"/>
        </w:rPr>
        <w:t> </w:t>
      </w:r>
      <w:r>
        <w:rPr>
          <w:rFonts w:ascii="Arial"/>
          <w:b/>
          <w:spacing w:val="-1"/>
          <w:sz w:val="16"/>
        </w:rPr>
        <w:t>INFORMATION</w:t>
      </w:r>
      <w:r>
        <w:rPr>
          <w:rFonts w:ascii="Arial"/>
          <w:spacing w:val="-1"/>
          <w:sz w:val="16"/>
        </w:rPr>
      </w:r>
    </w:p>
    <w:p>
      <w:pPr>
        <w:spacing w:before="1"/>
        <w:ind w:left="120" w:right="91" w:firstLine="0"/>
        <w:jc w:val="left"/>
        <w:rPr>
          <w:rFonts w:ascii="Arial" w:hAnsi="Arial" w:cs="Arial" w:eastAsia="Arial" w:hint="default"/>
          <w:sz w:val="16"/>
          <w:szCs w:val="16"/>
        </w:rPr>
      </w:pPr>
      <w:r>
        <w:rPr>
          <w:rFonts w:ascii="Arial"/>
          <w:b/>
          <w:sz w:val="16"/>
        </w:rPr>
        <w:t>---------------------------------------------------------------------------------------------------------------------------------</w:t>
      </w:r>
      <w:r>
        <w:rPr>
          <w:rFonts w:ascii="Arial"/>
          <w:sz w:val="16"/>
        </w:rPr>
      </w:r>
    </w:p>
    <w:p>
      <w:pPr>
        <w:spacing w:line="240" w:lineRule="auto" w:before="11"/>
        <w:ind w:right="0"/>
        <w:rPr>
          <w:rFonts w:ascii="Arial" w:hAnsi="Arial" w:cs="Arial" w:eastAsia="Arial" w:hint="default"/>
          <w:b/>
          <w:bCs/>
          <w:sz w:val="15"/>
          <w:szCs w:val="15"/>
        </w:rPr>
      </w:pPr>
    </w:p>
    <w:p>
      <w:pPr>
        <w:pStyle w:val="BodyText"/>
        <w:tabs>
          <w:tab w:pos="2279" w:val="left" w:leader="none"/>
        </w:tabs>
        <w:spacing w:line="240" w:lineRule="auto"/>
        <w:ind w:left="2280" w:right="4695" w:hanging="2161"/>
        <w:jc w:val="left"/>
      </w:pPr>
      <w:r>
        <w:rPr>
          <w:rFonts w:ascii="Arial" w:hAnsi="Arial" w:cs="Arial" w:eastAsia="Arial" w:hint="default"/>
          <w:b/>
          <w:bCs/>
        </w:rPr>
        <w:t>Routes</w:t>
      </w:r>
      <w:r>
        <w:rPr>
          <w:rFonts w:ascii="Arial" w:hAnsi="Arial" w:cs="Arial" w:eastAsia="Arial" w:hint="default"/>
          <w:b/>
          <w:bCs/>
          <w:spacing w:val="-4"/>
        </w:rPr>
        <w:t> </w:t>
      </w:r>
      <w:r>
        <w:rPr>
          <w:rFonts w:ascii="Arial" w:hAnsi="Arial" w:cs="Arial" w:eastAsia="Arial" w:hint="default"/>
          <w:b/>
          <w:bCs/>
        </w:rPr>
        <w:t>of</w:t>
      </w:r>
      <w:r>
        <w:rPr>
          <w:rFonts w:ascii="Arial" w:hAnsi="Arial" w:cs="Arial" w:eastAsia="Arial" w:hint="default"/>
          <w:b/>
          <w:bCs/>
          <w:spacing w:val="-5"/>
        </w:rPr>
        <w:t> </w:t>
      </w:r>
      <w:r>
        <w:rPr>
          <w:rFonts w:ascii="Arial" w:hAnsi="Arial" w:cs="Arial" w:eastAsia="Arial" w:hint="default"/>
          <w:b/>
          <w:bCs/>
        </w:rPr>
        <w:t>Entry:</w:t>
        <w:tab/>
      </w:r>
      <w:r>
        <w:rPr/>
        <w:t>Skin contact –</w:t>
      </w:r>
      <w:r>
        <w:rPr>
          <w:spacing w:val="-3"/>
        </w:rPr>
        <w:t> </w:t>
      </w:r>
      <w:r>
        <w:rPr/>
        <w:t>not</w:t>
      </w:r>
      <w:r>
        <w:rPr>
          <w:spacing w:val="-1"/>
        </w:rPr>
        <w:t> </w:t>
      </w:r>
      <w:r>
        <w:rPr/>
        <w:t>likely</w:t>
      </w:r>
      <w:r>
        <w:rPr>
          <w:w w:val="99"/>
        </w:rPr>
        <w:t> </w:t>
      </w:r>
      <w:r>
        <w:rPr/>
        <w:t>Skin absorption – not</w:t>
      </w:r>
      <w:r>
        <w:rPr>
          <w:spacing w:val="-5"/>
        </w:rPr>
        <w:t> </w:t>
      </w:r>
      <w:r>
        <w:rPr/>
        <w:t>likely </w:t>
      </w:r>
      <w:r>
        <w:rPr/>
        <w:t>Eye contact – not likely Inhalation – not likely Ingestion – not</w:t>
      </w:r>
      <w:r>
        <w:rPr>
          <w:spacing w:val="-4"/>
        </w:rPr>
        <w:t> </w:t>
      </w:r>
      <w:r>
        <w:rPr/>
        <w:t>likely</w:t>
      </w:r>
    </w:p>
    <w:p>
      <w:pPr>
        <w:pStyle w:val="Heading2"/>
        <w:spacing w:line="183" w:lineRule="exact"/>
        <w:ind w:right="91"/>
        <w:jc w:val="left"/>
        <w:rPr>
          <w:b w:val="0"/>
          <w:bCs w:val="0"/>
        </w:rPr>
      </w:pPr>
      <w:r>
        <w:rPr/>
        <w:t>Effects of Acute Exposure to</w:t>
      </w:r>
      <w:r>
        <w:rPr>
          <w:spacing w:val="-27"/>
        </w:rPr>
        <w:t> </w:t>
      </w:r>
      <w:r>
        <w:rPr/>
        <w:t>Product:</w:t>
      </w:r>
      <w:r>
        <w:rPr>
          <w:b w:val="0"/>
        </w:rPr>
      </w:r>
    </w:p>
    <w:p>
      <w:pPr>
        <w:pStyle w:val="BodyText"/>
        <w:spacing w:line="240" w:lineRule="auto"/>
        <w:ind w:left="2279" w:right="91"/>
        <w:jc w:val="left"/>
      </w:pPr>
      <w:r>
        <w:rPr/>
        <w:t>No data</w:t>
      </w:r>
      <w:r>
        <w:rPr>
          <w:spacing w:val="-4"/>
        </w:rPr>
        <w:t> </w:t>
      </w:r>
      <w:r>
        <w:rPr/>
        <w:t>available</w:t>
      </w:r>
    </w:p>
    <w:p>
      <w:pPr>
        <w:pStyle w:val="Heading2"/>
        <w:spacing w:line="184" w:lineRule="exact" w:before="1"/>
        <w:ind w:right="91"/>
        <w:jc w:val="left"/>
        <w:rPr>
          <w:b w:val="0"/>
          <w:bCs w:val="0"/>
        </w:rPr>
      </w:pPr>
      <w:r>
        <w:rPr/>
        <w:t>Effects of Chronic Exposure to</w:t>
      </w:r>
      <w:r>
        <w:rPr>
          <w:spacing w:val="-30"/>
        </w:rPr>
        <w:t> </w:t>
      </w:r>
      <w:r>
        <w:rPr/>
        <w:t>Product:</w:t>
      </w:r>
      <w:r>
        <w:rPr>
          <w:b w:val="0"/>
        </w:rPr>
      </w:r>
    </w:p>
    <w:p>
      <w:pPr>
        <w:pStyle w:val="BodyText"/>
        <w:spacing w:line="240" w:lineRule="auto"/>
        <w:ind w:left="2279" w:right="91"/>
        <w:jc w:val="left"/>
      </w:pPr>
      <w:r>
        <w:rPr/>
        <w:t>No data</w:t>
      </w:r>
      <w:r>
        <w:rPr>
          <w:spacing w:val="-4"/>
        </w:rPr>
        <w:t> </w:t>
      </w:r>
      <w:r>
        <w:rPr/>
        <w:t>available</w:t>
      </w:r>
    </w:p>
    <w:p>
      <w:pPr>
        <w:pStyle w:val="Heading2"/>
        <w:spacing w:line="184" w:lineRule="exact"/>
        <w:ind w:right="91"/>
        <w:jc w:val="left"/>
        <w:rPr>
          <w:b w:val="0"/>
          <w:bCs w:val="0"/>
        </w:rPr>
      </w:pPr>
      <w:r>
        <w:rPr/>
        <w:t>Exposure</w:t>
      </w:r>
      <w:r>
        <w:rPr>
          <w:spacing w:val="-12"/>
        </w:rPr>
        <w:t> </w:t>
      </w:r>
      <w:r>
        <w:rPr/>
        <w:t>Limits:</w:t>
      </w:r>
      <w:r>
        <w:rPr>
          <w:b w:val="0"/>
        </w:rPr>
      </w:r>
    </w:p>
    <w:p>
      <w:pPr>
        <w:spacing w:line="240" w:lineRule="auto" w:before="0"/>
        <w:ind w:right="0"/>
        <w:rPr>
          <w:rFonts w:ascii="Arial" w:hAnsi="Arial" w:cs="Arial" w:eastAsia="Arial" w:hint="default"/>
          <w:b/>
          <w:bCs/>
          <w:sz w:val="16"/>
          <w:szCs w:val="16"/>
        </w:rPr>
      </w:pPr>
    </w:p>
    <w:p>
      <w:pPr>
        <w:pStyle w:val="BodyText"/>
        <w:spacing w:line="240" w:lineRule="auto"/>
        <w:ind w:left="120" w:right="91"/>
        <w:jc w:val="left"/>
      </w:pPr>
      <w:r>
        <w:rPr/>
        <w:t>Black Powder</w:t>
      </w:r>
      <w:r>
        <w:rPr>
          <w:spacing w:val="-5"/>
        </w:rPr>
        <w:t> </w:t>
      </w:r>
      <w:r>
        <w:rPr/>
        <w:t>Pellets</w:t>
      </w:r>
    </w:p>
    <w:p>
      <w:pPr>
        <w:spacing w:line="240" w:lineRule="auto" w:before="11"/>
        <w:ind w:right="0"/>
        <w:rPr>
          <w:rFonts w:ascii="Arial" w:hAnsi="Arial" w:cs="Arial" w:eastAsia="Arial" w:hint="default"/>
          <w:sz w:val="15"/>
          <w:szCs w:val="15"/>
        </w:rPr>
      </w:pPr>
    </w:p>
    <w:p>
      <w:pPr>
        <w:pStyle w:val="BodyText"/>
        <w:tabs>
          <w:tab w:pos="2999" w:val="left" w:leader="none"/>
          <w:tab w:pos="4439" w:val="left" w:leader="none"/>
          <w:tab w:pos="5879" w:val="left" w:leader="none"/>
        </w:tabs>
        <w:spacing w:line="240" w:lineRule="auto"/>
        <w:ind w:left="120" w:right="91"/>
        <w:jc w:val="left"/>
      </w:pPr>
      <w:r>
        <w:rPr/>
        <w:t>Ingredient</w:t>
      </w:r>
      <w:r>
        <w:rPr>
          <w:spacing w:val="-3"/>
        </w:rPr>
        <w:t> </w:t>
      </w:r>
      <w:r>
        <w:rPr/>
        <w:t>Name</w:t>
        <w:tab/>
        <w:t>CAS</w:t>
      </w:r>
      <w:r>
        <w:rPr>
          <w:spacing w:val="-3"/>
        </w:rPr>
        <w:t> </w:t>
      </w:r>
      <w:r>
        <w:rPr/>
        <w:t>Number</w:t>
        <w:tab/>
        <w:t>OSHA</w:t>
      </w:r>
      <w:r>
        <w:rPr>
          <w:spacing w:val="-2"/>
        </w:rPr>
        <w:t> </w:t>
      </w:r>
      <w:r>
        <w:rPr/>
        <w:t>PEL</w:t>
        <w:tab/>
        <w:t>ACGIH</w:t>
      </w:r>
      <w:r>
        <w:rPr>
          <w:spacing w:val="-1"/>
        </w:rPr>
        <w:t> </w:t>
      </w:r>
      <w:r>
        <w:rPr/>
        <w:t>TLV</w:t>
      </w:r>
    </w:p>
    <w:p>
      <w:pPr>
        <w:pStyle w:val="BodyText"/>
        <w:tabs>
          <w:tab w:pos="4439" w:val="left" w:leader="none"/>
          <w:tab w:pos="5879" w:val="left" w:leader="none"/>
        </w:tabs>
        <w:spacing w:line="240" w:lineRule="auto" w:before="1"/>
        <w:ind w:left="120" w:right="91"/>
        <w:jc w:val="left"/>
      </w:pPr>
      <w:r>
        <w:rPr>
          <w:spacing w:val="-1"/>
        </w:rPr>
        <w:t>---------------------------------------------------</w:t>
      </w:r>
      <w:r>
        <w:rPr/>
        <w:t>   </w:t>
      </w:r>
      <w:r>
        <w:rPr>
          <w:spacing w:val="3"/>
        </w:rPr>
        <w:t> </w:t>
      </w:r>
      <w:r>
        <w:rPr>
          <w:spacing w:val="-1"/>
        </w:rPr>
        <w:t>------------------</w:t>
        <w:tab/>
        <w:t>----------------</w:t>
        <w:tab/>
        <w:t>------------------</w:t>
      </w:r>
      <w:r>
        <w:rPr/>
      </w:r>
    </w:p>
    <w:p>
      <w:pPr>
        <w:spacing w:line="240" w:lineRule="auto" w:before="11"/>
        <w:ind w:right="0"/>
        <w:rPr>
          <w:rFonts w:ascii="Arial" w:hAnsi="Arial" w:cs="Arial" w:eastAsia="Arial" w:hint="default"/>
          <w:sz w:val="15"/>
          <w:szCs w:val="15"/>
        </w:rPr>
      </w:pPr>
    </w:p>
    <w:p>
      <w:pPr>
        <w:pStyle w:val="BodyText"/>
        <w:tabs>
          <w:tab w:pos="2999" w:val="left" w:leader="none"/>
          <w:tab w:pos="4440" w:val="left" w:leader="none"/>
          <w:tab w:pos="5879" w:val="left" w:leader="none"/>
        </w:tabs>
        <w:spacing w:line="240" w:lineRule="auto"/>
        <w:ind w:left="120" w:right="91"/>
        <w:jc w:val="left"/>
      </w:pPr>
      <w:r>
        <w:rPr/>
        <w:t>Potassium</w:t>
      </w:r>
      <w:r>
        <w:rPr>
          <w:spacing w:val="-4"/>
        </w:rPr>
        <w:t> </w:t>
      </w:r>
      <w:r>
        <w:rPr/>
        <w:t>Nitrate</w:t>
        <w:tab/>
      </w:r>
      <w:r>
        <w:rPr>
          <w:w w:val="95"/>
        </w:rPr>
        <w:t>7757-79-1</w:t>
        <w:tab/>
      </w:r>
      <w:r>
        <w:rPr/>
        <w:t>not</w:t>
      </w:r>
      <w:r>
        <w:rPr>
          <w:spacing w:val="-3"/>
        </w:rPr>
        <w:t> </w:t>
      </w:r>
      <w:r>
        <w:rPr/>
        <w:t>established</w:t>
        <w:tab/>
        <w:t>not</w:t>
      </w:r>
      <w:r>
        <w:rPr>
          <w:spacing w:val="-3"/>
        </w:rPr>
        <w:t> </w:t>
      </w:r>
      <w:r>
        <w:rPr/>
        <w:t>established</w:t>
      </w:r>
    </w:p>
    <w:p>
      <w:pPr>
        <w:pStyle w:val="BodyText"/>
        <w:tabs>
          <w:tab w:pos="3000" w:val="left" w:leader="none"/>
          <w:tab w:pos="4440" w:val="left" w:leader="none"/>
          <w:tab w:pos="5880" w:val="left" w:leader="none"/>
        </w:tabs>
        <w:spacing w:line="184" w:lineRule="exact" w:before="1"/>
        <w:ind w:left="120" w:right="91"/>
        <w:jc w:val="left"/>
      </w:pPr>
      <w:r>
        <w:rPr>
          <w:w w:val="95"/>
        </w:rPr>
        <w:t>Charcoal</w:t>
        <w:tab/>
        <w:t>n/a</w:t>
        <w:tab/>
      </w:r>
      <w:r>
        <w:rPr/>
        <w:t>not</w:t>
      </w:r>
      <w:r>
        <w:rPr>
          <w:spacing w:val="-3"/>
        </w:rPr>
        <w:t> </w:t>
      </w:r>
      <w:r>
        <w:rPr/>
        <w:t>established</w:t>
        <w:tab/>
        <w:t>not</w:t>
      </w:r>
      <w:r>
        <w:rPr>
          <w:spacing w:val="-3"/>
        </w:rPr>
        <w:t> </w:t>
      </w:r>
      <w:r>
        <w:rPr/>
        <w:t>established</w:t>
      </w:r>
    </w:p>
    <w:p>
      <w:pPr>
        <w:pStyle w:val="BodyText"/>
        <w:tabs>
          <w:tab w:pos="2999" w:val="left" w:leader="none"/>
          <w:tab w:pos="4440" w:val="left" w:leader="none"/>
          <w:tab w:pos="5879" w:val="left" w:leader="none"/>
        </w:tabs>
        <w:spacing w:line="172" w:lineRule="exact"/>
        <w:ind w:left="120" w:right="91"/>
        <w:jc w:val="left"/>
      </w:pPr>
      <w:r>
        <w:rPr>
          <w:w w:val="95"/>
        </w:rPr>
        <w:t>Sulphur</w:t>
        <w:tab/>
        <w:t>7704-34-9</w:t>
        <w:tab/>
      </w:r>
      <w:r>
        <w:rPr/>
        <w:t>not</w:t>
      </w:r>
      <w:r>
        <w:rPr>
          <w:spacing w:val="-3"/>
        </w:rPr>
        <w:t> </w:t>
      </w:r>
      <w:r>
        <w:rPr/>
        <w:t>established</w:t>
        <w:tab/>
        <w:t>not</w:t>
      </w:r>
      <w:r>
        <w:rPr>
          <w:spacing w:val="-3"/>
        </w:rPr>
        <w:t> </w:t>
      </w:r>
      <w:r>
        <w:rPr/>
        <w:t>established</w:t>
      </w:r>
    </w:p>
    <w:p>
      <w:pPr>
        <w:pStyle w:val="BodyText"/>
        <w:tabs>
          <w:tab w:pos="3000" w:val="left" w:leader="none"/>
          <w:tab w:pos="4440" w:val="left" w:leader="none"/>
          <w:tab w:pos="5879" w:val="left" w:leader="none"/>
        </w:tabs>
        <w:spacing w:line="196" w:lineRule="exact"/>
        <w:ind w:left="120" w:right="91"/>
        <w:jc w:val="left"/>
      </w:pPr>
      <w:r>
        <w:rPr>
          <w:w w:val="95"/>
        </w:rPr>
        <w:t>Graphite</w:t>
        <w:tab/>
        <w:t>7782-42-5</w:t>
        <w:tab/>
      </w:r>
      <w:r>
        <w:rPr/>
        <w:t>2.5</w:t>
      </w:r>
      <w:r>
        <w:rPr>
          <w:spacing w:val="-3"/>
        </w:rPr>
        <w:t> </w:t>
      </w:r>
      <w:r>
        <w:rPr/>
        <w:t>mg/m</w:t>
      </w:r>
      <w:r>
        <w:rPr>
          <w:position w:val="8"/>
          <w:sz w:val="10"/>
        </w:rPr>
        <w:t>3</w:t>
        <w:tab/>
      </w:r>
      <w:r>
        <w:rPr/>
        <w:t>15 mmpct</w:t>
      </w:r>
      <w:r>
        <w:rPr>
          <w:spacing w:val="-3"/>
        </w:rPr>
        <w:t> </w:t>
      </w:r>
      <w:r>
        <w:rPr/>
        <w:t>(TWA)</w:t>
      </w:r>
    </w:p>
    <w:p>
      <w:pPr>
        <w:spacing w:line="240" w:lineRule="auto" w:before="0"/>
        <w:ind w:right="0"/>
        <w:rPr>
          <w:rFonts w:ascii="Arial" w:hAnsi="Arial" w:cs="Arial" w:eastAsia="Arial" w:hint="default"/>
          <w:sz w:val="16"/>
          <w:szCs w:val="16"/>
        </w:rPr>
      </w:pPr>
    </w:p>
    <w:p>
      <w:pPr>
        <w:pStyle w:val="BodyText"/>
        <w:spacing w:line="240" w:lineRule="auto"/>
        <w:ind w:right="91"/>
        <w:jc w:val="left"/>
      </w:pPr>
      <w:r>
        <w:rPr/>
        <w:t>Propellant</w:t>
      </w:r>
    </w:p>
    <w:p>
      <w:pPr>
        <w:spacing w:line="240" w:lineRule="auto" w:before="0"/>
        <w:ind w:right="0"/>
        <w:rPr>
          <w:rFonts w:ascii="Arial" w:hAnsi="Arial" w:cs="Arial" w:eastAsia="Arial" w:hint="default"/>
          <w:sz w:val="16"/>
          <w:szCs w:val="16"/>
        </w:rPr>
      </w:pPr>
    </w:p>
    <w:p>
      <w:pPr>
        <w:pStyle w:val="BodyText"/>
        <w:tabs>
          <w:tab w:pos="2999" w:val="left" w:leader="none"/>
          <w:tab w:pos="4439" w:val="left" w:leader="none"/>
          <w:tab w:pos="5879" w:val="left" w:leader="none"/>
        </w:tabs>
        <w:spacing w:line="184" w:lineRule="exact"/>
        <w:ind w:right="91"/>
        <w:jc w:val="left"/>
      </w:pPr>
      <w:r>
        <w:rPr/>
        <w:t>Ingredient</w:t>
      </w:r>
      <w:r>
        <w:rPr>
          <w:spacing w:val="-3"/>
        </w:rPr>
        <w:t> </w:t>
      </w:r>
      <w:r>
        <w:rPr/>
        <w:t>Name</w:t>
        <w:tab/>
        <w:t>CAS</w:t>
      </w:r>
      <w:r>
        <w:rPr>
          <w:spacing w:val="-3"/>
        </w:rPr>
        <w:t> </w:t>
      </w:r>
      <w:r>
        <w:rPr/>
        <w:t>Number</w:t>
        <w:tab/>
        <w:t>OSHA</w:t>
      </w:r>
      <w:r>
        <w:rPr>
          <w:spacing w:val="-2"/>
        </w:rPr>
        <w:t> </w:t>
      </w:r>
      <w:r>
        <w:rPr/>
        <w:t>PEL</w:t>
        <w:tab/>
        <w:t>ACGIH</w:t>
      </w:r>
      <w:r>
        <w:rPr>
          <w:spacing w:val="-1"/>
        </w:rPr>
        <w:t> </w:t>
      </w:r>
      <w:r>
        <w:rPr/>
        <w:t>TLV</w:t>
      </w:r>
    </w:p>
    <w:p>
      <w:pPr>
        <w:pStyle w:val="BodyText"/>
        <w:tabs>
          <w:tab w:pos="4439" w:val="left" w:leader="none"/>
          <w:tab w:pos="5879" w:val="left" w:leader="none"/>
        </w:tabs>
        <w:spacing w:line="240" w:lineRule="auto"/>
        <w:ind w:right="91"/>
        <w:jc w:val="left"/>
      </w:pPr>
      <w:r>
        <w:rPr>
          <w:spacing w:val="-1"/>
        </w:rPr>
        <w:t>---------------------------------------------------</w:t>
      </w:r>
      <w:r>
        <w:rPr/>
        <w:t>   </w:t>
      </w:r>
      <w:r>
        <w:rPr>
          <w:spacing w:val="3"/>
        </w:rPr>
        <w:t> </w:t>
      </w:r>
      <w:r>
        <w:rPr>
          <w:spacing w:val="-1"/>
        </w:rPr>
        <w:t>------------------</w:t>
        <w:tab/>
        <w:t>----------------</w:t>
        <w:tab/>
        <w:t>------------------</w:t>
      </w:r>
      <w:r>
        <w:rPr/>
      </w:r>
    </w:p>
    <w:p>
      <w:pPr>
        <w:spacing w:line="240" w:lineRule="auto" w:before="0"/>
        <w:ind w:right="0"/>
        <w:rPr>
          <w:rFonts w:ascii="Arial" w:hAnsi="Arial" w:cs="Arial" w:eastAsia="Arial" w:hint="default"/>
          <w:sz w:val="16"/>
          <w:szCs w:val="16"/>
        </w:rPr>
      </w:pPr>
    </w:p>
    <w:p>
      <w:pPr>
        <w:pStyle w:val="BodyText"/>
        <w:tabs>
          <w:tab w:pos="2998" w:val="left" w:leader="none"/>
          <w:tab w:pos="4439" w:val="left" w:leader="none"/>
          <w:tab w:pos="5879" w:val="left" w:leader="none"/>
        </w:tabs>
        <w:spacing w:line="240" w:lineRule="auto"/>
        <w:ind w:right="1922"/>
        <w:jc w:val="left"/>
      </w:pPr>
      <w:r>
        <w:rPr/>
        <w:t>Ammonium</w:t>
      </w:r>
      <w:r>
        <w:rPr>
          <w:spacing w:val="-5"/>
        </w:rPr>
        <w:t> </w:t>
      </w:r>
      <w:r>
        <w:rPr/>
        <w:t>Perchlorate</w:t>
        <w:tab/>
      </w:r>
      <w:r>
        <w:rPr>
          <w:w w:val="95"/>
        </w:rPr>
        <w:t>7790-98-9</w:t>
        <w:tab/>
      </w:r>
      <w:r>
        <w:rPr/>
        <w:t>not</w:t>
      </w:r>
      <w:r>
        <w:rPr>
          <w:spacing w:val="-3"/>
        </w:rPr>
        <w:t> </w:t>
      </w:r>
      <w:r>
        <w:rPr/>
        <w:t>established</w:t>
        <w:tab/>
        <w:t>not</w:t>
      </w:r>
      <w:r>
        <w:rPr>
          <w:spacing w:val="-3"/>
        </w:rPr>
        <w:t> </w:t>
      </w:r>
      <w:r>
        <w:rPr/>
        <w:t>established</w:t>
      </w:r>
      <w:r>
        <w:rPr>
          <w:w w:val="99"/>
        </w:rPr>
        <w:t> </w:t>
      </w:r>
      <w:r>
        <w:rPr/>
        <w:t>metal</w:t>
      </w:r>
      <w:r>
        <w:rPr>
          <w:spacing w:val="-4"/>
        </w:rPr>
        <w:t> </w:t>
      </w:r>
      <w:r>
        <w:rPr/>
        <w:t>powder</w:t>
        <w:tab/>
        <w:tab/>
      </w:r>
      <w:r>
        <w:rPr>
          <w:w w:val="95"/>
        </w:rPr>
        <w:t>varies</w:t>
        <w:tab/>
      </w:r>
      <w:r>
        <w:rPr/>
        <w:t>varies</w:t>
      </w:r>
    </w:p>
    <w:p>
      <w:pPr>
        <w:pStyle w:val="BodyText"/>
        <w:tabs>
          <w:tab w:pos="4440" w:val="left" w:leader="none"/>
          <w:tab w:pos="5879" w:val="left" w:leader="none"/>
        </w:tabs>
        <w:spacing w:line="184" w:lineRule="exact"/>
        <w:ind w:right="91"/>
        <w:jc w:val="left"/>
      </w:pPr>
      <w:r>
        <w:rPr/>
        <w:t>Synthetic</w:t>
      </w:r>
      <w:r>
        <w:rPr>
          <w:spacing w:val="-4"/>
        </w:rPr>
        <w:t> </w:t>
      </w:r>
      <w:r>
        <w:rPr/>
        <w:t>Rubber</w:t>
        <w:tab/>
        <w:t>not</w:t>
      </w:r>
      <w:r>
        <w:rPr>
          <w:spacing w:val="-3"/>
        </w:rPr>
        <w:t> </w:t>
      </w:r>
      <w:r>
        <w:rPr/>
        <w:t>established</w:t>
        <w:tab/>
        <w:t>not</w:t>
      </w:r>
      <w:r>
        <w:rPr>
          <w:spacing w:val="-3"/>
        </w:rPr>
        <w:t> </w:t>
      </w:r>
      <w:r>
        <w:rPr/>
        <w:t>established</w:t>
      </w:r>
    </w:p>
    <w:p>
      <w:pPr>
        <w:spacing w:line="240" w:lineRule="auto" w:before="2"/>
        <w:ind w:right="0"/>
        <w:rPr>
          <w:rFonts w:ascii="Arial" w:hAnsi="Arial" w:cs="Arial" w:eastAsia="Arial" w:hint="default"/>
          <w:sz w:val="9"/>
          <w:szCs w:val="9"/>
        </w:rPr>
      </w:pPr>
    </w:p>
    <w:p>
      <w:pPr>
        <w:pStyle w:val="Heading2"/>
        <w:spacing w:line="184" w:lineRule="exact" w:before="79"/>
        <w:ind w:left="119" w:right="91"/>
        <w:jc w:val="left"/>
        <w:rPr>
          <w:b w:val="0"/>
          <w:bCs w:val="0"/>
        </w:rPr>
      </w:pPr>
      <w:r>
        <w:rPr/>
        <w:t>Irritancy of the</w:t>
      </w:r>
      <w:r>
        <w:rPr>
          <w:spacing w:val="-20"/>
        </w:rPr>
        <w:t> </w:t>
      </w:r>
      <w:r>
        <w:rPr/>
        <w:t>Product:</w:t>
      </w:r>
      <w:r>
        <w:rPr>
          <w:b w:val="0"/>
        </w:rPr>
      </w:r>
    </w:p>
    <w:p>
      <w:pPr>
        <w:pStyle w:val="BodyText"/>
        <w:spacing w:line="240" w:lineRule="auto"/>
        <w:ind w:left="2280" w:right="91"/>
        <w:jc w:val="left"/>
      </w:pPr>
      <w:r>
        <w:rPr/>
        <w:t>No data</w:t>
      </w:r>
      <w:r>
        <w:rPr>
          <w:spacing w:val="-4"/>
        </w:rPr>
        <w:t> </w:t>
      </w:r>
      <w:r>
        <w:rPr/>
        <w:t>available</w:t>
      </w:r>
    </w:p>
    <w:p>
      <w:pPr>
        <w:pStyle w:val="Heading2"/>
        <w:spacing w:line="184" w:lineRule="exact" w:before="1"/>
        <w:ind w:left="119" w:right="91"/>
        <w:jc w:val="left"/>
        <w:rPr>
          <w:b w:val="0"/>
          <w:bCs w:val="0"/>
        </w:rPr>
      </w:pPr>
      <w:r>
        <w:rPr/>
        <w:t>Sensitization to the</w:t>
      </w:r>
      <w:r>
        <w:rPr>
          <w:spacing w:val="-21"/>
        </w:rPr>
        <w:t> </w:t>
      </w:r>
      <w:r>
        <w:rPr/>
        <w:t>Product:</w:t>
      </w:r>
      <w:r>
        <w:rPr>
          <w:b w:val="0"/>
        </w:rPr>
      </w:r>
    </w:p>
    <w:p>
      <w:pPr>
        <w:pStyle w:val="BodyText"/>
        <w:spacing w:line="240" w:lineRule="auto"/>
        <w:ind w:left="2279" w:right="91"/>
        <w:jc w:val="left"/>
      </w:pPr>
      <w:r>
        <w:rPr/>
        <w:t>No data</w:t>
      </w:r>
      <w:r>
        <w:rPr>
          <w:spacing w:val="-4"/>
        </w:rPr>
        <w:t> </w:t>
      </w:r>
      <w:r>
        <w:rPr/>
        <w:t>available</w:t>
      </w:r>
    </w:p>
    <w:p>
      <w:pPr>
        <w:spacing w:after="0" w:line="240" w:lineRule="auto"/>
        <w:jc w:val="left"/>
        <w:sectPr>
          <w:pgSz w:w="12240" w:h="15840"/>
          <w:pgMar w:header="738" w:footer="0" w:top="1020" w:bottom="280" w:left="1680" w:right="1680"/>
        </w:sectPr>
      </w:pPr>
    </w:p>
    <w:p>
      <w:pPr>
        <w:pStyle w:val="Heading2"/>
        <w:spacing w:line="480" w:lineRule="auto"/>
        <w:ind w:left="119" w:right="-9"/>
        <w:jc w:val="left"/>
        <w:rPr>
          <w:b w:val="0"/>
          <w:bCs w:val="0"/>
        </w:rPr>
      </w:pPr>
      <w:r>
        <w:rPr/>
        <w:t>Carcinogenicity: Reproductive</w:t>
      </w:r>
      <w:r>
        <w:rPr>
          <w:spacing w:val="-13"/>
        </w:rPr>
        <w:t> </w:t>
      </w:r>
      <w:r>
        <w:rPr/>
        <w:t>Toxicity: </w:t>
      </w:r>
      <w:r>
        <w:rPr/>
        <w:t>Teratogenicity</w:t>
      </w:r>
      <w:r>
        <w:rPr>
          <w:rFonts w:ascii="Arial"/>
          <w:b w:val="0"/>
        </w:rPr>
        <w:t>: </w:t>
      </w:r>
      <w:r>
        <w:rPr/>
        <w:t>Mutagenicity:</w:t>
      </w:r>
      <w:r>
        <w:rPr>
          <w:b w:val="0"/>
        </w:rPr>
      </w:r>
    </w:p>
    <w:p>
      <w:pPr>
        <w:spacing w:line="240" w:lineRule="auto" w:before="11"/>
        <w:ind w:right="0"/>
        <w:rPr>
          <w:rFonts w:ascii="Arial" w:hAnsi="Arial" w:cs="Arial" w:eastAsia="Arial" w:hint="default"/>
          <w:b/>
          <w:bCs/>
          <w:sz w:val="15"/>
          <w:szCs w:val="15"/>
        </w:rPr>
      </w:pPr>
      <w:r>
        <w:rPr/>
        <w:br w:type="column"/>
      </w:r>
      <w:r>
        <w:rPr>
          <w:rFonts w:ascii="Arial"/>
          <w:b/>
          <w:sz w:val="15"/>
        </w:rPr>
      </w:r>
    </w:p>
    <w:p>
      <w:pPr>
        <w:pStyle w:val="BodyText"/>
        <w:spacing w:line="480" w:lineRule="auto"/>
        <w:ind w:right="2944"/>
        <w:jc w:val="left"/>
      </w:pPr>
      <w:r>
        <w:rPr/>
        <w:t>Not listed by ACGIH, IARC, NIOSH, NTP, or OSHA No data</w:t>
      </w:r>
      <w:r>
        <w:rPr>
          <w:spacing w:val="-4"/>
        </w:rPr>
        <w:t> </w:t>
      </w:r>
      <w:r>
        <w:rPr/>
        <w:t>available</w:t>
      </w:r>
    </w:p>
    <w:p>
      <w:pPr>
        <w:pStyle w:val="BodyText"/>
        <w:spacing w:line="240" w:lineRule="auto" w:before="5"/>
        <w:ind w:right="2944"/>
        <w:jc w:val="left"/>
      </w:pPr>
      <w:r>
        <w:rPr/>
        <w:t>No data</w:t>
      </w:r>
      <w:r>
        <w:rPr>
          <w:spacing w:val="-4"/>
        </w:rPr>
        <w:t> </w:t>
      </w:r>
      <w:r>
        <w:rPr/>
        <w:t>available</w:t>
      </w:r>
    </w:p>
    <w:p>
      <w:pPr>
        <w:spacing w:line="240" w:lineRule="auto" w:before="11"/>
        <w:ind w:right="0"/>
        <w:rPr>
          <w:rFonts w:ascii="Arial" w:hAnsi="Arial" w:cs="Arial" w:eastAsia="Arial" w:hint="default"/>
          <w:sz w:val="15"/>
          <w:szCs w:val="15"/>
        </w:rPr>
      </w:pPr>
    </w:p>
    <w:p>
      <w:pPr>
        <w:pStyle w:val="BodyText"/>
        <w:spacing w:line="240" w:lineRule="auto"/>
        <w:ind w:right="2944"/>
        <w:jc w:val="left"/>
      </w:pPr>
      <w:r>
        <w:rPr/>
        <w:t>No data</w:t>
      </w:r>
      <w:r>
        <w:rPr>
          <w:spacing w:val="-4"/>
        </w:rPr>
        <w:t> </w:t>
      </w:r>
      <w:r>
        <w:rPr/>
        <w:t>available</w:t>
      </w:r>
    </w:p>
    <w:p>
      <w:pPr>
        <w:spacing w:after="0" w:line="240" w:lineRule="auto"/>
        <w:jc w:val="left"/>
        <w:sectPr>
          <w:type w:val="continuous"/>
          <w:pgSz w:w="12240" w:h="15840"/>
          <w:pgMar w:top="1020" w:bottom="280" w:left="1680" w:right="1680"/>
          <w:cols w:num="2" w:equalWidth="0">
            <w:col w:w="1843" w:space="317"/>
            <w:col w:w="6720"/>
          </w:cols>
        </w:sectPr>
      </w:pPr>
    </w:p>
    <w:p>
      <w:pPr>
        <w:pStyle w:val="Heading2"/>
        <w:spacing w:line="184" w:lineRule="exact" w:before="1"/>
        <w:ind w:left="119" w:right="91"/>
        <w:jc w:val="left"/>
        <w:rPr>
          <w:b w:val="0"/>
          <w:bCs w:val="0"/>
        </w:rPr>
      </w:pPr>
      <w:r>
        <w:rPr/>
        <w:t>Toxically Synergistic</w:t>
      </w:r>
      <w:r>
        <w:rPr>
          <w:spacing w:val="-24"/>
        </w:rPr>
        <w:t> </w:t>
      </w:r>
      <w:r>
        <w:rPr/>
        <w:t>Products:</w:t>
      </w:r>
      <w:r>
        <w:rPr>
          <w:b w:val="0"/>
        </w:rPr>
      </w:r>
    </w:p>
    <w:p>
      <w:pPr>
        <w:pStyle w:val="BodyText"/>
        <w:spacing w:line="240" w:lineRule="auto"/>
        <w:ind w:left="2280" w:right="91"/>
        <w:jc w:val="left"/>
      </w:pPr>
      <w:r>
        <w:rPr/>
        <w:t>No data</w:t>
      </w:r>
      <w:r>
        <w:rPr>
          <w:spacing w:val="-4"/>
        </w:rPr>
        <w:t> </w:t>
      </w:r>
      <w:r>
        <w:rPr/>
        <w:t>available</w:t>
      </w:r>
    </w:p>
    <w:p>
      <w:pPr>
        <w:pStyle w:val="Heading2"/>
        <w:spacing w:line="184" w:lineRule="exact"/>
        <w:ind w:left="119" w:right="91"/>
        <w:jc w:val="left"/>
        <w:rPr>
          <w:b w:val="0"/>
          <w:bCs w:val="0"/>
        </w:rPr>
      </w:pPr>
      <w:r>
        <w:rPr/>
        <w:t>LD50:</w:t>
      </w:r>
      <w:r>
        <w:rPr>
          <w:b w:val="0"/>
        </w:rPr>
      </w:r>
    </w:p>
    <w:p>
      <w:pPr>
        <w:pStyle w:val="BodyText"/>
        <w:spacing w:line="240" w:lineRule="auto" w:before="1"/>
        <w:ind w:left="2279" w:right="91"/>
        <w:jc w:val="left"/>
      </w:pPr>
      <w:r>
        <w:rPr/>
        <w:t>No data</w:t>
      </w:r>
      <w:r>
        <w:rPr>
          <w:spacing w:val="-4"/>
        </w:rPr>
        <w:t> </w:t>
      </w:r>
      <w:r>
        <w:rPr/>
        <w:t>available</w:t>
      </w:r>
    </w:p>
    <w:p>
      <w:pPr>
        <w:spacing w:line="240" w:lineRule="auto" w:before="0"/>
        <w:ind w:right="0"/>
        <w:rPr>
          <w:rFonts w:ascii="Arial" w:hAnsi="Arial" w:cs="Arial" w:eastAsia="Arial" w:hint="default"/>
          <w:sz w:val="9"/>
          <w:szCs w:val="9"/>
        </w:rPr>
      </w:pPr>
    </w:p>
    <w:p>
      <w:pPr>
        <w:pStyle w:val="Heading2"/>
        <w:spacing w:line="240" w:lineRule="auto" w:before="79"/>
        <w:ind w:left="119" w:right="91"/>
        <w:jc w:val="left"/>
        <w:rPr>
          <w:b w:val="0"/>
          <w:bCs w:val="0"/>
        </w:rPr>
      </w:pPr>
      <w:r>
        <w:rPr/>
        <w:t>---------------------------------------------------------------------------------------------------------------------------------</w:t>
      </w:r>
      <w:r>
        <w:rPr>
          <w:b w:val="0"/>
        </w:rPr>
      </w:r>
    </w:p>
    <w:p>
      <w:pPr>
        <w:tabs>
          <w:tab w:pos="839" w:val="left" w:leader="none"/>
        </w:tabs>
        <w:spacing w:line="184" w:lineRule="exact" w:before="1"/>
        <w:ind w:left="119" w:right="91" w:firstLine="0"/>
        <w:jc w:val="left"/>
        <w:rPr>
          <w:rFonts w:ascii="Arial" w:hAnsi="Arial" w:cs="Arial" w:eastAsia="Arial" w:hint="default"/>
          <w:sz w:val="16"/>
          <w:szCs w:val="16"/>
        </w:rPr>
      </w:pPr>
      <w:r>
        <w:rPr>
          <w:rFonts w:ascii="Arial"/>
          <w:b/>
          <w:w w:val="95"/>
          <w:sz w:val="16"/>
        </w:rPr>
        <w:t>12.0</w:t>
        <w:tab/>
      </w:r>
      <w:r>
        <w:rPr>
          <w:rFonts w:ascii="Arial"/>
          <w:b/>
          <w:sz w:val="16"/>
        </w:rPr>
        <w:t>ECOLOGICAL</w:t>
      </w:r>
      <w:r>
        <w:rPr>
          <w:rFonts w:ascii="Arial"/>
          <w:b/>
          <w:spacing w:val="-8"/>
          <w:sz w:val="16"/>
        </w:rPr>
        <w:t> </w:t>
      </w:r>
      <w:r>
        <w:rPr>
          <w:rFonts w:ascii="Arial"/>
          <w:b/>
          <w:sz w:val="16"/>
        </w:rPr>
        <w:t>INFORMATION</w:t>
      </w:r>
      <w:r>
        <w:rPr>
          <w:rFonts w:ascii="Arial"/>
          <w:sz w:val="16"/>
        </w:rPr>
      </w:r>
    </w:p>
    <w:p>
      <w:pPr>
        <w:spacing w:before="0"/>
        <w:ind w:left="119" w:right="91" w:firstLine="0"/>
        <w:jc w:val="left"/>
        <w:rPr>
          <w:rFonts w:ascii="Arial" w:hAnsi="Arial" w:cs="Arial" w:eastAsia="Arial" w:hint="default"/>
          <w:sz w:val="16"/>
          <w:szCs w:val="16"/>
        </w:rPr>
      </w:pPr>
      <w:r>
        <w:rPr>
          <w:rFonts w:ascii="Arial"/>
          <w:b/>
          <w:sz w:val="16"/>
        </w:rPr>
        <w:t>---------------------------------------------------------------------------------------------------------------------------------</w:t>
      </w:r>
      <w:r>
        <w:rPr>
          <w:rFonts w:ascii="Arial"/>
          <w:sz w:val="16"/>
        </w:rPr>
      </w:r>
    </w:p>
    <w:p>
      <w:pPr>
        <w:spacing w:line="240" w:lineRule="auto" w:before="2"/>
        <w:ind w:right="0"/>
        <w:rPr>
          <w:rFonts w:ascii="Arial" w:hAnsi="Arial" w:cs="Arial" w:eastAsia="Arial" w:hint="default"/>
          <w:b/>
          <w:bCs/>
          <w:sz w:val="9"/>
          <w:szCs w:val="9"/>
        </w:rPr>
      </w:pPr>
    </w:p>
    <w:p>
      <w:pPr>
        <w:spacing w:after="0" w:line="240" w:lineRule="auto"/>
        <w:rPr>
          <w:rFonts w:ascii="Arial" w:hAnsi="Arial" w:cs="Arial" w:eastAsia="Arial" w:hint="default"/>
          <w:sz w:val="9"/>
          <w:szCs w:val="9"/>
        </w:rPr>
        <w:sectPr>
          <w:type w:val="continuous"/>
          <w:pgSz w:w="12240" w:h="15840"/>
          <w:pgMar w:top="1020" w:bottom="280" w:left="1680" w:right="1680"/>
        </w:sectPr>
      </w:pPr>
    </w:p>
    <w:p>
      <w:pPr>
        <w:spacing w:before="79"/>
        <w:ind w:left="119" w:right="-16" w:firstLine="0"/>
        <w:jc w:val="left"/>
        <w:rPr>
          <w:rFonts w:ascii="Arial" w:hAnsi="Arial" w:cs="Arial" w:eastAsia="Arial" w:hint="default"/>
          <w:sz w:val="16"/>
          <w:szCs w:val="16"/>
        </w:rPr>
      </w:pPr>
      <w:r>
        <w:rPr>
          <w:rFonts w:ascii="Arial"/>
          <w:b/>
          <w:sz w:val="16"/>
        </w:rPr>
        <w:t>Environmental</w:t>
      </w:r>
      <w:r>
        <w:rPr>
          <w:rFonts w:ascii="Arial"/>
          <w:b/>
          <w:spacing w:val="-5"/>
          <w:sz w:val="16"/>
        </w:rPr>
        <w:t> </w:t>
      </w:r>
      <w:r>
        <w:rPr>
          <w:rFonts w:ascii="Arial"/>
          <w:b/>
          <w:sz w:val="16"/>
        </w:rPr>
        <w:t>Data: </w:t>
      </w:r>
      <w:r>
        <w:rPr>
          <w:rFonts w:ascii="Arial"/>
          <w:b/>
          <w:sz w:val="16"/>
        </w:rPr>
        <w:t>Ecotoxicity</w:t>
      </w:r>
      <w:r>
        <w:rPr>
          <w:rFonts w:ascii="Arial"/>
          <w:b/>
          <w:spacing w:val="-4"/>
          <w:sz w:val="16"/>
        </w:rPr>
        <w:t> </w:t>
      </w:r>
      <w:r>
        <w:rPr>
          <w:rFonts w:ascii="Arial"/>
          <w:b/>
          <w:sz w:val="16"/>
        </w:rPr>
        <w:t>Data:</w:t>
      </w:r>
      <w:r>
        <w:rPr>
          <w:rFonts w:ascii="Arial"/>
          <w:sz w:val="16"/>
        </w:rPr>
      </w:r>
    </w:p>
    <w:p>
      <w:pPr>
        <w:spacing w:line="240" w:lineRule="auto" w:before="0"/>
        <w:ind w:right="0"/>
        <w:rPr>
          <w:rFonts w:ascii="Arial" w:hAnsi="Arial" w:cs="Arial" w:eastAsia="Arial" w:hint="default"/>
          <w:b/>
          <w:bCs/>
          <w:sz w:val="16"/>
          <w:szCs w:val="16"/>
        </w:rPr>
      </w:pPr>
    </w:p>
    <w:p>
      <w:pPr>
        <w:spacing w:before="0"/>
        <w:ind w:left="119" w:right="-16" w:firstLine="0"/>
        <w:jc w:val="left"/>
        <w:rPr>
          <w:rFonts w:ascii="Arial" w:hAnsi="Arial" w:cs="Arial" w:eastAsia="Arial" w:hint="default"/>
          <w:sz w:val="16"/>
          <w:szCs w:val="16"/>
        </w:rPr>
      </w:pPr>
      <w:r>
        <w:rPr>
          <w:rFonts w:ascii="Arial"/>
          <w:b/>
          <w:sz w:val="16"/>
        </w:rPr>
        <w:t>EcoFaTE</w:t>
      </w:r>
      <w:r>
        <w:rPr>
          <w:rFonts w:ascii="Arial"/>
          <w:b/>
          <w:spacing w:val="-10"/>
          <w:sz w:val="16"/>
        </w:rPr>
        <w:t> </w:t>
      </w:r>
      <w:r>
        <w:rPr>
          <w:rFonts w:ascii="Arial"/>
          <w:b/>
          <w:sz w:val="16"/>
        </w:rPr>
        <w:t>Data:</w:t>
      </w:r>
      <w:r>
        <w:rPr>
          <w:rFonts w:ascii="Arial"/>
          <w:sz w:val="16"/>
        </w:rPr>
      </w:r>
    </w:p>
    <w:p>
      <w:pPr>
        <w:spacing w:line="240" w:lineRule="auto" w:before="7"/>
        <w:ind w:right="0"/>
        <w:rPr>
          <w:rFonts w:ascii="Arial" w:hAnsi="Arial" w:cs="Arial" w:eastAsia="Arial" w:hint="default"/>
          <w:b/>
          <w:bCs/>
          <w:sz w:val="22"/>
          <w:szCs w:val="22"/>
        </w:rPr>
      </w:pPr>
      <w:r>
        <w:rPr/>
        <w:br w:type="column"/>
      </w:r>
      <w:r>
        <w:rPr>
          <w:rFonts w:ascii="Arial"/>
          <w:b/>
          <w:sz w:val="22"/>
        </w:rPr>
      </w:r>
    </w:p>
    <w:p>
      <w:pPr>
        <w:pStyle w:val="BodyText"/>
        <w:spacing w:line="370" w:lineRule="atLeast"/>
        <w:ind w:right="5442"/>
        <w:jc w:val="left"/>
      </w:pPr>
      <w:r>
        <w:rPr/>
        <w:t>Not determined. Not</w:t>
      </w:r>
      <w:r>
        <w:rPr>
          <w:spacing w:val="-2"/>
        </w:rPr>
        <w:t> </w:t>
      </w:r>
      <w:r>
        <w:rPr/>
        <w:t>determined.</w:t>
      </w:r>
    </w:p>
    <w:p>
      <w:pPr>
        <w:spacing w:after="0" w:line="370" w:lineRule="atLeast"/>
        <w:jc w:val="left"/>
        <w:sectPr>
          <w:type w:val="continuous"/>
          <w:pgSz w:w="12240" w:h="15840"/>
          <w:pgMar w:top="1020" w:bottom="280" w:left="1680" w:right="1680"/>
          <w:cols w:num="2" w:equalWidth="0">
            <w:col w:w="1675" w:space="485"/>
            <w:col w:w="6720"/>
          </w:cols>
        </w:sectPr>
      </w:pPr>
    </w:p>
    <w:p>
      <w:pPr>
        <w:pStyle w:val="Heading2"/>
        <w:spacing w:line="184" w:lineRule="exact"/>
        <w:ind w:left="119" w:right="91"/>
        <w:jc w:val="left"/>
        <w:rPr>
          <w:b w:val="0"/>
          <w:bCs w:val="0"/>
        </w:rPr>
      </w:pPr>
      <w:r>
        <w:rPr/>
        <w:t>---------------------------------------------------------------------------------------------------------------------------------</w:t>
      </w:r>
      <w:r>
        <w:rPr>
          <w:b w:val="0"/>
        </w:rPr>
      </w:r>
    </w:p>
    <w:p>
      <w:pPr>
        <w:tabs>
          <w:tab w:pos="839" w:val="left" w:leader="none"/>
        </w:tabs>
        <w:spacing w:line="184" w:lineRule="exact" w:before="1"/>
        <w:ind w:left="119" w:right="91" w:firstLine="0"/>
        <w:jc w:val="left"/>
        <w:rPr>
          <w:rFonts w:ascii="Arial" w:hAnsi="Arial" w:cs="Arial" w:eastAsia="Arial" w:hint="default"/>
          <w:sz w:val="16"/>
          <w:szCs w:val="16"/>
        </w:rPr>
      </w:pPr>
      <w:r>
        <w:rPr>
          <w:rFonts w:ascii="Arial"/>
          <w:b/>
          <w:w w:val="95"/>
          <w:sz w:val="16"/>
        </w:rPr>
        <w:t>13.0</w:t>
        <w:tab/>
      </w:r>
      <w:r>
        <w:rPr>
          <w:rFonts w:ascii="Arial"/>
          <w:b/>
          <w:sz w:val="16"/>
        </w:rPr>
        <w:t>DISPOSAL</w:t>
      </w:r>
      <w:r>
        <w:rPr>
          <w:rFonts w:ascii="Arial"/>
          <w:b/>
          <w:spacing w:val="-8"/>
          <w:sz w:val="16"/>
        </w:rPr>
        <w:t> </w:t>
      </w:r>
      <w:r>
        <w:rPr>
          <w:rFonts w:ascii="Arial"/>
          <w:b/>
          <w:sz w:val="16"/>
        </w:rPr>
        <w:t>CONSIDERATIONS</w:t>
      </w:r>
      <w:r>
        <w:rPr>
          <w:rFonts w:ascii="Arial"/>
          <w:sz w:val="16"/>
        </w:rPr>
      </w:r>
    </w:p>
    <w:p>
      <w:pPr>
        <w:spacing w:before="0"/>
        <w:ind w:left="119" w:right="91" w:firstLine="0"/>
        <w:jc w:val="left"/>
        <w:rPr>
          <w:rFonts w:ascii="Arial" w:hAnsi="Arial" w:cs="Arial" w:eastAsia="Arial" w:hint="default"/>
          <w:sz w:val="16"/>
          <w:szCs w:val="16"/>
        </w:rPr>
      </w:pPr>
      <w:r>
        <w:rPr>
          <w:rFonts w:ascii="Arial"/>
          <w:b/>
          <w:sz w:val="16"/>
        </w:rPr>
        <w:t>---------------------------------------------------------------------------------------------------------------------------------</w:t>
      </w:r>
      <w:r>
        <w:rPr>
          <w:rFonts w:ascii="Arial"/>
          <w:sz w:val="16"/>
        </w:rPr>
      </w:r>
    </w:p>
    <w:p>
      <w:pPr>
        <w:spacing w:line="240" w:lineRule="auto" w:before="0"/>
        <w:ind w:right="0"/>
        <w:rPr>
          <w:rFonts w:ascii="Arial" w:hAnsi="Arial" w:cs="Arial" w:eastAsia="Arial" w:hint="default"/>
          <w:b/>
          <w:bCs/>
          <w:sz w:val="16"/>
          <w:szCs w:val="16"/>
        </w:rPr>
      </w:pPr>
    </w:p>
    <w:p>
      <w:pPr>
        <w:pStyle w:val="BodyText"/>
        <w:tabs>
          <w:tab w:pos="2247" w:val="left" w:leader="none"/>
        </w:tabs>
        <w:spacing w:line="240" w:lineRule="auto"/>
        <w:ind w:left="2247" w:right="345" w:hanging="2128"/>
        <w:jc w:val="left"/>
      </w:pPr>
      <w:r>
        <w:rPr>
          <w:rFonts w:ascii="Arial"/>
          <w:b/>
        </w:rPr>
        <w:t>Product</w:t>
      </w:r>
      <w:r>
        <w:rPr>
          <w:rFonts w:ascii="Arial"/>
          <w:b/>
          <w:spacing w:val="-4"/>
        </w:rPr>
        <w:t> </w:t>
      </w:r>
      <w:r>
        <w:rPr>
          <w:rFonts w:ascii="Arial"/>
          <w:b/>
        </w:rPr>
        <w:t>As</w:t>
      </w:r>
      <w:r>
        <w:rPr>
          <w:rFonts w:ascii="Arial"/>
          <w:b/>
          <w:spacing w:val="-5"/>
        </w:rPr>
        <w:t> </w:t>
      </w:r>
      <w:r>
        <w:rPr>
          <w:rFonts w:ascii="Arial"/>
          <w:b/>
        </w:rPr>
        <w:t>Sold:</w:t>
        <w:tab/>
      </w:r>
      <w:r>
        <w:rPr/>
        <w:t>Pack firmly in hole in ground with nozzle pointing up.  Ignite motor electrically from</w:t>
      </w:r>
      <w:r>
        <w:rPr>
          <w:spacing w:val="-16"/>
        </w:rPr>
        <w:t> </w:t>
      </w:r>
      <w:r>
        <w:rPr/>
        <w:t>a safe</w:t>
      </w:r>
      <w:r>
        <w:rPr>
          <w:w w:val="99"/>
        </w:rPr>
        <w:t> </w:t>
      </w:r>
      <w:r>
        <w:rPr/>
        <w:t>distance and wait 5 minutes before approaching. Dispose of spent components in inert </w:t>
      </w:r>
      <w:r>
        <w:rPr/>
        <w:t>trash.</w:t>
      </w:r>
    </w:p>
    <w:p>
      <w:pPr>
        <w:tabs>
          <w:tab w:pos="2279" w:val="left" w:leader="none"/>
        </w:tabs>
        <w:spacing w:line="184" w:lineRule="exact" w:before="0"/>
        <w:ind w:left="119" w:right="91" w:firstLine="0"/>
        <w:jc w:val="left"/>
        <w:rPr>
          <w:rFonts w:ascii="Arial" w:hAnsi="Arial" w:cs="Arial" w:eastAsia="Arial" w:hint="default"/>
          <w:sz w:val="16"/>
          <w:szCs w:val="16"/>
        </w:rPr>
      </w:pPr>
      <w:r>
        <w:rPr>
          <w:rFonts w:ascii="Arial"/>
          <w:b/>
          <w:sz w:val="16"/>
        </w:rPr>
        <w:t>Product</w:t>
      </w:r>
      <w:r>
        <w:rPr>
          <w:rFonts w:ascii="Arial"/>
          <w:b/>
          <w:spacing w:val="-14"/>
          <w:sz w:val="16"/>
        </w:rPr>
        <w:t> </w:t>
      </w:r>
      <w:r>
        <w:rPr>
          <w:rFonts w:ascii="Arial"/>
          <w:b/>
          <w:sz w:val="16"/>
        </w:rPr>
        <w:t>Packaging:</w:t>
        <w:tab/>
      </w:r>
      <w:r>
        <w:rPr>
          <w:rFonts w:ascii="Arial"/>
          <w:sz w:val="16"/>
        </w:rPr>
        <w:t>Dispose of used packaging materials in inert</w:t>
      </w:r>
      <w:r>
        <w:rPr>
          <w:rFonts w:ascii="Arial"/>
          <w:spacing w:val="-9"/>
          <w:sz w:val="16"/>
        </w:rPr>
        <w:t> </w:t>
      </w:r>
      <w:r>
        <w:rPr>
          <w:rFonts w:ascii="Arial"/>
          <w:sz w:val="16"/>
        </w:rPr>
        <w:t>trash.</w:t>
      </w:r>
    </w:p>
    <w:p>
      <w:pPr>
        <w:tabs>
          <w:tab w:pos="2279" w:val="left" w:leader="none"/>
        </w:tabs>
        <w:spacing w:before="1"/>
        <w:ind w:left="119" w:right="91" w:firstLine="0"/>
        <w:jc w:val="left"/>
        <w:rPr>
          <w:rFonts w:ascii="Arial" w:hAnsi="Arial" w:cs="Arial" w:eastAsia="Arial" w:hint="default"/>
          <w:sz w:val="16"/>
          <w:szCs w:val="16"/>
        </w:rPr>
      </w:pPr>
      <w:r>
        <w:rPr>
          <w:rFonts w:ascii="Arial"/>
          <w:b/>
          <w:sz w:val="16"/>
        </w:rPr>
        <w:t>Special</w:t>
      </w:r>
      <w:r>
        <w:rPr>
          <w:rFonts w:ascii="Arial"/>
          <w:b/>
          <w:spacing w:val="-4"/>
          <w:sz w:val="16"/>
        </w:rPr>
        <w:t> </w:t>
      </w:r>
      <w:r>
        <w:rPr>
          <w:rFonts w:ascii="Arial"/>
          <w:b/>
          <w:sz w:val="16"/>
        </w:rPr>
        <w:t>Considerations:</w:t>
        <w:tab/>
      </w:r>
      <w:r>
        <w:rPr>
          <w:rFonts w:ascii="Arial"/>
          <w:sz w:val="16"/>
        </w:rPr>
        <w:t>Consult local regulations about disposal of explosive</w:t>
      </w:r>
      <w:r>
        <w:rPr>
          <w:rFonts w:ascii="Arial"/>
          <w:spacing w:val="-11"/>
          <w:sz w:val="16"/>
        </w:rPr>
        <w:t> </w:t>
      </w:r>
      <w:r>
        <w:rPr>
          <w:rFonts w:ascii="Arial"/>
          <w:sz w:val="16"/>
        </w:rPr>
        <w:t>materials.</w:t>
      </w:r>
    </w:p>
    <w:p>
      <w:pPr>
        <w:spacing w:after="0"/>
        <w:jc w:val="left"/>
        <w:rPr>
          <w:rFonts w:ascii="Arial" w:hAnsi="Arial" w:cs="Arial" w:eastAsia="Arial" w:hint="default"/>
          <w:sz w:val="16"/>
          <w:szCs w:val="16"/>
        </w:rPr>
        <w:sectPr>
          <w:type w:val="continuous"/>
          <w:pgSz w:w="12240" w:h="15840"/>
          <w:pgMar w:top="1020" w:bottom="280" w:left="1680" w:right="1680"/>
        </w:sectPr>
      </w:pPr>
    </w:p>
    <w:p>
      <w:pPr>
        <w:spacing w:line="240" w:lineRule="auto" w:before="0"/>
        <w:ind w:right="0"/>
        <w:rPr>
          <w:rFonts w:ascii="Arial" w:hAnsi="Arial" w:cs="Arial" w:eastAsia="Arial" w:hint="default"/>
          <w:sz w:val="20"/>
          <w:szCs w:val="20"/>
        </w:rPr>
      </w:pPr>
    </w:p>
    <w:p>
      <w:pPr>
        <w:spacing w:line="240" w:lineRule="auto" w:before="11"/>
        <w:ind w:right="0"/>
        <w:rPr>
          <w:rFonts w:ascii="Arial" w:hAnsi="Arial" w:cs="Arial" w:eastAsia="Arial" w:hint="default"/>
          <w:sz w:val="23"/>
          <w:szCs w:val="23"/>
        </w:rPr>
      </w:pPr>
    </w:p>
    <w:p>
      <w:pPr>
        <w:pStyle w:val="Heading2"/>
        <w:spacing w:line="240" w:lineRule="auto" w:before="79"/>
        <w:ind w:left="100" w:right="0"/>
        <w:jc w:val="left"/>
        <w:rPr>
          <w:b w:val="0"/>
          <w:bCs w:val="0"/>
        </w:rPr>
      </w:pPr>
      <w:r>
        <w:rPr/>
        <w:t>---------------------------------------------------------------------------------------------------------------------------------</w:t>
      </w:r>
      <w:r>
        <w:rPr>
          <w:b w:val="0"/>
        </w:rPr>
      </w:r>
    </w:p>
    <w:p>
      <w:pPr>
        <w:tabs>
          <w:tab w:pos="819" w:val="left" w:leader="none"/>
        </w:tabs>
        <w:spacing w:line="184" w:lineRule="exact" w:before="1"/>
        <w:ind w:left="100" w:right="0" w:firstLine="0"/>
        <w:jc w:val="left"/>
        <w:rPr>
          <w:rFonts w:ascii="Arial" w:hAnsi="Arial" w:cs="Arial" w:eastAsia="Arial" w:hint="default"/>
          <w:sz w:val="16"/>
          <w:szCs w:val="16"/>
        </w:rPr>
      </w:pPr>
      <w:r>
        <w:rPr>
          <w:rFonts w:ascii="Arial"/>
          <w:b/>
          <w:spacing w:val="-1"/>
          <w:sz w:val="16"/>
        </w:rPr>
        <w:t>14.0</w:t>
        <w:tab/>
        <w:t>TRANSPORT</w:t>
      </w:r>
      <w:r>
        <w:rPr>
          <w:rFonts w:ascii="Arial"/>
          <w:b/>
          <w:spacing w:val="7"/>
          <w:sz w:val="16"/>
        </w:rPr>
        <w:t> </w:t>
      </w:r>
      <w:r>
        <w:rPr>
          <w:rFonts w:ascii="Arial"/>
          <w:b/>
          <w:spacing w:val="-1"/>
          <w:sz w:val="16"/>
        </w:rPr>
        <w:t>INFORMATION</w:t>
      </w:r>
      <w:r>
        <w:rPr>
          <w:rFonts w:ascii="Arial"/>
          <w:spacing w:val="-1"/>
          <w:sz w:val="16"/>
        </w:rPr>
      </w:r>
    </w:p>
    <w:p>
      <w:pPr>
        <w:spacing w:before="0"/>
        <w:ind w:left="100" w:right="0" w:firstLine="0"/>
        <w:jc w:val="left"/>
        <w:rPr>
          <w:rFonts w:ascii="Arial" w:hAnsi="Arial" w:cs="Arial" w:eastAsia="Arial" w:hint="default"/>
          <w:sz w:val="16"/>
          <w:szCs w:val="16"/>
        </w:rPr>
      </w:pPr>
      <w:r>
        <w:rPr>
          <w:rFonts w:ascii="Arial"/>
          <w:b/>
          <w:sz w:val="16"/>
        </w:rPr>
        <w:t>---------------------------------------------------------------------------------------------------------------------------------</w:t>
      </w:r>
      <w:r>
        <w:rPr>
          <w:rFonts w:ascii="Arial"/>
          <w:sz w:val="16"/>
        </w:rPr>
      </w:r>
    </w:p>
    <w:p>
      <w:pPr>
        <w:spacing w:line="240" w:lineRule="auto" w:before="0"/>
        <w:ind w:right="0"/>
        <w:rPr>
          <w:rFonts w:ascii="Arial" w:hAnsi="Arial" w:cs="Arial" w:eastAsia="Arial" w:hint="default"/>
          <w:b/>
          <w:bCs/>
          <w:sz w:val="16"/>
          <w:szCs w:val="16"/>
        </w:rPr>
      </w:pPr>
    </w:p>
    <w:p>
      <w:pPr>
        <w:spacing w:before="0"/>
        <w:ind w:left="100" w:right="0" w:firstLine="0"/>
        <w:jc w:val="left"/>
        <w:rPr>
          <w:rFonts w:ascii="Arial" w:hAnsi="Arial" w:cs="Arial" w:eastAsia="Arial" w:hint="default"/>
          <w:sz w:val="16"/>
          <w:szCs w:val="16"/>
        </w:rPr>
      </w:pPr>
      <w:r>
        <w:rPr>
          <w:rFonts w:ascii="Arial" w:hAnsi="Arial" w:cs="Arial" w:eastAsia="Arial" w:hint="default"/>
          <w:b/>
          <w:bCs/>
          <w:sz w:val="16"/>
          <w:szCs w:val="16"/>
        </w:rPr>
        <w:t>Shipping Information –</w:t>
      </w:r>
      <w:r>
        <w:rPr>
          <w:rFonts w:ascii="Arial" w:hAnsi="Arial" w:cs="Arial" w:eastAsia="Arial" w:hint="default"/>
          <w:b/>
          <w:bCs/>
          <w:spacing w:val="-23"/>
          <w:sz w:val="16"/>
          <w:szCs w:val="16"/>
        </w:rPr>
        <w:t> </w:t>
      </w:r>
      <w:r>
        <w:rPr>
          <w:rFonts w:ascii="Arial" w:hAnsi="Arial" w:cs="Arial" w:eastAsia="Arial" w:hint="default"/>
          <w:b/>
          <w:bCs/>
          <w:sz w:val="16"/>
          <w:szCs w:val="16"/>
        </w:rPr>
        <w:t>Canada</w:t>
      </w:r>
      <w:r>
        <w:rPr>
          <w:rFonts w:ascii="Arial" w:hAnsi="Arial" w:cs="Arial" w:eastAsia="Arial" w:hint="default"/>
          <w:sz w:val="16"/>
          <w:szCs w:val="16"/>
        </w:rPr>
      </w:r>
    </w:p>
    <w:p>
      <w:pPr>
        <w:spacing w:line="240" w:lineRule="auto" w:before="11"/>
        <w:ind w:right="0"/>
        <w:rPr>
          <w:rFonts w:ascii="Arial" w:hAnsi="Arial" w:cs="Arial" w:eastAsia="Arial" w:hint="default"/>
          <w:b/>
          <w:bCs/>
          <w:sz w:val="15"/>
          <w:szCs w:val="15"/>
        </w:rPr>
      </w:pPr>
    </w:p>
    <w:p>
      <w:pPr>
        <w:tabs>
          <w:tab w:pos="3699" w:val="left" w:leader="none"/>
        </w:tabs>
        <w:spacing w:before="0"/>
        <w:ind w:left="100" w:right="0" w:firstLine="0"/>
        <w:jc w:val="left"/>
        <w:rPr>
          <w:rFonts w:ascii="Arial" w:hAnsi="Arial" w:cs="Arial" w:eastAsia="Arial" w:hint="default"/>
          <w:sz w:val="16"/>
          <w:szCs w:val="16"/>
        </w:rPr>
      </w:pPr>
      <w:r>
        <w:rPr>
          <w:rFonts w:ascii="Arial"/>
          <w:b/>
          <w:sz w:val="16"/>
        </w:rPr>
        <w:t>TDG</w:t>
      </w:r>
      <w:r>
        <w:rPr>
          <w:rFonts w:ascii="Arial"/>
          <w:b/>
          <w:spacing w:val="-15"/>
          <w:sz w:val="16"/>
        </w:rPr>
        <w:t> </w:t>
      </w:r>
      <w:r>
        <w:rPr>
          <w:rFonts w:ascii="Arial"/>
          <w:b/>
          <w:sz w:val="16"/>
        </w:rPr>
        <w:t>Classification:</w:t>
        <w:tab/>
      </w:r>
      <w:r>
        <w:rPr>
          <w:rFonts w:ascii="Arial"/>
          <w:sz w:val="16"/>
        </w:rPr>
        <w:t>Class 1.4</w:t>
      </w:r>
      <w:r>
        <w:rPr>
          <w:rFonts w:ascii="Arial"/>
          <w:spacing w:val="-4"/>
          <w:sz w:val="16"/>
        </w:rPr>
        <w:t> </w:t>
      </w:r>
      <w:r>
        <w:rPr>
          <w:rFonts w:ascii="Arial"/>
          <w:sz w:val="16"/>
        </w:rPr>
        <w:t>Explosive</w:t>
      </w:r>
    </w:p>
    <w:p>
      <w:pPr>
        <w:tabs>
          <w:tab w:pos="3699" w:val="left" w:leader="none"/>
        </w:tabs>
        <w:spacing w:line="184" w:lineRule="exact" w:before="1"/>
        <w:ind w:left="100" w:right="0" w:firstLine="0"/>
        <w:jc w:val="left"/>
        <w:rPr>
          <w:rFonts w:ascii="Arial" w:hAnsi="Arial" w:cs="Arial" w:eastAsia="Arial" w:hint="default"/>
          <w:sz w:val="16"/>
          <w:szCs w:val="16"/>
        </w:rPr>
      </w:pPr>
      <w:r>
        <w:rPr>
          <w:rFonts w:ascii="Arial"/>
          <w:b/>
          <w:sz w:val="16"/>
        </w:rPr>
        <w:t>Proper</w:t>
      </w:r>
      <w:r>
        <w:rPr>
          <w:rFonts w:ascii="Arial"/>
          <w:b/>
          <w:spacing w:val="-3"/>
          <w:sz w:val="16"/>
        </w:rPr>
        <w:t> </w:t>
      </w:r>
      <w:r>
        <w:rPr>
          <w:rFonts w:ascii="Arial"/>
          <w:b/>
          <w:sz w:val="16"/>
        </w:rPr>
        <w:t>Shipping</w:t>
      </w:r>
      <w:r>
        <w:rPr>
          <w:rFonts w:ascii="Arial"/>
          <w:b/>
          <w:spacing w:val="-3"/>
          <w:sz w:val="16"/>
        </w:rPr>
        <w:t> </w:t>
      </w:r>
      <w:r>
        <w:rPr>
          <w:rFonts w:ascii="Arial"/>
          <w:b/>
          <w:sz w:val="16"/>
        </w:rPr>
        <w:t>Name:</w:t>
        <w:tab/>
      </w:r>
      <w:r>
        <w:rPr>
          <w:rFonts w:ascii="Arial"/>
          <w:sz w:val="16"/>
        </w:rPr>
        <w:t>Articles, Explosive, N.O.S. (Model Rocket</w:t>
      </w:r>
      <w:r>
        <w:rPr>
          <w:rFonts w:ascii="Arial"/>
          <w:spacing w:val="-7"/>
          <w:sz w:val="16"/>
        </w:rPr>
        <w:t> </w:t>
      </w:r>
      <w:r>
        <w:rPr>
          <w:rFonts w:ascii="Arial"/>
          <w:sz w:val="16"/>
        </w:rPr>
        <w:t>Motors)</w:t>
      </w:r>
    </w:p>
    <w:sdt>
      <w:sdtPr>
        <w:docPartObj>
          <w:docPartGallery w:val="Table of Contents"/>
          <w:docPartUnique/>
        </w:docPartObj>
      </w:sdtPr>
      <w:sdtEndPr/>
      <w:sdtContent>
        <w:p>
          <w:pPr>
            <w:pStyle w:val="TOC2"/>
            <w:tabs>
              <w:tab w:pos="3700" w:val="left" w:leader="none"/>
            </w:tabs>
            <w:spacing w:line="184" w:lineRule="exact"/>
            <w:ind w:right="0"/>
            <w:jc w:val="left"/>
            <w:rPr>
              <w:b w:val="0"/>
              <w:bCs w:val="0"/>
              <w:i w:val="0"/>
              <w:sz w:val="16"/>
              <w:szCs w:val="16"/>
            </w:rPr>
          </w:pPr>
          <w:r>
            <w:rPr>
              <w:rFonts w:ascii="Arial"/>
              <w:i w:val="0"/>
              <w:sz w:val="16"/>
            </w:rPr>
            <w:t>UN</w:t>
          </w:r>
          <w:r>
            <w:rPr>
              <w:rFonts w:ascii="Arial"/>
              <w:i w:val="0"/>
              <w:spacing w:val="-8"/>
              <w:sz w:val="16"/>
            </w:rPr>
            <w:t> </w:t>
          </w:r>
          <w:r>
            <w:rPr>
              <w:rFonts w:ascii="Arial"/>
              <w:i w:val="0"/>
              <w:sz w:val="16"/>
            </w:rPr>
            <w:t>Number:</w:t>
          </w:r>
          <w:r>
            <w:rPr>
              <w:b w:val="0"/>
              <w:i w:val="0"/>
              <w:sz w:val="16"/>
            </w:rPr>
            <w:tab/>
            <w:t>0351</w:t>
          </w:r>
        </w:p>
        <w:p>
          <w:pPr>
            <w:pStyle w:val="TOC1"/>
            <w:tabs>
              <w:tab w:pos="3699" w:val="left" w:leader="none"/>
            </w:tabs>
            <w:spacing w:line="240" w:lineRule="auto"/>
            <w:ind w:right="0"/>
            <w:jc w:val="left"/>
            <w:rPr>
              <w:rFonts w:ascii="Arial" w:hAnsi="Arial" w:cs="Arial" w:eastAsia="Arial" w:hint="default"/>
              <w:b w:val="0"/>
              <w:bCs w:val="0"/>
            </w:rPr>
          </w:pPr>
          <w:hyperlink w:history="true" w:anchor="_TOC_250000">
            <w:r>
              <w:rPr/>
              <w:t>UN</w:t>
            </w:r>
            <w:r>
              <w:rPr>
                <w:spacing w:val="-10"/>
              </w:rPr>
              <w:t> </w:t>
            </w:r>
            <w:r>
              <w:rPr/>
              <w:t>Classification</w:t>
            </w:r>
            <w:r>
              <w:rPr>
                <w:spacing w:val="-10"/>
              </w:rPr>
              <w:t> </w:t>
            </w:r>
            <w:r>
              <w:rPr/>
              <w:t>Code:</w:t>
              <w:tab/>
            </w:r>
            <w:r>
              <w:rPr>
                <w:rFonts w:ascii="Arial"/>
                <w:b w:val="0"/>
              </w:rPr>
              <w:t>1.4</w:t>
            </w:r>
            <w:r>
              <w:rPr>
                <w:rFonts w:ascii="Arial"/>
                <w:b w:val="0"/>
                <w:spacing w:val="-1"/>
              </w:rPr>
              <w:t> </w:t>
            </w:r>
            <w:r>
              <w:rPr>
                <w:rFonts w:ascii="Arial"/>
                <w:b w:val="0"/>
              </w:rPr>
              <w:t>C</w:t>
            </w:r>
          </w:hyperlink>
        </w:p>
        <w:p>
          <w:pPr>
            <w:pStyle w:val="TOC1"/>
            <w:tabs>
              <w:tab w:pos="3700" w:val="left" w:leader="none"/>
            </w:tabs>
            <w:spacing w:line="184" w:lineRule="exact" w:before="1"/>
            <w:ind w:right="0"/>
            <w:jc w:val="left"/>
            <w:rPr>
              <w:rFonts w:ascii="Arial" w:hAnsi="Arial" w:cs="Arial" w:eastAsia="Arial" w:hint="default"/>
              <w:b w:val="0"/>
              <w:bCs w:val="0"/>
            </w:rPr>
          </w:pPr>
          <w:r>
            <w:rPr/>
            <w:t>Packing</w:t>
          </w:r>
          <w:r>
            <w:rPr>
              <w:spacing w:val="-11"/>
            </w:rPr>
            <w:t> </w:t>
          </w:r>
          <w:r>
            <w:rPr/>
            <w:t>Group:</w:t>
          </w:r>
          <w:r>
            <w:rPr>
              <w:rFonts w:ascii="Arial"/>
              <w:b w:val="0"/>
            </w:rPr>
            <w:tab/>
            <w:t>II</w:t>
          </w:r>
        </w:p>
        <w:p>
          <w:pPr>
            <w:pStyle w:val="TOC1"/>
            <w:tabs>
              <w:tab w:pos="3699" w:val="left" w:leader="none"/>
            </w:tabs>
            <w:spacing w:line="240" w:lineRule="auto"/>
            <w:ind w:right="0"/>
            <w:jc w:val="left"/>
            <w:rPr>
              <w:rFonts w:ascii="Arial" w:hAnsi="Arial" w:cs="Arial" w:eastAsia="Arial" w:hint="default"/>
              <w:b w:val="0"/>
              <w:bCs w:val="0"/>
            </w:rPr>
          </w:pPr>
          <w:r>
            <w:rPr/>
            <w:t>UN</w:t>
          </w:r>
          <w:r>
            <w:rPr>
              <w:spacing w:val="-4"/>
            </w:rPr>
            <w:t> </w:t>
          </w:r>
          <w:r>
            <w:rPr/>
            <w:t>Packing</w:t>
          </w:r>
          <w:r>
            <w:rPr>
              <w:spacing w:val="-4"/>
            </w:rPr>
            <w:t> </w:t>
          </w:r>
          <w:r>
            <w:rPr/>
            <w:t>Instruction:</w:t>
          </w:r>
          <w:r>
            <w:rPr>
              <w:rFonts w:ascii="Arial"/>
              <w:b w:val="0"/>
            </w:rPr>
            <w:tab/>
            <w:t>101</w:t>
          </w:r>
        </w:p>
        <w:p>
          <w:pPr>
            <w:pStyle w:val="TOC1"/>
            <w:spacing w:line="240" w:lineRule="auto" w:before="183"/>
            <w:ind w:right="0"/>
            <w:jc w:val="left"/>
            <w:rPr>
              <w:b w:val="0"/>
              <w:bCs w:val="0"/>
            </w:rPr>
          </w:pPr>
          <w:r>
            <w:rPr/>
            <w:t>Shipping Information - USA /</w:t>
          </w:r>
          <w:r>
            <w:rPr>
              <w:spacing w:val="-7"/>
            </w:rPr>
            <w:t> </w:t>
          </w:r>
          <w:r>
            <w:rPr/>
            <w:t>IMO</w:t>
          </w:r>
          <w:r>
            <w:rPr>
              <w:b w:val="0"/>
            </w:rPr>
          </w:r>
        </w:p>
        <w:p>
          <w:pPr>
            <w:pStyle w:val="TOC2"/>
            <w:tabs>
              <w:tab w:pos="3699" w:val="left" w:leader="none"/>
            </w:tabs>
            <w:spacing w:line="184" w:lineRule="exact" w:before="184"/>
            <w:ind w:right="0"/>
            <w:jc w:val="left"/>
            <w:rPr>
              <w:b w:val="0"/>
              <w:bCs w:val="0"/>
              <w:i w:val="0"/>
              <w:sz w:val="16"/>
              <w:szCs w:val="16"/>
            </w:rPr>
          </w:pPr>
          <w:r>
            <w:rPr>
              <w:rFonts w:ascii="Arial"/>
              <w:i w:val="0"/>
              <w:sz w:val="16"/>
            </w:rPr>
            <w:t>Proper</w:t>
          </w:r>
          <w:r>
            <w:rPr>
              <w:rFonts w:ascii="Arial"/>
              <w:i w:val="0"/>
              <w:spacing w:val="-3"/>
              <w:sz w:val="16"/>
            </w:rPr>
            <w:t> </w:t>
          </w:r>
          <w:r>
            <w:rPr>
              <w:rFonts w:ascii="Arial"/>
              <w:i w:val="0"/>
              <w:sz w:val="16"/>
            </w:rPr>
            <w:t>Shipping</w:t>
          </w:r>
          <w:r>
            <w:rPr>
              <w:rFonts w:ascii="Arial"/>
              <w:i w:val="0"/>
              <w:spacing w:val="-3"/>
              <w:sz w:val="16"/>
            </w:rPr>
            <w:t> </w:t>
          </w:r>
          <w:r>
            <w:rPr>
              <w:rFonts w:ascii="Arial"/>
              <w:i w:val="0"/>
              <w:sz w:val="16"/>
            </w:rPr>
            <w:t>Name:</w:t>
            <w:tab/>
          </w:r>
          <w:r>
            <w:rPr>
              <w:b w:val="0"/>
              <w:i w:val="0"/>
              <w:sz w:val="16"/>
            </w:rPr>
            <w:t>Articles, Explosive, N.O.S. (Model Rocket</w:t>
          </w:r>
          <w:r>
            <w:rPr>
              <w:b w:val="0"/>
              <w:i w:val="0"/>
              <w:spacing w:val="-7"/>
              <w:sz w:val="16"/>
            </w:rPr>
            <w:t> </w:t>
          </w:r>
          <w:r>
            <w:rPr>
              <w:b w:val="0"/>
              <w:i w:val="0"/>
              <w:sz w:val="16"/>
            </w:rPr>
            <w:t>Motors)</w:t>
          </w:r>
        </w:p>
        <w:p>
          <w:pPr>
            <w:pStyle w:val="TOC2"/>
            <w:tabs>
              <w:tab w:pos="3700" w:val="left" w:leader="none"/>
            </w:tabs>
            <w:spacing w:line="240" w:lineRule="auto"/>
            <w:ind w:right="0"/>
            <w:jc w:val="left"/>
            <w:rPr>
              <w:b w:val="0"/>
              <w:bCs w:val="0"/>
              <w:i w:val="0"/>
              <w:sz w:val="16"/>
              <w:szCs w:val="16"/>
            </w:rPr>
          </w:pPr>
          <w:r>
            <w:rPr>
              <w:rFonts w:ascii="Arial"/>
              <w:i w:val="0"/>
              <w:sz w:val="16"/>
            </w:rPr>
            <w:t>UN</w:t>
          </w:r>
          <w:r>
            <w:rPr>
              <w:rFonts w:ascii="Arial"/>
              <w:i w:val="0"/>
              <w:spacing w:val="-8"/>
              <w:sz w:val="16"/>
            </w:rPr>
            <w:t> </w:t>
          </w:r>
          <w:r>
            <w:rPr>
              <w:rFonts w:ascii="Arial"/>
              <w:i w:val="0"/>
              <w:sz w:val="16"/>
            </w:rPr>
            <w:t>Number:</w:t>
          </w:r>
          <w:r>
            <w:rPr>
              <w:b w:val="0"/>
              <w:i w:val="0"/>
              <w:sz w:val="16"/>
            </w:rPr>
            <w:tab/>
            <w:t>0351</w:t>
          </w:r>
        </w:p>
      </w:sdtContent>
    </w:sdt>
    <w:p>
      <w:pPr>
        <w:pStyle w:val="Heading2"/>
        <w:tabs>
          <w:tab w:pos="3699" w:val="left" w:leader="none"/>
        </w:tabs>
        <w:spacing w:line="184" w:lineRule="exact" w:before="1"/>
        <w:ind w:left="100" w:right="0"/>
        <w:jc w:val="left"/>
        <w:rPr>
          <w:rFonts w:ascii="Arial" w:hAnsi="Arial" w:cs="Arial" w:eastAsia="Arial" w:hint="default"/>
          <w:b w:val="0"/>
          <w:bCs w:val="0"/>
        </w:rPr>
      </w:pPr>
      <w:bookmarkStart w:name="_TOC_250000" w:id="1"/>
      <w:r>
        <w:rPr/>
        <w:t>UN</w:t>
      </w:r>
      <w:r>
        <w:rPr>
          <w:spacing w:val="-10"/>
        </w:rPr>
        <w:t> </w:t>
      </w:r>
      <w:r>
        <w:rPr/>
        <w:t>Classification</w:t>
      </w:r>
      <w:r>
        <w:rPr>
          <w:spacing w:val="-10"/>
        </w:rPr>
        <w:t> </w:t>
      </w:r>
      <w:r>
        <w:rPr/>
        <w:t>Code:</w:t>
        <w:tab/>
      </w:r>
      <w:r>
        <w:rPr>
          <w:rFonts w:ascii="Arial"/>
          <w:b w:val="0"/>
        </w:rPr>
        <w:t>1.4</w:t>
      </w:r>
      <w:r>
        <w:rPr>
          <w:rFonts w:ascii="Arial"/>
          <w:b w:val="0"/>
          <w:spacing w:val="-1"/>
        </w:rPr>
        <w:t> </w:t>
      </w:r>
      <w:bookmarkEnd w:id="1"/>
      <w:r>
        <w:rPr>
          <w:rFonts w:ascii="Arial"/>
          <w:b w:val="0"/>
        </w:rPr>
        <w:t>C</w:t>
      </w:r>
    </w:p>
    <w:p>
      <w:pPr>
        <w:tabs>
          <w:tab w:pos="3700" w:val="left" w:leader="none"/>
        </w:tabs>
        <w:spacing w:before="0"/>
        <w:ind w:left="100" w:right="0" w:firstLine="0"/>
        <w:jc w:val="left"/>
        <w:rPr>
          <w:rFonts w:ascii="Arial" w:hAnsi="Arial" w:cs="Arial" w:eastAsia="Arial" w:hint="default"/>
          <w:sz w:val="16"/>
          <w:szCs w:val="16"/>
        </w:rPr>
      </w:pPr>
      <w:r>
        <w:rPr>
          <w:rFonts w:ascii="Arial" w:hAnsi="Arial" w:cs="Arial" w:eastAsia="Arial" w:hint="default"/>
          <w:b/>
          <w:bCs/>
          <w:sz w:val="16"/>
          <w:szCs w:val="16"/>
        </w:rPr>
        <w:t>DOT /</w:t>
      </w:r>
      <w:r>
        <w:rPr>
          <w:rFonts w:ascii="Arial" w:hAnsi="Arial" w:cs="Arial" w:eastAsia="Arial" w:hint="default"/>
          <w:b/>
          <w:bCs/>
          <w:spacing w:val="-6"/>
          <w:sz w:val="16"/>
          <w:szCs w:val="16"/>
        </w:rPr>
        <w:t> </w:t>
      </w:r>
      <w:r>
        <w:rPr>
          <w:rFonts w:ascii="Arial" w:hAnsi="Arial" w:cs="Arial" w:eastAsia="Arial" w:hint="default"/>
          <w:b/>
          <w:bCs/>
          <w:sz w:val="16"/>
          <w:szCs w:val="16"/>
        </w:rPr>
        <w:t>IMO</w:t>
      </w:r>
      <w:r>
        <w:rPr>
          <w:rFonts w:ascii="Arial" w:hAnsi="Arial" w:cs="Arial" w:eastAsia="Arial" w:hint="default"/>
          <w:b/>
          <w:bCs/>
          <w:spacing w:val="-2"/>
          <w:sz w:val="16"/>
          <w:szCs w:val="16"/>
        </w:rPr>
        <w:t> </w:t>
      </w:r>
      <w:r>
        <w:rPr>
          <w:rFonts w:ascii="Arial" w:hAnsi="Arial" w:cs="Arial" w:eastAsia="Arial" w:hint="default"/>
          <w:b/>
          <w:bCs/>
          <w:sz w:val="16"/>
          <w:szCs w:val="16"/>
        </w:rPr>
        <w:t>Label:</w:t>
        <w:tab/>
      </w:r>
      <w:r>
        <w:rPr>
          <w:rFonts w:ascii="Arial" w:hAnsi="Arial" w:cs="Arial" w:eastAsia="Arial" w:hint="default"/>
          <w:sz w:val="16"/>
          <w:szCs w:val="16"/>
        </w:rPr>
        <w:t>Class 1 – Explosive – Division</w:t>
      </w:r>
      <w:r>
        <w:rPr>
          <w:rFonts w:ascii="Arial" w:hAnsi="Arial" w:cs="Arial" w:eastAsia="Arial" w:hint="default"/>
          <w:spacing w:val="-9"/>
          <w:sz w:val="16"/>
          <w:szCs w:val="16"/>
        </w:rPr>
        <w:t> </w:t>
      </w:r>
      <w:r>
        <w:rPr>
          <w:rFonts w:ascii="Arial" w:hAnsi="Arial" w:cs="Arial" w:eastAsia="Arial" w:hint="default"/>
          <w:sz w:val="16"/>
          <w:szCs w:val="16"/>
        </w:rPr>
        <w:t>1.4C</w:t>
      </w:r>
    </w:p>
    <w:p>
      <w:pPr>
        <w:spacing w:line="240" w:lineRule="auto" w:before="0"/>
        <w:ind w:right="0"/>
        <w:rPr>
          <w:rFonts w:ascii="Arial" w:hAnsi="Arial" w:cs="Arial" w:eastAsia="Arial" w:hint="default"/>
          <w:sz w:val="16"/>
          <w:szCs w:val="16"/>
        </w:rPr>
      </w:pPr>
    </w:p>
    <w:p>
      <w:pPr>
        <w:pStyle w:val="Heading2"/>
        <w:spacing w:line="240" w:lineRule="auto"/>
        <w:ind w:left="100" w:right="0"/>
        <w:jc w:val="left"/>
        <w:rPr>
          <w:b w:val="0"/>
          <w:bCs w:val="0"/>
        </w:rPr>
      </w:pPr>
      <w:r>
        <w:rPr/>
        <w:t>Shipping Information -</w:t>
      </w:r>
      <w:r>
        <w:rPr>
          <w:spacing w:val="-16"/>
        </w:rPr>
        <w:t> </w:t>
      </w:r>
      <w:r>
        <w:rPr/>
        <w:t>IATA</w:t>
      </w:r>
      <w:r>
        <w:rPr>
          <w:b w:val="0"/>
        </w:rPr>
      </w:r>
    </w:p>
    <w:p>
      <w:pPr>
        <w:spacing w:line="240" w:lineRule="auto" w:before="11"/>
        <w:ind w:right="0"/>
        <w:rPr>
          <w:rFonts w:ascii="Arial" w:hAnsi="Arial" w:cs="Arial" w:eastAsia="Arial" w:hint="default"/>
          <w:b/>
          <w:bCs/>
          <w:sz w:val="15"/>
          <w:szCs w:val="15"/>
        </w:rPr>
      </w:pPr>
    </w:p>
    <w:p>
      <w:pPr>
        <w:tabs>
          <w:tab w:pos="3699" w:val="left" w:leader="none"/>
        </w:tabs>
        <w:spacing w:before="0"/>
        <w:ind w:left="100" w:right="0" w:firstLine="0"/>
        <w:jc w:val="left"/>
        <w:rPr>
          <w:rFonts w:ascii="Arial" w:hAnsi="Arial" w:cs="Arial" w:eastAsia="Arial" w:hint="default"/>
          <w:sz w:val="16"/>
          <w:szCs w:val="16"/>
        </w:rPr>
      </w:pPr>
      <w:r>
        <w:rPr>
          <w:rFonts w:ascii="Arial"/>
          <w:b/>
          <w:sz w:val="16"/>
        </w:rPr>
        <w:t>Proper</w:t>
      </w:r>
      <w:r>
        <w:rPr>
          <w:rFonts w:ascii="Arial"/>
          <w:b/>
          <w:spacing w:val="-3"/>
          <w:sz w:val="16"/>
        </w:rPr>
        <w:t> </w:t>
      </w:r>
      <w:r>
        <w:rPr>
          <w:rFonts w:ascii="Arial"/>
          <w:b/>
          <w:sz w:val="16"/>
        </w:rPr>
        <w:t>Shipping</w:t>
      </w:r>
      <w:r>
        <w:rPr>
          <w:rFonts w:ascii="Arial"/>
          <w:b/>
          <w:spacing w:val="-3"/>
          <w:sz w:val="16"/>
        </w:rPr>
        <w:t> </w:t>
      </w:r>
      <w:r>
        <w:rPr>
          <w:rFonts w:ascii="Arial"/>
          <w:b/>
          <w:sz w:val="16"/>
        </w:rPr>
        <w:t>Name:</w:t>
        <w:tab/>
      </w:r>
      <w:r>
        <w:rPr>
          <w:rFonts w:ascii="Arial"/>
          <w:sz w:val="16"/>
        </w:rPr>
        <w:t>Articles, Explosive, N.O.S. (Model Rocket</w:t>
      </w:r>
      <w:r>
        <w:rPr>
          <w:rFonts w:ascii="Arial"/>
          <w:spacing w:val="-7"/>
          <w:sz w:val="16"/>
        </w:rPr>
        <w:t> </w:t>
      </w:r>
      <w:r>
        <w:rPr>
          <w:rFonts w:ascii="Arial"/>
          <w:sz w:val="16"/>
        </w:rPr>
        <w:t>Motors)</w:t>
      </w:r>
    </w:p>
    <w:p>
      <w:pPr>
        <w:tabs>
          <w:tab w:pos="3700" w:val="left" w:leader="none"/>
        </w:tabs>
        <w:spacing w:line="184" w:lineRule="exact" w:before="1"/>
        <w:ind w:left="100" w:right="0" w:firstLine="0"/>
        <w:jc w:val="left"/>
        <w:rPr>
          <w:rFonts w:ascii="Arial" w:hAnsi="Arial" w:cs="Arial" w:eastAsia="Arial" w:hint="default"/>
          <w:sz w:val="16"/>
          <w:szCs w:val="16"/>
        </w:rPr>
      </w:pPr>
      <w:r>
        <w:rPr>
          <w:rFonts w:ascii="Arial"/>
          <w:b/>
          <w:sz w:val="16"/>
        </w:rPr>
        <w:t>UN</w:t>
      </w:r>
      <w:r>
        <w:rPr>
          <w:rFonts w:ascii="Arial"/>
          <w:b/>
          <w:spacing w:val="-8"/>
          <w:sz w:val="16"/>
        </w:rPr>
        <w:t> </w:t>
      </w:r>
      <w:r>
        <w:rPr>
          <w:rFonts w:ascii="Arial"/>
          <w:b/>
          <w:sz w:val="16"/>
        </w:rPr>
        <w:t>Number:</w:t>
      </w:r>
      <w:r>
        <w:rPr>
          <w:rFonts w:ascii="Arial"/>
          <w:sz w:val="16"/>
        </w:rPr>
        <w:tab/>
        <w:t>0351</w:t>
      </w:r>
    </w:p>
    <w:p>
      <w:pPr>
        <w:pStyle w:val="Heading2"/>
        <w:tabs>
          <w:tab w:pos="3699" w:val="left" w:leader="none"/>
        </w:tabs>
        <w:spacing w:line="184" w:lineRule="exact"/>
        <w:ind w:left="100" w:right="0"/>
        <w:jc w:val="left"/>
        <w:rPr>
          <w:rFonts w:ascii="Arial" w:hAnsi="Arial" w:cs="Arial" w:eastAsia="Arial" w:hint="default"/>
          <w:b w:val="0"/>
          <w:bCs w:val="0"/>
        </w:rPr>
      </w:pPr>
      <w:r>
        <w:rPr/>
        <w:t>UN</w:t>
      </w:r>
      <w:r>
        <w:rPr>
          <w:spacing w:val="-10"/>
        </w:rPr>
        <w:t> </w:t>
      </w:r>
      <w:r>
        <w:rPr/>
        <w:t>Classification</w:t>
      </w:r>
      <w:r>
        <w:rPr>
          <w:spacing w:val="-10"/>
        </w:rPr>
        <w:t> </w:t>
      </w:r>
      <w:r>
        <w:rPr/>
        <w:t>Code:</w:t>
        <w:tab/>
      </w:r>
      <w:r>
        <w:rPr>
          <w:rFonts w:ascii="Arial"/>
          <w:b w:val="0"/>
        </w:rPr>
        <w:t>1.4</w:t>
      </w:r>
      <w:r>
        <w:rPr>
          <w:rFonts w:ascii="Arial"/>
          <w:b w:val="0"/>
          <w:spacing w:val="-1"/>
        </w:rPr>
        <w:t> </w:t>
      </w:r>
      <w:r>
        <w:rPr>
          <w:rFonts w:ascii="Arial"/>
          <w:b w:val="0"/>
        </w:rPr>
        <w:t>C</w:t>
      </w:r>
    </w:p>
    <w:p>
      <w:pPr>
        <w:pStyle w:val="BodyText"/>
        <w:tabs>
          <w:tab w:pos="3699" w:val="left" w:leader="none"/>
        </w:tabs>
        <w:spacing w:line="240" w:lineRule="auto"/>
        <w:ind w:left="3700" w:right="2642" w:hanging="3601"/>
        <w:jc w:val="left"/>
      </w:pPr>
      <w:r>
        <w:rPr>
          <w:rFonts w:ascii="Arial" w:hAnsi="Arial" w:cs="Arial" w:eastAsia="Arial" w:hint="default"/>
          <w:b/>
          <w:bCs/>
        </w:rPr>
        <w:t>IATA</w:t>
      </w:r>
      <w:r>
        <w:rPr>
          <w:rFonts w:ascii="Arial" w:hAnsi="Arial" w:cs="Arial" w:eastAsia="Arial" w:hint="default"/>
          <w:b/>
          <w:bCs/>
          <w:spacing w:val="-5"/>
        </w:rPr>
        <w:t> </w:t>
      </w:r>
      <w:r>
        <w:rPr>
          <w:rFonts w:ascii="Arial" w:hAnsi="Arial" w:cs="Arial" w:eastAsia="Arial" w:hint="default"/>
          <w:b/>
          <w:bCs/>
        </w:rPr>
        <w:t>Labels:</w:t>
        <w:tab/>
      </w:r>
      <w:r>
        <w:rPr/>
        <w:t>Class 1 – Explosive –</w:t>
      </w:r>
      <w:r>
        <w:rPr>
          <w:spacing w:val="-7"/>
        </w:rPr>
        <w:t> </w:t>
      </w:r>
      <w:r>
        <w:rPr/>
        <w:t>Division</w:t>
      </w:r>
      <w:r>
        <w:rPr>
          <w:spacing w:val="-2"/>
        </w:rPr>
        <w:t> </w:t>
      </w:r>
      <w:r>
        <w:rPr/>
        <w:t>1.4C</w:t>
      </w:r>
      <w:r>
        <w:rPr>
          <w:w w:val="99"/>
        </w:rPr>
        <w:t> </w:t>
      </w:r>
      <w:r>
        <w:rPr/>
        <w:t>Cargo Aircraft</w:t>
      </w:r>
      <w:r>
        <w:rPr>
          <w:spacing w:val="-7"/>
        </w:rPr>
        <w:t> </w:t>
      </w:r>
      <w:r>
        <w:rPr/>
        <w:t>Only</w:t>
      </w:r>
    </w:p>
    <w:p>
      <w:pPr>
        <w:pStyle w:val="Heading2"/>
        <w:spacing w:line="183" w:lineRule="exact"/>
        <w:ind w:left="100" w:right="0"/>
        <w:jc w:val="left"/>
        <w:rPr>
          <w:b w:val="0"/>
          <w:bCs w:val="0"/>
        </w:rPr>
      </w:pPr>
      <w:r>
        <w:rPr/>
        <w:t>---------------------------------------------------------------------------------------------------------------------------------</w:t>
      </w:r>
      <w:r>
        <w:rPr>
          <w:b w:val="0"/>
        </w:rPr>
      </w:r>
    </w:p>
    <w:p>
      <w:pPr>
        <w:tabs>
          <w:tab w:pos="819" w:val="left" w:leader="none"/>
        </w:tabs>
        <w:spacing w:before="0"/>
        <w:ind w:left="100" w:right="0" w:firstLine="0"/>
        <w:jc w:val="left"/>
        <w:rPr>
          <w:rFonts w:ascii="Arial" w:hAnsi="Arial" w:cs="Arial" w:eastAsia="Arial" w:hint="default"/>
          <w:sz w:val="16"/>
          <w:szCs w:val="16"/>
        </w:rPr>
      </w:pPr>
      <w:r>
        <w:rPr>
          <w:rFonts w:ascii="Arial"/>
          <w:b/>
          <w:w w:val="95"/>
          <w:sz w:val="16"/>
        </w:rPr>
        <w:t>15.0</w:t>
        <w:tab/>
      </w:r>
      <w:r>
        <w:rPr>
          <w:rFonts w:ascii="Arial"/>
          <w:b/>
          <w:sz w:val="16"/>
        </w:rPr>
        <w:t>REGULATORY</w:t>
      </w:r>
      <w:r>
        <w:rPr>
          <w:rFonts w:ascii="Arial"/>
          <w:b/>
          <w:spacing w:val="-8"/>
          <w:sz w:val="16"/>
        </w:rPr>
        <w:t> </w:t>
      </w:r>
      <w:r>
        <w:rPr>
          <w:rFonts w:ascii="Arial"/>
          <w:b/>
          <w:sz w:val="16"/>
        </w:rPr>
        <w:t>INFORMATION</w:t>
      </w:r>
      <w:r>
        <w:rPr>
          <w:rFonts w:ascii="Arial"/>
          <w:sz w:val="16"/>
        </w:rPr>
      </w:r>
    </w:p>
    <w:p>
      <w:pPr>
        <w:spacing w:before="1"/>
        <w:ind w:left="100" w:right="0" w:firstLine="0"/>
        <w:jc w:val="left"/>
        <w:rPr>
          <w:rFonts w:ascii="Arial" w:hAnsi="Arial" w:cs="Arial" w:eastAsia="Arial" w:hint="default"/>
          <w:sz w:val="16"/>
          <w:szCs w:val="16"/>
        </w:rPr>
      </w:pPr>
      <w:r>
        <w:rPr>
          <w:rFonts w:ascii="Arial"/>
          <w:b/>
          <w:sz w:val="16"/>
        </w:rPr>
        <w:t>---------------------------------------------------------------------------------------------------------------------------------</w:t>
      </w:r>
      <w:r>
        <w:rPr>
          <w:rFonts w:ascii="Arial"/>
          <w:sz w:val="16"/>
        </w:rPr>
      </w:r>
    </w:p>
    <w:p>
      <w:pPr>
        <w:spacing w:line="240" w:lineRule="auto" w:before="0"/>
        <w:ind w:right="0"/>
        <w:rPr>
          <w:rFonts w:ascii="Arial" w:hAnsi="Arial" w:cs="Arial" w:eastAsia="Arial" w:hint="default"/>
          <w:b/>
          <w:bCs/>
          <w:sz w:val="9"/>
          <w:szCs w:val="9"/>
        </w:rPr>
      </w:pPr>
    </w:p>
    <w:p>
      <w:pPr>
        <w:spacing w:after="0" w:line="240" w:lineRule="auto"/>
        <w:rPr>
          <w:rFonts w:ascii="Arial" w:hAnsi="Arial" w:cs="Arial" w:eastAsia="Arial" w:hint="default"/>
          <w:sz w:val="9"/>
          <w:szCs w:val="9"/>
        </w:rPr>
        <w:sectPr>
          <w:pgSz w:w="12240" w:h="15840"/>
          <w:pgMar w:header="738" w:footer="0" w:top="1020" w:bottom="280" w:left="1700" w:right="1680"/>
        </w:sectPr>
      </w:pPr>
    </w:p>
    <w:p>
      <w:pPr>
        <w:spacing w:before="79"/>
        <w:ind w:left="100" w:right="-15" w:firstLine="0"/>
        <w:jc w:val="left"/>
        <w:rPr>
          <w:rFonts w:ascii="Arial" w:hAnsi="Arial" w:cs="Arial" w:eastAsia="Arial" w:hint="default"/>
          <w:sz w:val="16"/>
          <w:szCs w:val="16"/>
        </w:rPr>
      </w:pPr>
      <w:r>
        <w:rPr>
          <w:rFonts w:ascii="Arial"/>
          <w:b/>
          <w:spacing w:val="-1"/>
          <w:sz w:val="16"/>
        </w:rPr>
        <w:t>Canada</w:t>
      </w:r>
      <w:r>
        <w:rPr>
          <w:rFonts w:ascii="Arial"/>
          <w:spacing w:val="-1"/>
          <w:sz w:val="16"/>
        </w:rPr>
      </w:r>
    </w:p>
    <w:p>
      <w:pPr>
        <w:spacing w:line="240" w:lineRule="auto" w:before="11"/>
        <w:ind w:right="0"/>
        <w:rPr>
          <w:rFonts w:ascii="Arial" w:hAnsi="Arial" w:cs="Arial" w:eastAsia="Arial" w:hint="default"/>
          <w:b/>
          <w:bCs/>
          <w:sz w:val="22"/>
          <w:szCs w:val="22"/>
        </w:rPr>
      </w:pPr>
      <w:r>
        <w:rPr/>
        <w:br w:type="column"/>
      </w:r>
      <w:r>
        <w:rPr>
          <w:rFonts w:ascii="Arial"/>
          <w:b/>
          <w:sz w:val="22"/>
        </w:rPr>
      </w:r>
    </w:p>
    <w:p>
      <w:pPr>
        <w:pStyle w:val="BodyText"/>
        <w:spacing w:line="240" w:lineRule="auto"/>
        <w:ind w:left="100" w:right="869"/>
        <w:jc w:val="left"/>
      </w:pPr>
      <w:r>
        <w:rPr/>
        <w:t>This product has been classified according to the hazard criteria of the Canadian Controlled Products Regulations (CPR) and the MSDS contains all of the information required by the</w:t>
      </w:r>
      <w:r>
        <w:rPr>
          <w:spacing w:val="-13"/>
        </w:rPr>
        <w:t> </w:t>
      </w:r>
      <w:r>
        <w:rPr/>
        <w:t>CPR.</w:t>
      </w:r>
    </w:p>
    <w:p>
      <w:pPr>
        <w:pStyle w:val="BodyText"/>
        <w:tabs>
          <w:tab w:pos="4418" w:val="left" w:leader="none"/>
        </w:tabs>
        <w:spacing w:line="360" w:lineRule="atLeast" w:before="8"/>
        <w:ind w:left="100" w:right="1878"/>
        <w:jc w:val="left"/>
      </w:pPr>
      <w:r>
        <w:rPr/>
        <w:t>WHMIS</w:t>
      </w:r>
      <w:r>
        <w:rPr>
          <w:spacing w:val="-4"/>
        </w:rPr>
        <w:t> </w:t>
      </w:r>
      <w:r>
        <w:rPr/>
        <w:t>Classification:</w:t>
        <w:tab/>
        <w:t>Not</w:t>
      </w:r>
      <w:r>
        <w:rPr>
          <w:spacing w:val="-2"/>
        </w:rPr>
        <w:t> </w:t>
      </w:r>
      <w:r>
        <w:rPr/>
        <w:t>Controlled</w:t>
      </w:r>
      <w:r>
        <w:rPr>
          <w:spacing w:val="-2"/>
        </w:rPr>
        <w:t> </w:t>
      </w:r>
      <w:r>
        <w:rPr/>
        <w:t>(explosive)</w:t>
      </w:r>
      <w:r>
        <w:rPr>
          <w:w w:val="99"/>
        </w:rPr>
        <w:t> </w:t>
      </w:r>
      <w:r>
        <w:rPr/>
        <w:t>Domestic Substance List (DSL)</w:t>
      </w:r>
      <w:r>
        <w:rPr>
          <w:spacing w:val="-6"/>
        </w:rPr>
        <w:t> </w:t>
      </w:r>
      <w:r>
        <w:rPr/>
        <w:t>Status:</w:t>
      </w:r>
    </w:p>
    <w:p>
      <w:pPr>
        <w:pStyle w:val="BodyText"/>
        <w:spacing w:line="184" w:lineRule="exact"/>
        <w:ind w:left="820" w:right="869"/>
        <w:jc w:val="left"/>
      </w:pPr>
      <w:r>
        <w:rPr/>
        <w:t>All ingredients are listed on Canada's DSL</w:t>
      </w:r>
      <w:r>
        <w:rPr>
          <w:spacing w:val="-8"/>
        </w:rPr>
        <w:t> </w:t>
      </w:r>
      <w:r>
        <w:rPr/>
        <w:t>List.</w:t>
      </w:r>
    </w:p>
    <w:p>
      <w:pPr>
        <w:spacing w:line="240" w:lineRule="auto" w:before="0"/>
        <w:ind w:right="0"/>
        <w:rPr>
          <w:rFonts w:ascii="Arial" w:hAnsi="Arial" w:cs="Arial" w:eastAsia="Arial" w:hint="default"/>
          <w:sz w:val="16"/>
          <w:szCs w:val="16"/>
        </w:rPr>
      </w:pPr>
    </w:p>
    <w:p>
      <w:pPr>
        <w:pStyle w:val="BodyText"/>
        <w:tabs>
          <w:tab w:pos="3700" w:val="left" w:leader="none"/>
        </w:tabs>
        <w:spacing w:line="240" w:lineRule="auto"/>
        <w:ind w:left="100" w:right="3637"/>
        <w:jc w:val="left"/>
      </w:pPr>
      <w:r>
        <w:rPr/>
        <w:t>Canadian</w:t>
      </w:r>
      <w:r>
        <w:rPr>
          <w:spacing w:val="-5"/>
        </w:rPr>
        <w:t> </w:t>
      </w:r>
      <w:r>
        <w:rPr/>
        <w:t>Explosives</w:t>
      </w:r>
      <w:r>
        <w:rPr>
          <w:spacing w:val="-4"/>
        </w:rPr>
        <w:t> </w:t>
      </w:r>
      <w:r>
        <w:rPr/>
        <w:t>Classification:</w:t>
        <w:tab/>
        <w:t>Class</w:t>
      </w:r>
      <w:r>
        <w:rPr>
          <w:spacing w:val="-2"/>
        </w:rPr>
        <w:t> </w:t>
      </w:r>
      <w:r>
        <w:rPr/>
        <w:t>7.2.5</w:t>
      </w:r>
      <w:r>
        <w:rPr>
          <w:w w:val="99"/>
        </w:rPr>
        <w:t> </w:t>
      </w:r>
      <w:r>
        <w:rPr/>
        <w:t>This product is an authorized explosive in</w:t>
      </w:r>
      <w:r>
        <w:rPr>
          <w:spacing w:val="-9"/>
        </w:rPr>
        <w:t> </w:t>
      </w:r>
      <w:r>
        <w:rPr/>
        <w:t>Canada.</w:t>
      </w:r>
    </w:p>
    <w:p>
      <w:pPr>
        <w:spacing w:line="240" w:lineRule="auto" w:before="0"/>
        <w:ind w:right="0"/>
        <w:rPr>
          <w:rFonts w:ascii="Arial" w:hAnsi="Arial" w:cs="Arial" w:eastAsia="Arial" w:hint="default"/>
          <w:sz w:val="16"/>
          <w:szCs w:val="16"/>
        </w:rPr>
      </w:pPr>
    </w:p>
    <w:p>
      <w:pPr>
        <w:pStyle w:val="BodyText"/>
        <w:spacing w:line="240" w:lineRule="auto"/>
        <w:ind w:left="100" w:right="0"/>
        <w:jc w:val="left"/>
      </w:pPr>
      <w:r>
        <w:rPr/>
        <w:t>These products are not considered “Controlled Good” in Canada under the Controlled Goods</w:t>
      </w:r>
      <w:r>
        <w:rPr>
          <w:spacing w:val="-11"/>
        </w:rPr>
        <w:t> </w:t>
      </w:r>
      <w:r>
        <w:rPr/>
        <w:t>Regulations.</w:t>
      </w:r>
    </w:p>
    <w:p>
      <w:pPr>
        <w:spacing w:after="0" w:line="240" w:lineRule="auto"/>
        <w:jc w:val="left"/>
        <w:sectPr>
          <w:type w:val="continuous"/>
          <w:pgSz w:w="12240" w:h="15840"/>
          <w:pgMar w:top="1020" w:bottom="280" w:left="1700" w:right="1680"/>
          <w:cols w:num="2" w:equalWidth="0">
            <w:col w:w="678" w:space="42"/>
            <w:col w:w="8140"/>
          </w:cols>
        </w:sectPr>
      </w:pPr>
    </w:p>
    <w:p>
      <w:pPr>
        <w:spacing w:line="240" w:lineRule="auto" w:before="2"/>
        <w:ind w:right="0"/>
        <w:rPr>
          <w:rFonts w:ascii="Arial" w:hAnsi="Arial" w:cs="Arial" w:eastAsia="Arial" w:hint="default"/>
          <w:sz w:val="9"/>
          <w:szCs w:val="9"/>
        </w:rPr>
      </w:pPr>
    </w:p>
    <w:p>
      <w:pPr>
        <w:pStyle w:val="Heading2"/>
        <w:spacing w:line="184" w:lineRule="exact" w:before="79"/>
        <w:ind w:left="100" w:right="0"/>
        <w:jc w:val="left"/>
        <w:rPr>
          <w:b w:val="0"/>
          <w:bCs w:val="0"/>
        </w:rPr>
      </w:pPr>
      <w:r>
        <w:rPr/>
        <w:t>United States of</w:t>
      </w:r>
      <w:r>
        <w:rPr>
          <w:spacing w:val="-9"/>
        </w:rPr>
        <w:t> </w:t>
      </w:r>
      <w:r>
        <w:rPr/>
        <w:t>America</w:t>
      </w:r>
      <w:r>
        <w:rPr>
          <w:b w:val="0"/>
        </w:rPr>
      </w:r>
    </w:p>
    <w:p>
      <w:pPr>
        <w:pStyle w:val="BodyText"/>
        <w:spacing w:line="184" w:lineRule="exact"/>
        <w:ind w:left="820" w:right="0"/>
        <w:jc w:val="left"/>
      </w:pPr>
      <w:r>
        <w:rPr/>
        <w:t>TSCA Inventory</w:t>
      </w:r>
      <w:r>
        <w:rPr>
          <w:spacing w:val="-3"/>
        </w:rPr>
        <w:t> </w:t>
      </w:r>
      <w:r>
        <w:rPr/>
        <w:t>Status:</w:t>
      </w:r>
    </w:p>
    <w:p>
      <w:pPr>
        <w:pStyle w:val="BodyText"/>
        <w:spacing w:line="240" w:lineRule="auto"/>
        <w:ind w:left="1540" w:right="0"/>
        <w:jc w:val="left"/>
      </w:pPr>
      <w:r>
        <w:rPr/>
        <w:t>All ingredients are listed on the TSCA</w:t>
      </w:r>
      <w:r>
        <w:rPr>
          <w:spacing w:val="-11"/>
        </w:rPr>
        <w:t> </w:t>
      </w:r>
      <w:r>
        <w:rPr/>
        <w:t>inventory.</w:t>
      </w:r>
    </w:p>
    <w:p>
      <w:pPr>
        <w:spacing w:line="240" w:lineRule="auto" w:before="0"/>
        <w:ind w:right="0"/>
        <w:rPr>
          <w:rFonts w:ascii="Arial" w:hAnsi="Arial" w:cs="Arial" w:eastAsia="Arial" w:hint="default"/>
          <w:sz w:val="16"/>
          <w:szCs w:val="16"/>
        </w:rPr>
      </w:pPr>
    </w:p>
    <w:p>
      <w:pPr>
        <w:pStyle w:val="BodyText"/>
        <w:spacing w:line="184" w:lineRule="exact"/>
        <w:ind w:left="820" w:right="0"/>
        <w:jc w:val="left"/>
      </w:pPr>
      <w:r>
        <w:rPr/>
        <w:t>Hazardous Chemical</w:t>
      </w:r>
      <w:r>
        <w:rPr>
          <w:spacing w:val="-6"/>
        </w:rPr>
        <w:t> </w:t>
      </w:r>
      <w:r>
        <w:rPr/>
        <w:t>Lists</w:t>
      </w:r>
    </w:p>
    <w:p>
      <w:pPr>
        <w:pStyle w:val="BodyText"/>
        <w:tabs>
          <w:tab w:pos="6579" w:val="left" w:leader="none"/>
        </w:tabs>
        <w:spacing w:line="240" w:lineRule="auto"/>
        <w:ind w:left="1540" w:right="0"/>
        <w:jc w:val="left"/>
      </w:pPr>
      <w:r>
        <w:rPr/>
        <w:t>CERCLA Hazardous Substance (40</w:t>
      </w:r>
      <w:r>
        <w:rPr>
          <w:spacing w:val="-6"/>
        </w:rPr>
        <w:t> </w:t>
      </w:r>
      <w:r>
        <w:rPr/>
        <w:t>CFR</w:t>
      </w:r>
      <w:r>
        <w:rPr>
          <w:spacing w:val="-1"/>
        </w:rPr>
        <w:t> </w:t>
      </w:r>
      <w:r>
        <w:rPr/>
        <w:t>302.4)</w:t>
        <w:tab/>
        <w:t>No</w:t>
      </w:r>
    </w:p>
    <w:p>
      <w:pPr>
        <w:pStyle w:val="BodyText"/>
        <w:tabs>
          <w:tab w:pos="6579" w:val="left" w:leader="none"/>
        </w:tabs>
        <w:spacing w:line="184" w:lineRule="exact" w:before="1"/>
        <w:ind w:left="1540" w:right="0"/>
        <w:jc w:val="left"/>
      </w:pPr>
      <w:r>
        <w:rPr/>
        <w:t>SARA Extremely Hazardous Substance</w:t>
      </w:r>
      <w:r>
        <w:rPr>
          <w:spacing w:val="-4"/>
        </w:rPr>
        <w:t> </w:t>
      </w:r>
      <w:r>
        <w:rPr/>
        <w:t>(40CFR</w:t>
      </w:r>
      <w:r>
        <w:rPr>
          <w:spacing w:val="-1"/>
        </w:rPr>
        <w:t> </w:t>
      </w:r>
      <w:r>
        <w:rPr/>
        <w:t>355)</w:t>
        <w:tab/>
        <w:t>No</w:t>
      </w:r>
    </w:p>
    <w:p>
      <w:pPr>
        <w:pStyle w:val="BodyText"/>
        <w:tabs>
          <w:tab w:pos="6580" w:val="left" w:leader="none"/>
        </w:tabs>
        <w:spacing w:line="184" w:lineRule="exact"/>
        <w:ind w:left="1540" w:right="0"/>
        <w:jc w:val="left"/>
      </w:pPr>
      <w:r>
        <w:rPr/>
        <w:t>SARA Toxic Chemical</w:t>
      </w:r>
      <w:r>
        <w:rPr>
          <w:spacing w:val="-4"/>
        </w:rPr>
        <w:t> </w:t>
      </w:r>
      <w:r>
        <w:rPr/>
        <w:t>(40CFR</w:t>
      </w:r>
      <w:r>
        <w:rPr>
          <w:spacing w:val="-2"/>
        </w:rPr>
        <w:t> </w:t>
      </w:r>
      <w:r>
        <w:rPr/>
        <w:t>372.65)</w:t>
        <w:tab/>
        <w:t>No</w:t>
      </w:r>
    </w:p>
    <w:p>
      <w:pPr>
        <w:pStyle w:val="Heading2"/>
        <w:spacing w:line="240" w:lineRule="auto"/>
        <w:ind w:left="100" w:right="0"/>
        <w:jc w:val="left"/>
        <w:rPr>
          <w:b w:val="0"/>
          <w:bCs w:val="0"/>
        </w:rPr>
      </w:pPr>
      <w:r>
        <w:rPr/>
        <w:t>European/International</w:t>
      </w:r>
      <w:r>
        <w:rPr>
          <w:spacing w:val="-28"/>
        </w:rPr>
        <w:t> </w:t>
      </w:r>
      <w:r>
        <w:rPr/>
        <w:t>Regulations</w:t>
      </w:r>
      <w:r>
        <w:rPr>
          <w:b w:val="0"/>
        </w:rPr>
      </w:r>
    </w:p>
    <w:p>
      <w:pPr>
        <w:spacing w:line="240" w:lineRule="auto" w:before="0"/>
        <w:ind w:right="0"/>
        <w:rPr>
          <w:rFonts w:ascii="Arial" w:hAnsi="Arial" w:cs="Arial" w:eastAsia="Arial" w:hint="default"/>
          <w:b/>
          <w:bCs/>
          <w:sz w:val="16"/>
          <w:szCs w:val="16"/>
        </w:rPr>
      </w:pPr>
    </w:p>
    <w:p>
      <w:pPr>
        <w:pStyle w:val="BodyText"/>
        <w:spacing w:line="240" w:lineRule="auto"/>
        <w:ind w:left="820" w:right="0"/>
        <w:jc w:val="left"/>
      </w:pPr>
      <w:r>
        <w:rPr/>
        <w:t>The product on this MSDS, or all its components, is included on the following countries’ chemical</w:t>
      </w:r>
      <w:r>
        <w:rPr>
          <w:spacing w:val="-22"/>
        </w:rPr>
        <w:t> </w:t>
      </w:r>
      <w:r>
        <w:rPr/>
        <w:t>inventories: </w:t>
      </w:r>
      <w:r>
        <w:rPr/>
        <w:t>EINECS – European Inventory of Existing Commercial Chemical</w:t>
      </w:r>
      <w:r>
        <w:rPr>
          <w:spacing w:val="-14"/>
        </w:rPr>
        <w:t> </w:t>
      </w:r>
      <w:r>
        <w:rPr/>
        <w:t>Substances</w:t>
      </w:r>
    </w:p>
    <w:p>
      <w:pPr>
        <w:spacing w:line="240" w:lineRule="auto" w:before="0"/>
        <w:ind w:right="0"/>
        <w:rPr>
          <w:rFonts w:ascii="Arial" w:hAnsi="Arial" w:cs="Arial" w:eastAsia="Arial" w:hint="default"/>
          <w:sz w:val="16"/>
          <w:szCs w:val="16"/>
        </w:rPr>
      </w:pPr>
    </w:p>
    <w:p>
      <w:pPr>
        <w:pStyle w:val="BodyText"/>
        <w:spacing w:line="240" w:lineRule="auto"/>
        <w:ind w:left="1540" w:right="4252" w:hanging="721"/>
        <w:jc w:val="left"/>
      </w:pPr>
      <w:r>
        <w:rPr/>
        <w:t>European Labelling in Accordance with EC</w:t>
      </w:r>
      <w:r>
        <w:rPr>
          <w:spacing w:val="-11"/>
        </w:rPr>
        <w:t> </w:t>
      </w:r>
      <w:r>
        <w:rPr/>
        <w:t>Directives </w:t>
      </w:r>
      <w:r>
        <w:rPr/>
        <w:t>Hazard Symbols:</w:t>
      </w:r>
      <w:r>
        <w:rPr>
          <w:spacing w:val="-5"/>
        </w:rPr>
        <w:t> </w:t>
      </w:r>
      <w:r>
        <w:rPr/>
        <w:t>Explosive.</w:t>
      </w:r>
    </w:p>
    <w:p>
      <w:pPr>
        <w:pStyle w:val="BodyText"/>
        <w:spacing w:line="184" w:lineRule="exact" w:before="1"/>
        <w:ind w:left="1540" w:right="0"/>
        <w:jc w:val="left"/>
      </w:pPr>
      <w:r>
        <w:rPr/>
        <w:t>Risk</w:t>
      </w:r>
      <w:r>
        <w:rPr>
          <w:spacing w:val="-3"/>
        </w:rPr>
        <w:t> </w:t>
      </w:r>
      <w:r>
        <w:rPr/>
        <w:t>Phrases:</w:t>
      </w:r>
    </w:p>
    <w:p>
      <w:pPr>
        <w:pStyle w:val="BodyText"/>
        <w:tabs>
          <w:tab w:pos="2979" w:val="left" w:leader="none"/>
        </w:tabs>
        <w:spacing w:line="184" w:lineRule="exact"/>
        <w:ind w:left="2259" w:right="0"/>
        <w:jc w:val="left"/>
      </w:pPr>
      <w:r>
        <w:rPr>
          <w:rFonts w:ascii="Arial"/>
          <w:b/>
        </w:rPr>
        <w:t>R</w:t>
      </w:r>
      <w:r>
        <w:rPr>
          <w:rFonts w:ascii="Arial"/>
          <w:b/>
          <w:spacing w:val="-2"/>
        </w:rPr>
        <w:t> </w:t>
      </w:r>
      <w:r>
        <w:rPr>
          <w:rFonts w:ascii="Arial"/>
          <w:b/>
        </w:rPr>
        <w:t>2</w:t>
        <w:tab/>
      </w:r>
      <w:r>
        <w:rPr/>
        <w:t>Risk of explosion by shock, friction, fire or other sources of</w:t>
      </w:r>
      <w:r>
        <w:rPr>
          <w:spacing w:val="-11"/>
        </w:rPr>
        <w:t> </w:t>
      </w:r>
      <w:r>
        <w:rPr/>
        <w:t>ignition.</w:t>
      </w:r>
    </w:p>
    <w:p>
      <w:pPr>
        <w:tabs>
          <w:tab w:pos="2979" w:val="left" w:leader="none"/>
        </w:tabs>
        <w:spacing w:before="0"/>
        <w:ind w:left="2259" w:right="0" w:firstLine="0"/>
        <w:jc w:val="left"/>
        <w:rPr>
          <w:rFonts w:ascii="Arial" w:hAnsi="Arial" w:cs="Arial" w:eastAsia="Arial" w:hint="default"/>
          <w:sz w:val="16"/>
          <w:szCs w:val="16"/>
        </w:rPr>
      </w:pPr>
      <w:r>
        <w:rPr>
          <w:rFonts w:ascii="Arial"/>
          <w:b/>
          <w:sz w:val="16"/>
        </w:rPr>
        <w:t>R</w:t>
      </w:r>
      <w:r>
        <w:rPr>
          <w:rFonts w:ascii="Arial"/>
          <w:b/>
          <w:spacing w:val="-2"/>
          <w:sz w:val="16"/>
        </w:rPr>
        <w:t> </w:t>
      </w:r>
      <w:r>
        <w:rPr>
          <w:rFonts w:ascii="Arial"/>
          <w:b/>
          <w:sz w:val="16"/>
        </w:rPr>
        <w:t>11</w:t>
        <w:tab/>
      </w:r>
      <w:r>
        <w:rPr>
          <w:rFonts w:ascii="Arial"/>
          <w:sz w:val="16"/>
        </w:rPr>
        <w:t>Highly</w:t>
      </w:r>
      <w:r>
        <w:rPr>
          <w:rFonts w:ascii="Arial"/>
          <w:spacing w:val="-4"/>
          <w:sz w:val="16"/>
        </w:rPr>
        <w:t> </w:t>
      </w:r>
      <w:r>
        <w:rPr>
          <w:rFonts w:ascii="Arial"/>
          <w:sz w:val="16"/>
        </w:rPr>
        <w:t>flammable</w:t>
      </w:r>
    </w:p>
    <w:p>
      <w:pPr>
        <w:pStyle w:val="BodyText"/>
        <w:tabs>
          <w:tab w:pos="2979" w:val="left" w:leader="none"/>
        </w:tabs>
        <w:spacing w:line="184" w:lineRule="exact" w:before="1"/>
        <w:ind w:left="2259" w:right="0"/>
        <w:jc w:val="left"/>
      </w:pPr>
      <w:r>
        <w:rPr>
          <w:rFonts w:ascii="Arial"/>
          <w:b/>
        </w:rPr>
        <w:t>R</w:t>
      </w:r>
      <w:r>
        <w:rPr>
          <w:rFonts w:ascii="Arial"/>
          <w:b/>
          <w:spacing w:val="-2"/>
        </w:rPr>
        <w:t> </w:t>
      </w:r>
      <w:r>
        <w:rPr>
          <w:rFonts w:ascii="Arial"/>
          <w:b/>
        </w:rPr>
        <w:t>44</w:t>
        <w:tab/>
      </w:r>
      <w:r>
        <w:rPr/>
        <w:t>Risk of explosion if heated under</w:t>
      </w:r>
      <w:r>
        <w:rPr>
          <w:spacing w:val="-7"/>
        </w:rPr>
        <w:t> </w:t>
      </w:r>
      <w:r>
        <w:rPr/>
        <w:t>confinement.</w:t>
      </w:r>
    </w:p>
    <w:p>
      <w:pPr>
        <w:pStyle w:val="BodyText"/>
        <w:spacing w:line="184" w:lineRule="exact"/>
        <w:ind w:left="1540" w:right="0"/>
        <w:jc w:val="left"/>
      </w:pPr>
      <w:r>
        <w:rPr/>
        <w:t>Safety</w:t>
      </w:r>
      <w:r>
        <w:rPr>
          <w:spacing w:val="-3"/>
        </w:rPr>
        <w:t> </w:t>
      </w:r>
      <w:r>
        <w:rPr/>
        <w:t>Phrases:</w:t>
      </w:r>
    </w:p>
    <w:p>
      <w:pPr>
        <w:pStyle w:val="BodyText"/>
        <w:tabs>
          <w:tab w:pos="2979" w:val="left" w:leader="none"/>
        </w:tabs>
        <w:spacing w:line="184" w:lineRule="exact"/>
        <w:ind w:left="2259" w:right="0"/>
        <w:jc w:val="left"/>
      </w:pPr>
      <w:r>
        <w:rPr>
          <w:rFonts w:ascii="Arial"/>
          <w:b/>
        </w:rPr>
        <w:t>S</w:t>
      </w:r>
      <w:r>
        <w:rPr>
          <w:rFonts w:ascii="Arial"/>
          <w:b/>
          <w:spacing w:val="-1"/>
        </w:rPr>
        <w:t> </w:t>
      </w:r>
      <w:r>
        <w:rPr>
          <w:rFonts w:ascii="Arial"/>
          <w:b/>
        </w:rPr>
        <w:t>1/2</w:t>
        <w:tab/>
      </w:r>
      <w:r>
        <w:rPr/>
        <w:t>Keep locked up and out of the reach of</w:t>
      </w:r>
      <w:r>
        <w:rPr>
          <w:spacing w:val="-7"/>
        </w:rPr>
        <w:t> </w:t>
      </w:r>
      <w:r>
        <w:rPr/>
        <w:t>children.</w:t>
      </w:r>
    </w:p>
    <w:p>
      <w:pPr>
        <w:pStyle w:val="BodyText"/>
        <w:tabs>
          <w:tab w:pos="2979" w:val="left" w:leader="none"/>
        </w:tabs>
        <w:spacing w:line="240" w:lineRule="auto"/>
        <w:ind w:left="2259" w:right="0"/>
        <w:jc w:val="left"/>
      </w:pPr>
      <w:r>
        <w:rPr>
          <w:rFonts w:ascii="Arial"/>
          <w:b/>
        </w:rPr>
        <w:t>S</w:t>
      </w:r>
      <w:r>
        <w:rPr>
          <w:rFonts w:ascii="Arial"/>
          <w:b/>
          <w:spacing w:val="-1"/>
        </w:rPr>
        <w:t> </w:t>
      </w:r>
      <w:r>
        <w:rPr>
          <w:rFonts w:ascii="Arial"/>
          <w:b/>
        </w:rPr>
        <w:t>8</w:t>
        <w:tab/>
      </w:r>
      <w:r>
        <w:rPr/>
        <w:t>Keep container</w:t>
      </w:r>
      <w:r>
        <w:rPr>
          <w:spacing w:val="-5"/>
        </w:rPr>
        <w:t> </w:t>
      </w:r>
      <w:r>
        <w:rPr/>
        <w:t>dry.</w:t>
      </w:r>
    </w:p>
    <w:p>
      <w:pPr>
        <w:pStyle w:val="BodyText"/>
        <w:tabs>
          <w:tab w:pos="2979" w:val="left" w:leader="none"/>
        </w:tabs>
        <w:spacing w:line="184" w:lineRule="exact" w:before="1"/>
        <w:ind w:left="2259" w:right="0"/>
        <w:jc w:val="left"/>
      </w:pPr>
      <w:r>
        <w:rPr>
          <w:rFonts w:ascii="Arial"/>
          <w:b/>
        </w:rPr>
        <w:t>S</w:t>
      </w:r>
      <w:r>
        <w:rPr>
          <w:rFonts w:ascii="Arial"/>
          <w:b/>
          <w:spacing w:val="-1"/>
        </w:rPr>
        <w:t> </w:t>
      </w:r>
      <w:r>
        <w:rPr>
          <w:rFonts w:ascii="Arial"/>
          <w:b/>
        </w:rPr>
        <w:t>15</w:t>
        <w:tab/>
      </w:r>
      <w:r>
        <w:rPr/>
        <w:t>Keep away from</w:t>
      </w:r>
      <w:r>
        <w:rPr>
          <w:spacing w:val="-4"/>
        </w:rPr>
        <w:t> </w:t>
      </w:r>
      <w:r>
        <w:rPr/>
        <w:t>heat.</w:t>
      </w:r>
    </w:p>
    <w:p>
      <w:pPr>
        <w:pStyle w:val="BodyText"/>
        <w:tabs>
          <w:tab w:pos="2979" w:val="left" w:leader="none"/>
        </w:tabs>
        <w:spacing w:line="240" w:lineRule="auto"/>
        <w:ind w:left="2259" w:right="0"/>
        <w:jc w:val="left"/>
      </w:pPr>
      <w:r>
        <w:rPr>
          <w:rFonts w:ascii="Arial"/>
          <w:b/>
        </w:rPr>
        <w:t>S</w:t>
      </w:r>
      <w:r>
        <w:rPr>
          <w:rFonts w:ascii="Arial"/>
          <w:b/>
          <w:spacing w:val="-1"/>
        </w:rPr>
        <w:t> </w:t>
      </w:r>
      <w:r>
        <w:rPr>
          <w:rFonts w:ascii="Arial"/>
          <w:b/>
        </w:rPr>
        <w:t>16</w:t>
        <w:tab/>
      </w:r>
      <w:r>
        <w:rPr/>
        <w:t>Keep away from sources of ignition -- No</w:t>
      </w:r>
      <w:r>
        <w:rPr>
          <w:spacing w:val="-10"/>
        </w:rPr>
        <w:t> </w:t>
      </w:r>
      <w:r>
        <w:rPr/>
        <w:t>smoking.</w:t>
      </w:r>
    </w:p>
    <w:p>
      <w:pPr>
        <w:spacing w:after="0" w:line="240" w:lineRule="auto"/>
        <w:jc w:val="left"/>
        <w:sectPr>
          <w:type w:val="continuous"/>
          <w:pgSz w:w="12240" w:h="15840"/>
          <w:pgMar w:top="1020" w:bottom="280" w:left="1700" w:right="1680"/>
        </w:sectPr>
      </w:pPr>
    </w:p>
    <w:p>
      <w:pPr>
        <w:spacing w:line="240" w:lineRule="auto" w:before="11"/>
        <w:ind w:right="0"/>
        <w:rPr>
          <w:rFonts w:ascii="Arial" w:hAnsi="Arial" w:cs="Arial" w:eastAsia="Arial" w:hint="default"/>
          <w:sz w:val="27"/>
          <w:szCs w:val="27"/>
        </w:rPr>
      </w:pPr>
    </w:p>
    <w:p>
      <w:pPr>
        <w:pStyle w:val="BodyText"/>
        <w:tabs>
          <w:tab w:pos="2999" w:val="left" w:leader="none"/>
        </w:tabs>
        <w:spacing w:line="184" w:lineRule="exact" w:before="79"/>
        <w:ind w:left="2279" w:right="91"/>
        <w:jc w:val="left"/>
      </w:pPr>
      <w:r>
        <w:rPr>
          <w:rFonts w:ascii="Arial"/>
          <w:b/>
        </w:rPr>
        <w:t>S</w:t>
      </w:r>
      <w:r>
        <w:rPr>
          <w:rFonts w:ascii="Arial"/>
          <w:b/>
          <w:spacing w:val="-1"/>
        </w:rPr>
        <w:t> </w:t>
      </w:r>
      <w:r>
        <w:rPr>
          <w:rFonts w:ascii="Arial"/>
          <w:b/>
        </w:rPr>
        <w:t>17</w:t>
        <w:tab/>
      </w:r>
      <w:r>
        <w:rPr/>
        <w:t>Keep away from combustible</w:t>
      </w:r>
      <w:r>
        <w:rPr>
          <w:spacing w:val="-7"/>
        </w:rPr>
        <w:t> </w:t>
      </w:r>
      <w:r>
        <w:rPr/>
        <w:t>material.</w:t>
      </w:r>
    </w:p>
    <w:p>
      <w:pPr>
        <w:pStyle w:val="BodyText"/>
        <w:tabs>
          <w:tab w:pos="2999" w:val="left" w:leader="none"/>
        </w:tabs>
        <w:spacing w:line="240" w:lineRule="auto"/>
        <w:ind w:left="2279" w:right="91"/>
        <w:jc w:val="left"/>
      </w:pPr>
      <w:r>
        <w:rPr>
          <w:rFonts w:ascii="Arial"/>
          <w:b/>
        </w:rPr>
        <w:t>S</w:t>
      </w:r>
      <w:r>
        <w:rPr>
          <w:rFonts w:ascii="Arial"/>
          <w:b/>
          <w:spacing w:val="-1"/>
        </w:rPr>
        <w:t> </w:t>
      </w:r>
      <w:r>
        <w:rPr>
          <w:rFonts w:ascii="Arial"/>
          <w:b/>
        </w:rPr>
        <w:t>18</w:t>
        <w:tab/>
      </w:r>
      <w:r>
        <w:rPr/>
        <w:t>Handle and open container with</w:t>
      </w:r>
      <w:r>
        <w:rPr>
          <w:spacing w:val="-6"/>
        </w:rPr>
        <w:t> </w:t>
      </w:r>
      <w:r>
        <w:rPr/>
        <w:t>care.</w:t>
      </w:r>
    </w:p>
    <w:p>
      <w:pPr>
        <w:pStyle w:val="BodyText"/>
        <w:tabs>
          <w:tab w:pos="2999" w:val="left" w:leader="none"/>
        </w:tabs>
        <w:spacing w:line="184" w:lineRule="exact" w:before="1"/>
        <w:ind w:left="2279" w:right="91"/>
        <w:jc w:val="left"/>
      </w:pPr>
      <w:r>
        <w:rPr>
          <w:rFonts w:ascii="Arial"/>
          <w:b/>
        </w:rPr>
        <w:t>S</w:t>
      </w:r>
      <w:r>
        <w:rPr>
          <w:rFonts w:ascii="Arial"/>
          <w:b/>
          <w:spacing w:val="-1"/>
        </w:rPr>
        <w:t> </w:t>
      </w:r>
      <w:r>
        <w:rPr>
          <w:rFonts w:ascii="Arial"/>
          <w:b/>
        </w:rPr>
        <w:t>33</w:t>
        <w:tab/>
      </w:r>
      <w:r>
        <w:rPr/>
        <w:t>Take precautionary measures against static</w:t>
      </w:r>
      <w:r>
        <w:rPr>
          <w:spacing w:val="-11"/>
        </w:rPr>
        <w:t> </w:t>
      </w:r>
      <w:r>
        <w:rPr/>
        <w:t>discharges.</w:t>
      </w:r>
    </w:p>
    <w:p>
      <w:pPr>
        <w:pStyle w:val="BodyText"/>
        <w:tabs>
          <w:tab w:pos="2999" w:val="left" w:leader="none"/>
        </w:tabs>
        <w:spacing w:line="240" w:lineRule="auto"/>
        <w:ind w:left="2279" w:right="91"/>
        <w:jc w:val="left"/>
      </w:pPr>
      <w:r>
        <w:rPr>
          <w:rFonts w:ascii="Arial"/>
          <w:b/>
        </w:rPr>
        <w:t>S</w:t>
      </w:r>
      <w:r>
        <w:rPr>
          <w:rFonts w:ascii="Arial"/>
          <w:b/>
          <w:spacing w:val="-1"/>
        </w:rPr>
        <w:t> </w:t>
      </w:r>
      <w:r>
        <w:rPr>
          <w:rFonts w:ascii="Arial"/>
          <w:b/>
        </w:rPr>
        <w:t>41</w:t>
        <w:tab/>
      </w:r>
      <w:r>
        <w:rPr/>
        <w:t>In case of fire and/or explosion do not breathe</w:t>
      </w:r>
      <w:r>
        <w:rPr>
          <w:spacing w:val="-6"/>
        </w:rPr>
        <w:t> </w:t>
      </w:r>
      <w:r>
        <w:rPr/>
        <w:t>fumes.</w:t>
      </w:r>
    </w:p>
    <w:p>
      <w:pPr>
        <w:spacing w:line="240" w:lineRule="auto" w:before="0"/>
        <w:ind w:right="0"/>
        <w:rPr>
          <w:rFonts w:ascii="Arial" w:hAnsi="Arial" w:cs="Arial" w:eastAsia="Arial" w:hint="default"/>
          <w:sz w:val="16"/>
          <w:szCs w:val="16"/>
        </w:rPr>
      </w:pPr>
    </w:p>
    <w:p>
      <w:pPr>
        <w:pStyle w:val="BodyText"/>
        <w:spacing w:line="184" w:lineRule="exact"/>
        <w:ind w:right="91"/>
        <w:jc w:val="left"/>
      </w:pPr>
      <w:r>
        <w:rPr/>
        <w:t>---------------------------------------------------------------------------------------------------------------------------------</w:t>
      </w:r>
    </w:p>
    <w:p>
      <w:pPr>
        <w:pStyle w:val="Heading2"/>
        <w:tabs>
          <w:tab w:pos="839" w:val="left" w:leader="none"/>
        </w:tabs>
        <w:spacing w:line="184" w:lineRule="exact"/>
        <w:ind w:left="119" w:right="91"/>
        <w:jc w:val="left"/>
        <w:rPr>
          <w:b w:val="0"/>
          <w:bCs w:val="0"/>
        </w:rPr>
      </w:pPr>
      <w:r>
        <w:rPr>
          <w:spacing w:val="-1"/>
        </w:rPr>
        <w:t>16.0</w:t>
        <w:tab/>
        <w:t>OTHER</w:t>
      </w:r>
      <w:r>
        <w:rPr>
          <w:spacing w:val="4"/>
        </w:rPr>
        <w:t> </w:t>
      </w:r>
      <w:r>
        <w:rPr>
          <w:spacing w:val="-1"/>
        </w:rPr>
        <w:t>INFORMATION</w:t>
      </w:r>
      <w:r>
        <w:rPr>
          <w:b w:val="0"/>
          <w:spacing w:val="-1"/>
        </w:rPr>
      </w:r>
    </w:p>
    <w:p>
      <w:pPr>
        <w:spacing w:before="0"/>
        <w:ind w:left="119" w:right="91" w:firstLine="0"/>
        <w:jc w:val="left"/>
        <w:rPr>
          <w:rFonts w:ascii="Arial" w:hAnsi="Arial" w:cs="Arial" w:eastAsia="Arial" w:hint="default"/>
          <w:sz w:val="16"/>
          <w:szCs w:val="16"/>
        </w:rPr>
      </w:pPr>
      <w:r>
        <w:rPr>
          <w:rFonts w:ascii="Arial"/>
          <w:b/>
          <w:sz w:val="16"/>
        </w:rPr>
        <w:t>--------------------------------------------------------------------------------------------------------------------------------</w:t>
      </w:r>
      <w:r>
        <w:rPr>
          <w:rFonts w:ascii="Arial"/>
          <w:sz w:val="16"/>
        </w:rPr>
        <w:t>-</w:t>
      </w:r>
    </w:p>
    <w:p>
      <w:pPr>
        <w:spacing w:line="240" w:lineRule="auto" w:before="0"/>
        <w:ind w:right="0"/>
        <w:rPr>
          <w:rFonts w:ascii="Arial" w:hAnsi="Arial" w:cs="Arial" w:eastAsia="Arial" w:hint="default"/>
          <w:sz w:val="16"/>
          <w:szCs w:val="16"/>
        </w:rPr>
      </w:pPr>
    </w:p>
    <w:p>
      <w:pPr>
        <w:spacing w:line="240" w:lineRule="auto" w:before="0"/>
        <w:ind w:right="0"/>
        <w:rPr>
          <w:rFonts w:ascii="Arial" w:hAnsi="Arial" w:cs="Arial" w:eastAsia="Arial" w:hint="default"/>
          <w:sz w:val="16"/>
          <w:szCs w:val="16"/>
        </w:rPr>
      </w:pPr>
    </w:p>
    <w:p>
      <w:pPr>
        <w:pStyle w:val="BodyText"/>
        <w:tabs>
          <w:tab w:pos="2279" w:val="left" w:leader="none"/>
        </w:tabs>
        <w:spacing w:line="240" w:lineRule="auto"/>
        <w:ind w:right="91"/>
        <w:jc w:val="left"/>
      </w:pPr>
      <w:r>
        <w:rPr/>
        <w:t>MSDS</w:t>
      </w:r>
      <w:r>
        <w:rPr>
          <w:spacing w:val="-3"/>
        </w:rPr>
        <w:t> </w:t>
      </w:r>
      <w:r>
        <w:rPr/>
        <w:t>Prepared</w:t>
      </w:r>
      <w:r>
        <w:rPr>
          <w:spacing w:val="-2"/>
        </w:rPr>
        <w:t> </w:t>
      </w:r>
      <w:r>
        <w:rPr/>
        <w:t>by:</w:t>
        <w:tab/>
        <w:t>Regulatory Affairs</w:t>
      </w:r>
      <w:r>
        <w:rPr>
          <w:spacing w:val="-6"/>
        </w:rPr>
        <w:t> </w:t>
      </w:r>
      <w:r>
        <w:rPr/>
        <w:t>Department</w:t>
      </w:r>
    </w:p>
    <w:p>
      <w:pPr>
        <w:pStyle w:val="BodyText"/>
        <w:spacing w:line="184" w:lineRule="exact" w:before="1"/>
        <w:ind w:left="2280" w:right="91"/>
        <w:jc w:val="left"/>
      </w:pPr>
      <w:r>
        <w:rPr/>
        <w:t>Cesaroni Technology</w:t>
      </w:r>
      <w:r>
        <w:rPr>
          <w:spacing w:val="-5"/>
        </w:rPr>
        <w:t> </w:t>
      </w:r>
      <w:r>
        <w:rPr/>
        <w:t>Inc.</w:t>
      </w:r>
    </w:p>
    <w:p>
      <w:pPr>
        <w:pStyle w:val="BodyText"/>
        <w:spacing w:line="184" w:lineRule="exact"/>
        <w:ind w:left="2279" w:right="91"/>
        <w:jc w:val="left"/>
      </w:pPr>
      <w:r>
        <w:rPr/>
        <w:t>P.O. Box</w:t>
      </w:r>
      <w:r>
        <w:rPr>
          <w:spacing w:val="-4"/>
        </w:rPr>
        <w:t> </w:t>
      </w:r>
      <w:r>
        <w:rPr/>
        <w:t>246</w:t>
      </w:r>
    </w:p>
    <w:p>
      <w:pPr>
        <w:pStyle w:val="BodyText"/>
        <w:tabs>
          <w:tab w:pos="3105" w:val="left" w:leader="none"/>
        </w:tabs>
        <w:spacing w:line="240" w:lineRule="auto"/>
        <w:ind w:left="2280" w:right="5131"/>
        <w:jc w:val="left"/>
      </w:pPr>
      <w:r>
        <w:rPr/>
        <w:t>2561 Stouffville Rd. Gormley, ON </w:t>
      </w:r>
      <w:r>
        <w:rPr>
          <w:w w:val="95"/>
        </w:rPr>
        <w:t>Canada</w:t>
        <w:tab/>
      </w:r>
      <w:r>
        <w:rPr/>
        <w:t>L0H 1G0</w:t>
      </w:r>
    </w:p>
    <w:p>
      <w:pPr>
        <w:spacing w:line="240" w:lineRule="auto" w:before="11"/>
        <w:ind w:right="0"/>
        <w:rPr>
          <w:rFonts w:ascii="Arial" w:hAnsi="Arial" w:cs="Arial" w:eastAsia="Arial" w:hint="default"/>
          <w:sz w:val="15"/>
          <w:szCs w:val="15"/>
        </w:rPr>
      </w:pPr>
    </w:p>
    <w:p>
      <w:pPr>
        <w:pStyle w:val="BodyText"/>
        <w:tabs>
          <w:tab w:pos="2279" w:val="left" w:leader="none"/>
        </w:tabs>
        <w:spacing w:line="240" w:lineRule="auto"/>
        <w:ind w:left="840" w:right="91"/>
        <w:jc w:val="left"/>
      </w:pPr>
      <w:r>
        <w:rPr>
          <w:spacing w:val="-1"/>
          <w:w w:val="95"/>
        </w:rPr>
        <w:t>Telephone:</w:t>
        <w:tab/>
      </w:r>
      <w:r>
        <w:rPr>
          <w:spacing w:val="-1"/>
        </w:rPr>
        <w:t>905-887-2370</w:t>
      </w:r>
      <w:r>
        <w:rPr>
          <w:spacing w:val="2"/>
        </w:rPr>
        <w:t> </w:t>
      </w:r>
      <w:r>
        <w:rPr>
          <w:spacing w:val="-1"/>
        </w:rPr>
        <w:t>x239</w:t>
      </w:r>
      <w:r>
        <w:rPr/>
      </w:r>
    </w:p>
    <w:p>
      <w:pPr>
        <w:pStyle w:val="BodyText"/>
        <w:tabs>
          <w:tab w:pos="2280" w:val="left" w:leader="none"/>
        </w:tabs>
        <w:spacing w:line="184" w:lineRule="exact" w:before="1"/>
        <w:ind w:left="840" w:right="91"/>
        <w:jc w:val="left"/>
      </w:pPr>
      <w:r>
        <w:rPr>
          <w:spacing w:val="-1"/>
        </w:rPr>
        <w:t>Fax:</w:t>
        <w:tab/>
        <w:t>905-887-2375</w:t>
      </w:r>
      <w:r>
        <w:rPr/>
      </w:r>
    </w:p>
    <w:p>
      <w:pPr>
        <w:pStyle w:val="BodyText"/>
        <w:tabs>
          <w:tab w:pos="2279" w:val="left" w:leader="none"/>
        </w:tabs>
        <w:spacing w:line="240" w:lineRule="auto"/>
        <w:ind w:left="2279" w:right="4953" w:hanging="1440"/>
        <w:jc w:val="left"/>
      </w:pPr>
      <w:r>
        <w:rPr/>
        <w:t>Web</w:t>
      </w:r>
      <w:r>
        <w:rPr>
          <w:spacing w:val="-2"/>
        </w:rPr>
        <w:t> </w:t>
      </w:r>
      <w:r>
        <w:rPr/>
        <w:t>Sites:</w:t>
        <w:tab/>
      </w:r>
      <w:r>
        <w:rPr>
          <w:color w:val="0000FF"/>
        </w:rPr>
      </w:r>
      <w:hyperlink r:id="rId6">
        <w:r>
          <w:rPr>
            <w:color w:val="0000FF"/>
            <w:u w:val="single" w:color="0000FF"/>
          </w:rPr>
          <w:t>www.cesaronitech.com </w:t>
        </w:r>
        <w:r>
          <w:rPr>
            <w:color w:val="0000FF"/>
          </w:rPr>
        </w:r>
      </w:hyperlink>
      <w:r>
        <w:rPr>
          <w:color w:val="0000FF"/>
        </w:rPr>
      </w:r>
      <w:hyperlink r:id="rId7">
        <w:r>
          <w:rPr>
            <w:color w:val="0000FF"/>
          </w:rPr>
        </w:r>
        <w:r>
          <w:rPr>
            <w:color w:val="0000FF"/>
            <w:u w:val="single" w:color="0000FF"/>
          </w:rPr>
        </w:r>
        <w:r>
          <w:rPr>
            <w:color w:val="0000FF"/>
            <w:u w:val="single" w:color="0000FF"/>
          </w:rPr>
          <w:t>www.Pro38.com</w:t>
        </w:r>
        <w:r>
          <w:rPr>
            <w:color w:val="0000FF"/>
          </w:rPr>
        </w:r>
        <w:r>
          <w:rPr/>
        </w:r>
      </w:hyperlink>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8"/>
        <w:ind w:right="0"/>
        <w:rPr>
          <w:rFonts w:ascii="Arial" w:hAnsi="Arial" w:cs="Arial" w:eastAsia="Arial" w:hint="default"/>
          <w:sz w:val="16"/>
          <w:szCs w:val="16"/>
        </w:rPr>
      </w:pPr>
    </w:p>
    <w:p>
      <w:pPr>
        <w:spacing w:before="84"/>
        <w:ind w:left="120" w:right="309" w:firstLine="0"/>
        <w:jc w:val="left"/>
        <w:rPr>
          <w:rFonts w:ascii="Arial" w:hAnsi="Arial" w:cs="Arial" w:eastAsia="Arial" w:hint="default"/>
          <w:sz w:val="12"/>
          <w:szCs w:val="12"/>
        </w:rPr>
      </w:pPr>
      <w:r>
        <w:rPr>
          <w:rFonts w:ascii="Arial"/>
          <w:sz w:val="12"/>
        </w:rPr>
        <w:t>The</w:t>
      </w:r>
      <w:r>
        <w:rPr>
          <w:rFonts w:ascii="Arial"/>
          <w:spacing w:val="-2"/>
          <w:sz w:val="12"/>
        </w:rPr>
        <w:t> </w:t>
      </w:r>
      <w:r>
        <w:rPr>
          <w:rFonts w:ascii="Arial"/>
          <w:sz w:val="12"/>
        </w:rPr>
        <w:t>data</w:t>
      </w:r>
      <w:r>
        <w:rPr>
          <w:rFonts w:ascii="Arial"/>
          <w:spacing w:val="-3"/>
          <w:sz w:val="12"/>
        </w:rPr>
        <w:t> </w:t>
      </w:r>
      <w:r>
        <w:rPr>
          <w:rFonts w:ascii="Arial"/>
          <w:sz w:val="12"/>
        </w:rPr>
        <w:t>in</w:t>
      </w:r>
      <w:r>
        <w:rPr>
          <w:rFonts w:ascii="Arial"/>
          <w:spacing w:val="-2"/>
          <w:sz w:val="12"/>
        </w:rPr>
        <w:t> </w:t>
      </w:r>
      <w:r>
        <w:rPr>
          <w:rFonts w:ascii="Arial"/>
          <w:sz w:val="12"/>
        </w:rPr>
        <w:t>this</w:t>
      </w:r>
      <w:r>
        <w:rPr>
          <w:rFonts w:ascii="Arial"/>
          <w:spacing w:val="-2"/>
          <w:sz w:val="12"/>
        </w:rPr>
        <w:t> </w:t>
      </w:r>
      <w:r>
        <w:rPr>
          <w:rFonts w:ascii="Arial"/>
          <w:sz w:val="12"/>
        </w:rPr>
        <w:t>Material</w:t>
      </w:r>
      <w:r>
        <w:rPr>
          <w:rFonts w:ascii="Arial"/>
          <w:spacing w:val="-2"/>
          <w:sz w:val="12"/>
        </w:rPr>
        <w:t> </w:t>
      </w:r>
      <w:r>
        <w:rPr>
          <w:rFonts w:ascii="Arial"/>
          <w:sz w:val="12"/>
        </w:rPr>
        <w:t>Safety</w:t>
      </w:r>
      <w:r>
        <w:rPr>
          <w:rFonts w:ascii="Arial"/>
          <w:spacing w:val="-3"/>
          <w:sz w:val="12"/>
        </w:rPr>
        <w:t> </w:t>
      </w:r>
      <w:r>
        <w:rPr>
          <w:rFonts w:ascii="Arial"/>
          <w:sz w:val="12"/>
        </w:rPr>
        <w:t>Data</w:t>
      </w:r>
      <w:r>
        <w:rPr>
          <w:rFonts w:ascii="Arial"/>
          <w:spacing w:val="-2"/>
          <w:sz w:val="12"/>
        </w:rPr>
        <w:t> </w:t>
      </w:r>
      <w:r>
        <w:rPr>
          <w:rFonts w:ascii="Arial"/>
          <w:sz w:val="12"/>
        </w:rPr>
        <w:t>Sheet</w:t>
      </w:r>
      <w:r>
        <w:rPr>
          <w:rFonts w:ascii="Arial"/>
          <w:spacing w:val="-2"/>
          <w:sz w:val="12"/>
        </w:rPr>
        <w:t> </w:t>
      </w:r>
      <w:r>
        <w:rPr>
          <w:rFonts w:ascii="Arial"/>
          <w:sz w:val="12"/>
        </w:rPr>
        <w:t>relates</w:t>
      </w:r>
      <w:r>
        <w:rPr>
          <w:rFonts w:ascii="Arial"/>
          <w:spacing w:val="-3"/>
          <w:sz w:val="12"/>
        </w:rPr>
        <w:t> </w:t>
      </w:r>
      <w:r>
        <w:rPr>
          <w:rFonts w:ascii="Arial"/>
          <w:sz w:val="12"/>
        </w:rPr>
        <w:t>only</w:t>
      </w:r>
      <w:r>
        <w:rPr>
          <w:rFonts w:ascii="Arial"/>
          <w:spacing w:val="-3"/>
          <w:sz w:val="12"/>
        </w:rPr>
        <w:t> </w:t>
      </w:r>
      <w:r>
        <w:rPr>
          <w:rFonts w:ascii="Arial"/>
          <w:sz w:val="12"/>
        </w:rPr>
        <w:t>to</w:t>
      </w:r>
      <w:r>
        <w:rPr>
          <w:rFonts w:ascii="Arial"/>
          <w:spacing w:val="-2"/>
          <w:sz w:val="12"/>
        </w:rPr>
        <w:t> </w:t>
      </w:r>
      <w:r>
        <w:rPr>
          <w:rFonts w:ascii="Arial"/>
          <w:sz w:val="12"/>
        </w:rPr>
        <w:t>the</w:t>
      </w:r>
      <w:r>
        <w:rPr>
          <w:rFonts w:ascii="Arial"/>
          <w:spacing w:val="-2"/>
          <w:sz w:val="12"/>
        </w:rPr>
        <w:t> </w:t>
      </w:r>
      <w:r>
        <w:rPr>
          <w:rFonts w:ascii="Arial"/>
          <w:sz w:val="12"/>
        </w:rPr>
        <w:t>specific</w:t>
      </w:r>
      <w:r>
        <w:rPr>
          <w:rFonts w:ascii="Arial"/>
          <w:spacing w:val="-3"/>
          <w:sz w:val="12"/>
        </w:rPr>
        <w:t> </w:t>
      </w:r>
      <w:r>
        <w:rPr>
          <w:rFonts w:ascii="Arial"/>
          <w:sz w:val="12"/>
        </w:rPr>
        <w:t>material</w:t>
      </w:r>
      <w:r>
        <w:rPr>
          <w:rFonts w:ascii="Arial"/>
          <w:spacing w:val="-2"/>
          <w:sz w:val="12"/>
        </w:rPr>
        <w:t> </w:t>
      </w:r>
      <w:r>
        <w:rPr>
          <w:rFonts w:ascii="Arial"/>
          <w:sz w:val="12"/>
        </w:rPr>
        <w:t>or</w:t>
      </w:r>
      <w:r>
        <w:rPr>
          <w:rFonts w:ascii="Arial"/>
          <w:spacing w:val="-3"/>
          <w:sz w:val="12"/>
        </w:rPr>
        <w:t> </w:t>
      </w:r>
      <w:r>
        <w:rPr>
          <w:rFonts w:ascii="Arial"/>
          <w:sz w:val="12"/>
        </w:rPr>
        <w:t>product</w:t>
      </w:r>
      <w:r>
        <w:rPr>
          <w:rFonts w:ascii="Arial"/>
          <w:spacing w:val="-3"/>
          <w:sz w:val="12"/>
        </w:rPr>
        <w:t> </w:t>
      </w:r>
      <w:r>
        <w:rPr>
          <w:rFonts w:ascii="Arial"/>
          <w:sz w:val="12"/>
        </w:rPr>
        <w:t>designated</w:t>
      </w:r>
      <w:r>
        <w:rPr>
          <w:rFonts w:ascii="Arial"/>
          <w:spacing w:val="-2"/>
          <w:sz w:val="12"/>
        </w:rPr>
        <w:t> </w:t>
      </w:r>
      <w:r>
        <w:rPr>
          <w:rFonts w:ascii="Arial"/>
          <w:sz w:val="12"/>
        </w:rPr>
        <w:t>herein</w:t>
      </w:r>
      <w:r>
        <w:rPr>
          <w:rFonts w:ascii="Arial"/>
          <w:spacing w:val="-3"/>
          <w:sz w:val="12"/>
        </w:rPr>
        <w:t> </w:t>
      </w:r>
      <w:r>
        <w:rPr>
          <w:rFonts w:ascii="Arial"/>
          <w:sz w:val="12"/>
        </w:rPr>
        <w:t>and</w:t>
      </w:r>
      <w:r>
        <w:rPr>
          <w:rFonts w:ascii="Arial"/>
          <w:spacing w:val="-4"/>
          <w:sz w:val="12"/>
        </w:rPr>
        <w:t> </w:t>
      </w:r>
      <w:r>
        <w:rPr>
          <w:rFonts w:ascii="Arial"/>
          <w:sz w:val="12"/>
        </w:rPr>
        <w:t>does</w:t>
      </w:r>
      <w:r>
        <w:rPr>
          <w:rFonts w:ascii="Arial"/>
          <w:spacing w:val="-3"/>
          <w:sz w:val="12"/>
        </w:rPr>
        <w:t> </w:t>
      </w:r>
      <w:r>
        <w:rPr>
          <w:rFonts w:ascii="Arial"/>
          <w:sz w:val="12"/>
        </w:rPr>
        <w:t>not</w:t>
      </w:r>
      <w:r>
        <w:rPr>
          <w:rFonts w:ascii="Arial"/>
          <w:spacing w:val="-3"/>
          <w:sz w:val="12"/>
        </w:rPr>
        <w:t> </w:t>
      </w:r>
      <w:r>
        <w:rPr>
          <w:rFonts w:ascii="Arial"/>
          <w:sz w:val="12"/>
        </w:rPr>
        <w:t>relate</w:t>
      </w:r>
      <w:r>
        <w:rPr>
          <w:rFonts w:ascii="Arial"/>
          <w:spacing w:val="-3"/>
          <w:sz w:val="12"/>
        </w:rPr>
        <w:t> </w:t>
      </w:r>
      <w:r>
        <w:rPr>
          <w:rFonts w:ascii="Arial"/>
          <w:sz w:val="12"/>
        </w:rPr>
        <w:t>to</w:t>
      </w:r>
      <w:r>
        <w:rPr>
          <w:rFonts w:ascii="Arial"/>
          <w:spacing w:val="-3"/>
          <w:sz w:val="12"/>
        </w:rPr>
        <w:t> </w:t>
      </w:r>
      <w:r>
        <w:rPr>
          <w:rFonts w:ascii="Arial"/>
          <w:sz w:val="12"/>
        </w:rPr>
        <w:t>use</w:t>
      </w:r>
      <w:r>
        <w:rPr>
          <w:rFonts w:ascii="Arial"/>
          <w:spacing w:val="-2"/>
          <w:sz w:val="12"/>
        </w:rPr>
        <w:t> </w:t>
      </w:r>
      <w:r>
        <w:rPr>
          <w:rFonts w:ascii="Arial"/>
          <w:sz w:val="12"/>
        </w:rPr>
        <w:t>in</w:t>
      </w:r>
      <w:r>
        <w:rPr>
          <w:rFonts w:ascii="Arial"/>
          <w:spacing w:val="-2"/>
          <w:sz w:val="12"/>
        </w:rPr>
        <w:t> </w:t>
      </w:r>
      <w:r>
        <w:rPr>
          <w:rFonts w:ascii="Arial"/>
          <w:sz w:val="12"/>
        </w:rPr>
        <w:t>combination</w:t>
      </w:r>
      <w:r>
        <w:rPr>
          <w:rFonts w:ascii="Arial"/>
          <w:spacing w:val="-3"/>
          <w:sz w:val="12"/>
        </w:rPr>
        <w:t> </w:t>
      </w:r>
      <w:r>
        <w:rPr>
          <w:rFonts w:ascii="Arial"/>
          <w:sz w:val="12"/>
        </w:rPr>
        <w:t>with</w:t>
      </w:r>
      <w:r>
        <w:rPr>
          <w:rFonts w:ascii="Arial"/>
          <w:spacing w:val="-2"/>
          <w:sz w:val="12"/>
        </w:rPr>
        <w:t> </w:t>
      </w:r>
      <w:r>
        <w:rPr>
          <w:rFonts w:ascii="Arial"/>
          <w:sz w:val="12"/>
        </w:rPr>
        <w:t>any </w:t>
      </w:r>
      <w:r>
        <w:rPr>
          <w:rFonts w:ascii="Arial"/>
          <w:sz w:val="12"/>
        </w:rPr>
        <w:t>other material or in any</w:t>
      </w:r>
      <w:r>
        <w:rPr>
          <w:rFonts w:ascii="Arial"/>
          <w:spacing w:val="-11"/>
          <w:sz w:val="12"/>
        </w:rPr>
        <w:t> </w:t>
      </w:r>
      <w:r>
        <w:rPr>
          <w:rFonts w:ascii="Arial"/>
          <w:sz w:val="12"/>
        </w:rPr>
        <w:t>process.</w:t>
      </w:r>
    </w:p>
    <w:p>
      <w:pPr>
        <w:spacing w:line="240" w:lineRule="auto" w:before="0"/>
        <w:ind w:right="0"/>
        <w:rPr>
          <w:rFonts w:ascii="Arial" w:hAnsi="Arial" w:cs="Arial" w:eastAsia="Arial" w:hint="default"/>
          <w:sz w:val="12"/>
          <w:szCs w:val="12"/>
        </w:rPr>
      </w:pPr>
    </w:p>
    <w:p>
      <w:pPr>
        <w:spacing w:before="0"/>
        <w:ind w:left="120" w:right="209" w:firstLine="0"/>
        <w:jc w:val="left"/>
        <w:rPr>
          <w:rFonts w:ascii="Arial" w:hAnsi="Arial" w:cs="Arial" w:eastAsia="Arial" w:hint="default"/>
          <w:sz w:val="12"/>
          <w:szCs w:val="12"/>
        </w:rPr>
      </w:pPr>
      <w:r>
        <w:rPr>
          <w:rFonts w:ascii="Arial"/>
          <w:sz w:val="12"/>
        </w:rPr>
        <w:t>The information above is believed to be accurate and represents the best information currently available to us. However, we make no warranty of merchantability or any other warranty, express or implied, with respect to such information, and we assume no liability resulting from its use. Users should make their own investigations</w:t>
      </w:r>
      <w:r>
        <w:rPr>
          <w:rFonts w:ascii="Arial"/>
          <w:spacing w:val="-3"/>
          <w:sz w:val="12"/>
        </w:rPr>
        <w:t> </w:t>
      </w:r>
      <w:r>
        <w:rPr>
          <w:rFonts w:ascii="Arial"/>
          <w:sz w:val="12"/>
        </w:rPr>
        <w:t>to</w:t>
      </w:r>
      <w:r>
        <w:rPr>
          <w:rFonts w:ascii="Arial"/>
          <w:spacing w:val="-4"/>
          <w:sz w:val="12"/>
        </w:rPr>
        <w:t> </w:t>
      </w:r>
      <w:r>
        <w:rPr>
          <w:rFonts w:ascii="Arial"/>
          <w:sz w:val="12"/>
        </w:rPr>
        <w:t>determine</w:t>
      </w:r>
      <w:r>
        <w:rPr>
          <w:rFonts w:ascii="Arial"/>
          <w:spacing w:val="-4"/>
          <w:sz w:val="12"/>
        </w:rPr>
        <w:t> </w:t>
      </w:r>
      <w:r>
        <w:rPr>
          <w:rFonts w:ascii="Arial"/>
          <w:sz w:val="12"/>
        </w:rPr>
        <w:t>the</w:t>
      </w:r>
      <w:r>
        <w:rPr>
          <w:rFonts w:ascii="Arial"/>
          <w:spacing w:val="-3"/>
          <w:sz w:val="12"/>
        </w:rPr>
        <w:t> </w:t>
      </w:r>
      <w:r>
        <w:rPr>
          <w:rFonts w:ascii="Arial"/>
          <w:sz w:val="12"/>
        </w:rPr>
        <w:t>suitability</w:t>
      </w:r>
      <w:r>
        <w:rPr>
          <w:rFonts w:ascii="Arial"/>
          <w:spacing w:val="-4"/>
          <w:sz w:val="12"/>
        </w:rPr>
        <w:t> </w:t>
      </w:r>
      <w:r>
        <w:rPr>
          <w:rFonts w:ascii="Arial"/>
          <w:sz w:val="12"/>
        </w:rPr>
        <w:t>of</w:t>
      </w:r>
      <w:r>
        <w:rPr>
          <w:rFonts w:ascii="Arial"/>
          <w:spacing w:val="-3"/>
          <w:sz w:val="12"/>
        </w:rPr>
        <w:t> </w:t>
      </w:r>
      <w:r>
        <w:rPr>
          <w:rFonts w:ascii="Arial"/>
          <w:sz w:val="12"/>
        </w:rPr>
        <w:t>the</w:t>
      </w:r>
      <w:r>
        <w:rPr>
          <w:rFonts w:ascii="Arial"/>
          <w:spacing w:val="-3"/>
          <w:sz w:val="12"/>
        </w:rPr>
        <w:t> </w:t>
      </w:r>
      <w:r>
        <w:rPr>
          <w:rFonts w:ascii="Arial"/>
          <w:sz w:val="12"/>
        </w:rPr>
        <w:t>information</w:t>
      </w:r>
      <w:r>
        <w:rPr>
          <w:rFonts w:ascii="Arial"/>
          <w:spacing w:val="-5"/>
          <w:sz w:val="12"/>
        </w:rPr>
        <w:t> </w:t>
      </w:r>
      <w:r>
        <w:rPr>
          <w:rFonts w:ascii="Arial"/>
          <w:sz w:val="12"/>
        </w:rPr>
        <w:t>for</w:t>
      </w:r>
      <w:r>
        <w:rPr>
          <w:rFonts w:ascii="Arial"/>
          <w:spacing w:val="-3"/>
          <w:sz w:val="12"/>
        </w:rPr>
        <w:t> </w:t>
      </w:r>
      <w:r>
        <w:rPr>
          <w:rFonts w:ascii="Arial"/>
          <w:sz w:val="12"/>
        </w:rPr>
        <w:t>their</w:t>
      </w:r>
      <w:r>
        <w:rPr>
          <w:rFonts w:ascii="Arial"/>
          <w:spacing w:val="-5"/>
          <w:sz w:val="12"/>
        </w:rPr>
        <w:t> </w:t>
      </w:r>
      <w:r>
        <w:rPr>
          <w:rFonts w:ascii="Arial"/>
          <w:sz w:val="12"/>
        </w:rPr>
        <w:t>particular</w:t>
      </w:r>
      <w:r>
        <w:rPr>
          <w:rFonts w:ascii="Arial"/>
          <w:spacing w:val="-5"/>
          <w:sz w:val="12"/>
        </w:rPr>
        <w:t> </w:t>
      </w:r>
      <w:r>
        <w:rPr>
          <w:rFonts w:ascii="Arial"/>
          <w:sz w:val="12"/>
        </w:rPr>
        <w:t>purposes.</w:t>
      </w:r>
      <w:r>
        <w:rPr>
          <w:rFonts w:ascii="Arial"/>
          <w:spacing w:val="-3"/>
          <w:sz w:val="12"/>
        </w:rPr>
        <w:t> </w:t>
      </w:r>
      <w:r>
        <w:rPr>
          <w:rFonts w:ascii="Arial"/>
          <w:sz w:val="12"/>
        </w:rPr>
        <w:t>In</w:t>
      </w:r>
      <w:r>
        <w:rPr>
          <w:rFonts w:ascii="Arial"/>
          <w:spacing w:val="-4"/>
          <w:sz w:val="12"/>
        </w:rPr>
        <w:t> </w:t>
      </w:r>
      <w:r>
        <w:rPr>
          <w:rFonts w:ascii="Arial"/>
          <w:sz w:val="12"/>
        </w:rPr>
        <w:t>no</w:t>
      </w:r>
      <w:r>
        <w:rPr>
          <w:rFonts w:ascii="Arial"/>
          <w:spacing w:val="-3"/>
          <w:sz w:val="12"/>
        </w:rPr>
        <w:t> </w:t>
      </w:r>
      <w:r>
        <w:rPr>
          <w:rFonts w:ascii="Arial"/>
          <w:sz w:val="12"/>
        </w:rPr>
        <w:t>way</w:t>
      </w:r>
      <w:r>
        <w:rPr>
          <w:rFonts w:ascii="Arial"/>
          <w:spacing w:val="-4"/>
          <w:sz w:val="12"/>
        </w:rPr>
        <w:t> </w:t>
      </w:r>
      <w:r>
        <w:rPr>
          <w:rFonts w:ascii="Arial"/>
          <w:sz w:val="12"/>
        </w:rPr>
        <w:t>shall</w:t>
      </w:r>
      <w:r>
        <w:rPr>
          <w:rFonts w:ascii="Arial"/>
          <w:spacing w:val="-3"/>
          <w:sz w:val="12"/>
        </w:rPr>
        <w:t> </w:t>
      </w:r>
      <w:r>
        <w:rPr>
          <w:rFonts w:ascii="Arial"/>
          <w:sz w:val="12"/>
        </w:rPr>
        <w:t>the</w:t>
      </w:r>
      <w:r>
        <w:rPr>
          <w:rFonts w:ascii="Arial"/>
          <w:spacing w:val="-3"/>
          <w:sz w:val="12"/>
        </w:rPr>
        <w:t> </w:t>
      </w:r>
      <w:r>
        <w:rPr>
          <w:rFonts w:ascii="Arial"/>
          <w:sz w:val="12"/>
        </w:rPr>
        <w:t>company</w:t>
      </w:r>
      <w:r>
        <w:rPr>
          <w:rFonts w:ascii="Arial"/>
          <w:spacing w:val="-4"/>
          <w:sz w:val="12"/>
        </w:rPr>
        <w:t> </w:t>
      </w:r>
      <w:r>
        <w:rPr>
          <w:rFonts w:ascii="Arial"/>
          <w:sz w:val="12"/>
        </w:rPr>
        <w:t>be</w:t>
      </w:r>
      <w:r>
        <w:rPr>
          <w:rFonts w:ascii="Arial"/>
          <w:spacing w:val="-3"/>
          <w:sz w:val="12"/>
        </w:rPr>
        <w:t> </w:t>
      </w:r>
      <w:r>
        <w:rPr>
          <w:rFonts w:ascii="Arial"/>
          <w:sz w:val="12"/>
        </w:rPr>
        <w:t>liable</w:t>
      </w:r>
      <w:r>
        <w:rPr>
          <w:rFonts w:ascii="Arial"/>
          <w:spacing w:val="-5"/>
          <w:sz w:val="12"/>
        </w:rPr>
        <w:t> </w:t>
      </w:r>
      <w:r>
        <w:rPr>
          <w:rFonts w:ascii="Arial"/>
          <w:sz w:val="12"/>
        </w:rPr>
        <w:t>for</w:t>
      </w:r>
      <w:r>
        <w:rPr>
          <w:rFonts w:ascii="Arial"/>
          <w:spacing w:val="-5"/>
          <w:sz w:val="12"/>
        </w:rPr>
        <w:t> </w:t>
      </w:r>
      <w:r>
        <w:rPr>
          <w:rFonts w:ascii="Arial"/>
          <w:sz w:val="12"/>
        </w:rPr>
        <w:t>any</w:t>
      </w:r>
      <w:r>
        <w:rPr>
          <w:rFonts w:ascii="Arial"/>
          <w:spacing w:val="-4"/>
          <w:sz w:val="12"/>
        </w:rPr>
        <w:t> </w:t>
      </w:r>
      <w:r>
        <w:rPr>
          <w:rFonts w:ascii="Arial"/>
          <w:sz w:val="12"/>
        </w:rPr>
        <w:t>claims,</w:t>
      </w:r>
      <w:r>
        <w:rPr>
          <w:rFonts w:ascii="Arial"/>
          <w:spacing w:val="-3"/>
          <w:sz w:val="12"/>
        </w:rPr>
        <w:t> </w:t>
      </w:r>
      <w:r>
        <w:rPr>
          <w:rFonts w:ascii="Arial"/>
          <w:sz w:val="12"/>
        </w:rPr>
        <w:t>losses,</w:t>
      </w:r>
      <w:r>
        <w:rPr>
          <w:rFonts w:ascii="Arial"/>
          <w:spacing w:val="-4"/>
          <w:sz w:val="12"/>
        </w:rPr>
        <w:t> </w:t>
      </w:r>
      <w:r>
        <w:rPr>
          <w:rFonts w:ascii="Arial"/>
          <w:sz w:val="12"/>
        </w:rPr>
        <w:t>or</w:t>
      </w:r>
      <w:r>
        <w:rPr>
          <w:rFonts w:ascii="Arial"/>
          <w:spacing w:val="-4"/>
          <w:sz w:val="12"/>
        </w:rPr>
        <w:t> </w:t>
      </w:r>
      <w:r>
        <w:rPr>
          <w:rFonts w:ascii="Arial"/>
          <w:sz w:val="12"/>
        </w:rPr>
        <w:t>damages </w:t>
      </w:r>
      <w:r>
        <w:rPr>
          <w:rFonts w:ascii="Arial"/>
          <w:sz w:val="12"/>
        </w:rPr>
        <w:t>of any third party or for lost profits or any special, indirect, incidental, consequential or exemplary damages, howsoever arising, even if the company has been advised of the possibility of such</w:t>
      </w:r>
      <w:r>
        <w:rPr>
          <w:rFonts w:ascii="Arial"/>
          <w:spacing w:val="-23"/>
          <w:sz w:val="12"/>
        </w:rPr>
        <w:t> </w:t>
      </w:r>
      <w:r>
        <w:rPr>
          <w:rFonts w:ascii="Arial"/>
          <w:sz w:val="12"/>
        </w:rPr>
        <w:t>damages.</w:t>
      </w:r>
    </w:p>
    <w:sectPr>
      <w:pgSz w:w="12240" w:h="15840"/>
      <w:pgMar w:header="738" w:footer="0" w:top="102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89pt;margin-top:35.913689pt;width:144.7pt;height:10pt;mso-position-horizontal-relative:page;mso-position-vertical-relative:page;z-index:-13072" type="#_x0000_t202" filled="false" stroked="false">
          <v:textbox inset="0,0,0,0">
            <w:txbxContent>
              <w:p>
                <w:pPr>
                  <w:pStyle w:val="BodyText"/>
                  <w:spacing w:line="183" w:lineRule="exact"/>
                  <w:ind w:left="20" w:right="0"/>
                  <w:jc w:val="left"/>
                </w:pPr>
                <w:r>
                  <w:rPr/>
                  <w:t>MSDS – ProX Rocket Motor Reload</w:t>
                </w:r>
                <w:r>
                  <w:rPr>
                    <w:spacing w:val="-5"/>
                  </w:rPr>
                  <w:t> </w:t>
                </w:r>
                <w:r>
                  <w:rPr/>
                  <w:t>Kits</w:t>
                </w:r>
              </w:p>
            </w:txbxContent>
          </v:textbox>
          <w10:wrap type="none"/>
        </v:shape>
      </w:pict>
    </w:r>
    <w:r>
      <w:rPr/>
      <w:pict>
        <v:shape style="position:absolute;margin-left:288.930939pt;margin-top:35.913689pt;width:34pt;height:10pt;mso-position-horizontal-relative:page;mso-position-vertical-relative:page;z-index:-13048" type="#_x0000_t202" filled="false" stroked="false">
          <v:textbox inset="0,0,0,0">
            <w:txbxContent>
              <w:p>
                <w:pPr>
                  <w:pStyle w:val="BodyText"/>
                  <w:spacing w:line="183" w:lineRule="exact"/>
                  <w:ind w:left="20" w:right="0"/>
                  <w:jc w:val="left"/>
                </w:pPr>
                <w:r>
                  <w:rPr/>
                  <w:t>Page</w:t>
                </w:r>
                <w:r>
                  <w:rPr>
                    <w:spacing w:val="-2"/>
                  </w:rPr>
                  <w:t> </w:t>
                </w:r>
                <w:r>
                  <w:rPr/>
                  <w:fldChar w:fldCharType="begin"/>
                </w:r>
                <w:r>
                  <w:rPr/>
                  <w:instrText> PAGE </w:instrText>
                </w:r>
                <w:r>
                  <w:rPr/>
                  <w:fldChar w:fldCharType="separate"/>
                </w:r>
                <w:r>
                  <w:rPr/>
                  <w:t>1</w:t>
                </w:r>
                <w:r>
                  <w:rPr/>
                  <w:fldChar w:fldCharType="end"/>
                </w:r>
                <w:r>
                  <w:rPr/>
                  <w:t>/6</w:t>
                </w:r>
              </w:p>
            </w:txbxContent>
          </v:textbox>
          <w10:wrap type="none"/>
        </v:shape>
      </w:pict>
    </w:r>
    <w:r>
      <w:rPr/>
      <w:pict>
        <v:shape style="position:absolute;margin-left:449.959991pt;margin-top:37.518112pt;width:73.1pt;height:15.35pt;mso-position-horizontal-relative:page;mso-position-vertical-relative:page;z-index:-13024" type="#_x0000_t202" filled="false" stroked="false">
          <v:textbox inset="0,0,0,0">
            <w:txbxContent>
              <w:p>
                <w:pPr>
                  <w:spacing w:before="4"/>
                  <w:ind w:left="767" w:right="0" w:firstLine="0"/>
                  <w:jc w:val="left"/>
                  <w:rPr>
                    <w:rFonts w:ascii="Arial" w:hAnsi="Arial" w:cs="Arial" w:eastAsia="Arial" w:hint="default"/>
                    <w:sz w:val="12"/>
                    <w:szCs w:val="12"/>
                  </w:rPr>
                </w:pPr>
                <w:r>
                  <w:rPr>
                    <w:rFonts w:ascii="Arial"/>
                    <w:sz w:val="12"/>
                  </w:rPr>
                  <w:t>Version</w:t>
                </w:r>
                <w:r>
                  <w:rPr>
                    <w:rFonts w:ascii="Arial"/>
                    <w:spacing w:val="-5"/>
                    <w:sz w:val="12"/>
                  </w:rPr>
                  <w:t> </w:t>
                </w:r>
                <w:r>
                  <w:rPr>
                    <w:rFonts w:ascii="Arial"/>
                    <w:sz w:val="12"/>
                  </w:rPr>
                  <w:t>2.02</w:t>
                </w:r>
              </w:p>
              <w:p>
                <w:pPr>
                  <w:spacing w:before="8"/>
                  <w:ind w:left="20" w:right="0" w:firstLine="0"/>
                  <w:jc w:val="left"/>
                  <w:rPr>
                    <w:rFonts w:ascii="Arial" w:hAnsi="Arial" w:cs="Arial" w:eastAsia="Arial" w:hint="default"/>
                    <w:sz w:val="12"/>
                    <w:szCs w:val="12"/>
                  </w:rPr>
                </w:pPr>
                <w:r>
                  <w:rPr>
                    <w:rFonts w:ascii="Arial"/>
                    <w:sz w:val="12"/>
                  </w:rPr>
                  <w:t>Revision Date. 8 Feb</w:t>
                </w:r>
                <w:r>
                  <w:rPr>
                    <w:rFonts w:ascii="Arial"/>
                    <w:spacing w:val="-10"/>
                    <w:sz w:val="12"/>
                  </w:rPr>
                  <w:t> </w:t>
                </w:r>
                <w:r>
                  <w:rPr>
                    <w:rFonts w:ascii="Arial"/>
                    <w:sz w:val="12"/>
                  </w:rPr>
                  <w:t>2010</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00"/>
    </w:pPr>
    <w:rPr>
      <w:rFonts w:ascii="Arial" w:hAnsi="Arial" w:eastAsia="Arial"/>
      <w:b/>
      <w:bCs/>
      <w:sz w:val="16"/>
      <w:szCs w:val="16"/>
    </w:rPr>
  </w:style>
  <w:style w:styleId="TOC2" w:type="paragraph">
    <w:name w:val="TOC 2"/>
    <w:basedOn w:val="Normal"/>
    <w:uiPriority w:val="1"/>
    <w:qFormat/>
    <w:pPr>
      <w:ind w:left="100"/>
    </w:pPr>
    <w:rPr>
      <w:rFonts w:ascii="Arial" w:hAnsi="Arial" w:eastAsia="Arial"/>
      <w:b/>
      <w:bCs/>
      <w:i/>
    </w:rPr>
  </w:style>
  <w:style w:styleId="BodyText" w:type="paragraph">
    <w:name w:val="Body Text"/>
    <w:basedOn w:val="Normal"/>
    <w:uiPriority w:val="1"/>
    <w:qFormat/>
    <w:pPr>
      <w:ind w:left="119"/>
    </w:pPr>
    <w:rPr>
      <w:rFonts w:ascii="Arial" w:hAnsi="Arial" w:eastAsia="Arial"/>
      <w:sz w:val="16"/>
      <w:szCs w:val="16"/>
    </w:rPr>
  </w:style>
  <w:style w:styleId="Heading1" w:type="paragraph">
    <w:name w:val="Heading 1"/>
    <w:basedOn w:val="Normal"/>
    <w:uiPriority w:val="1"/>
    <w:qFormat/>
    <w:pPr>
      <w:ind w:left="1409"/>
      <w:outlineLvl w:val="1"/>
    </w:pPr>
    <w:rPr>
      <w:rFonts w:ascii="Arial" w:hAnsi="Arial" w:eastAsia="Arial"/>
      <w:b/>
      <w:bCs/>
      <w:sz w:val="20"/>
      <w:szCs w:val="20"/>
    </w:rPr>
  </w:style>
  <w:style w:styleId="Heading2" w:type="paragraph">
    <w:name w:val="Heading 2"/>
    <w:basedOn w:val="Normal"/>
    <w:uiPriority w:val="1"/>
    <w:qFormat/>
    <w:pPr>
      <w:ind w:left="120"/>
      <w:outlineLvl w:val="2"/>
    </w:pPr>
    <w:rPr>
      <w:rFonts w:ascii="Arial" w:hAnsi="Arial" w:eastAsia="Arial"/>
      <w:b/>
      <w:bCs/>
      <w:sz w:val="16"/>
      <w:szCs w:val="1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cesaronitech.com/" TargetMode="External"/><Relationship Id="rId7" Type="http://schemas.openxmlformats.org/officeDocument/2006/relationships/hyperlink" Target="http://www.Pro38.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 Clarke</dc:creator>
  <dc:title>Microsoft Word - MSDS--ProX--ver2-2.doc</dc:title>
  <dcterms:created xsi:type="dcterms:W3CDTF">2015-09-10T23:11:05Z</dcterms:created>
  <dcterms:modified xsi:type="dcterms:W3CDTF">2015-09-10T23:11:05Z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2010-02-08T00:00:00Z</vt:filetime>
  </property>
  <property fmtid="{D5CDD505-2E9C-101B-9397-08002B2CF9AE}" pid="3" name="Creator">
    <vt:lpwstr>PScript5.dll Version 5.2.2</vt:lpwstr>
  </property>
  <property fmtid="{D5CDD505-2E9C-101B-9397-08002B2CF9AE}" pid="4" name="LastSaved">
    <vt:filetime>2015-09-10T00:00:00Z</vt:filetime>
  </property>
</Properties>
</file>