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A42BA" w14:textId="77777777" w:rsidR="00437A62" w:rsidRPr="00E857C0" w:rsidRDefault="00437A62" w:rsidP="00437A62">
      <w:pPr>
        <w:widowControl w:val="0"/>
        <w:autoSpaceDE w:val="0"/>
        <w:autoSpaceDN w:val="0"/>
        <w:adjustRightInd w:val="0"/>
        <w:spacing w:after="240" w:line="300" w:lineRule="atLeast"/>
        <w:rPr>
          <w:rFonts w:cs="Times"/>
          <w:color w:val="000000"/>
          <w:sz w:val="20"/>
          <w:szCs w:val="20"/>
        </w:rPr>
      </w:pPr>
      <w:r w:rsidRPr="00E857C0">
        <w:rPr>
          <w:rFonts w:cs="Arial"/>
          <w:b/>
          <w:bCs/>
          <w:color w:val="000000"/>
          <w:sz w:val="20"/>
          <w:szCs w:val="20"/>
        </w:rPr>
        <w:t xml:space="preserve">What’s due: </w:t>
      </w:r>
    </w:p>
    <w:p w14:paraId="747EBE0C" w14:textId="77777777" w:rsidR="00437A62" w:rsidRPr="00E857C0" w:rsidRDefault="00437A62" w:rsidP="00437A62">
      <w:pPr>
        <w:widowControl w:val="0"/>
        <w:autoSpaceDE w:val="0"/>
        <w:autoSpaceDN w:val="0"/>
        <w:adjustRightInd w:val="0"/>
        <w:spacing w:after="240" w:line="300" w:lineRule="atLeast"/>
        <w:rPr>
          <w:rFonts w:cs="Times"/>
          <w:color w:val="000000"/>
          <w:sz w:val="20"/>
          <w:szCs w:val="20"/>
        </w:rPr>
      </w:pPr>
      <w:r w:rsidRPr="00E857C0">
        <w:rPr>
          <w:rFonts w:cs="Arial"/>
          <w:color w:val="000000"/>
          <w:sz w:val="20"/>
          <w:szCs w:val="20"/>
        </w:rPr>
        <w:t xml:space="preserve">Submit an advertising analysis </w:t>
      </w:r>
      <w:r w:rsidRPr="00E857C0">
        <w:rPr>
          <w:rFonts w:cs="Arial"/>
          <w:b/>
          <w:bCs/>
          <w:color w:val="000000"/>
          <w:sz w:val="20"/>
          <w:szCs w:val="20"/>
        </w:rPr>
        <w:t>before the live class in week 6</w:t>
      </w:r>
      <w:r w:rsidRPr="00E857C0">
        <w:rPr>
          <w:rFonts w:cs="Arial"/>
          <w:color w:val="000000"/>
          <w:sz w:val="20"/>
          <w:szCs w:val="20"/>
        </w:rPr>
        <w:t xml:space="preserve">. Suggested length is five pages, but should not exceed ten pages, single-spaced, 12-point font. </w:t>
      </w:r>
    </w:p>
    <w:p w14:paraId="3D4DC287" w14:textId="77777777" w:rsidR="00437A62" w:rsidRPr="00E857C0" w:rsidRDefault="00437A62" w:rsidP="00437A62">
      <w:pPr>
        <w:widowControl w:val="0"/>
        <w:autoSpaceDE w:val="0"/>
        <w:autoSpaceDN w:val="0"/>
        <w:adjustRightInd w:val="0"/>
        <w:spacing w:after="240" w:line="300" w:lineRule="atLeast"/>
        <w:rPr>
          <w:rFonts w:cs="Times"/>
          <w:color w:val="000000"/>
          <w:sz w:val="20"/>
          <w:szCs w:val="20"/>
        </w:rPr>
      </w:pPr>
      <w:r w:rsidRPr="00E857C0">
        <w:rPr>
          <w:rFonts w:cs="Arial"/>
          <w:color w:val="000000"/>
          <w:sz w:val="20"/>
          <w:szCs w:val="20"/>
        </w:rPr>
        <w:t xml:space="preserve">Use Google analytics to analyze the data to identify patterns and opportunities. Your goal is to recruit the best United States students, measured by GMAT scores, but you are limited to a budget of $100,000. The budget must cover advertising costs, but no Whitman administration costs. </w:t>
      </w:r>
    </w:p>
    <w:p w14:paraId="26F98B35" w14:textId="77777777" w:rsidR="00437A62" w:rsidRPr="00E857C0" w:rsidRDefault="00437A62" w:rsidP="00437A62">
      <w:pPr>
        <w:widowControl w:val="0"/>
        <w:autoSpaceDE w:val="0"/>
        <w:autoSpaceDN w:val="0"/>
        <w:adjustRightInd w:val="0"/>
        <w:spacing w:after="240" w:line="300" w:lineRule="atLeast"/>
        <w:rPr>
          <w:rFonts w:cs="Times"/>
          <w:color w:val="000000"/>
          <w:sz w:val="20"/>
          <w:szCs w:val="20"/>
        </w:rPr>
      </w:pPr>
      <w:r w:rsidRPr="00E857C0">
        <w:rPr>
          <w:rFonts w:cs="Arial"/>
          <w:b/>
          <w:bCs/>
          <w:color w:val="000000"/>
          <w:sz w:val="20"/>
          <w:szCs w:val="20"/>
        </w:rPr>
        <w:t xml:space="preserve">Outline and grading criteria: </w:t>
      </w:r>
    </w:p>
    <w:p w14:paraId="4E5E36E9" w14:textId="33BDACC9" w:rsidR="00437A62" w:rsidRPr="00E857C0" w:rsidRDefault="00437A62" w:rsidP="00437A62">
      <w:pPr>
        <w:widowControl w:val="0"/>
        <w:numPr>
          <w:ilvl w:val="0"/>
          <w:numId w:val="1"/>
        </w:numPr>
        <w:tabs>
          <w:tab w:val="left" w:pos="220"/>
          <w:tab w:val="left" w:pos="720"/>
        </w:tabs>
        <w:autoSpaceDE w:val="0"/>
        <w:autoSpaceDN w:val="0"/>
        <w:adjustRightInd w:val="0"/>
        <w:spacing w:after="266" w:line="300" w:lineRule="atLeast"/>
        <w:ind w:hanging="720"/>
        <w:rPr>
          <w:rFonts w:cs="Arial"/>
          <w:color w:val="000000"/>
          <w:sz w:val="20"/>
          <w:szCs w:val="20"/>
        </w:rPr>
      </w:pPr>
      <w:r w:rsidRPr="00E857C0">
        <w:rPr>
          <w:rFonts w:cs="Arial"/>
          <w:color w:val="000000"/>
          <w:sz w:val="20"/>
          <w:szCs w:val="20"/>
        </w:rPr>
        <w:t xml:space="preserve">What were the time frames for each marketing campaign? How much was spent on each campaign? What was the effectiveness of previous campaigns? (40%) </w:t>
      </w:r>
      <w:r w:rsidRPr="00E857C0">
        <w:rPr>
          <w:rFonts w:ascii="MS Mincho" w:eastAsia="MS Mincho" w:hAnsi="MS Mincho" w:cs="MS Mincho"/>
          <w:color w:val="000000"/>
          <w:sz w:val="20"/>
          <w:szCs w:val="20"/>
        </w:rPr>
        <w:t> </w:t>
      </w:r>
      <w:r w:rsidRPr="00E857C0">
        <w:rPr>
          <w:rFonts w:cs="Arial"/>
          <w:color w:val="000000"/>
          <w:sz w:val="20"/>
          <w:szCs w:val="20"/>
        </w:rPr>
        <w:t>a. whitman.syr.edu</w:t>
      </w:r>
      <w:r w:rsidRPr="00E857C0">
        <w:rPr>
          <w:rFonts w:ascii="MS Mincho" w:eastAsia="MS Mincho" w:hAnsi="MS Mincho" w:cs="MS Mincho"/>
          <w:color w:val="000000"/>
          <w:sz w:val="20"/>
          <w:szCs w:val="20"/>
        </w:rPr>
        <w:t> </w:t>
      </w:r>
    </w:p>
    <w:p w14:paraId="0E9A7011" w14:textId="53135AE9" w:rsidR="005501A7" w:rsidRPr="00E857C0" w:rsidRDefault="00BB0022" w:rsidP="005501A7">
      <w:pPr>
        <w:widowControl w:val="0"/>
        <w:tabs>
          <w:tab w:val="left" w:pos="220"/>
          <w:tab w:val="left" w:pos="720"/>
        </w:tabs>
        <w:autoSpaceDE w:val="0"/>
        <w:autoSpaceDN w:val="0"/>
        <w:adjustRightInd w:val="0"/>
        <w:spacing w:after="266" w:line="300" w:lineRule="atLeast"/>
        <w:rPr>
          <w:rFonts w:cs="Arial"/>
          <w:color w:val="000000"/>
          <w:sz w:val="20"/>
          <w:szCs w:val="20"/>
        </w:rPr>
      </w:pPr>
      <w:r w:rsidRPr="00E857C0">
        <w:rPr>
          <w:rFonts w:cs="Arial"/>
          <w:color w:val="000000"/>
          <w:sz w:val="20"/>
          <w:szCs w:val="20"/>
        </w:rPr>
        <w:t xml:space="preserve">The timeframe for the </w:t>
      </w:r>
      <w:proofErr w:type="spellStart"/>
      <w:r w:rsidRPr="00E857C0">
        <w:rPr>
          <w:rFonts w:cs="Arial"/>
          <w:color w:val="000000"/>
          <w:sz w:val="20"/>
          <w:szCs w:val="20"/>
        </w:rPr>
        <w:t>Whitman.Syr</w:t>
      </w:r>
      <w:proofErr w:type="spellEnd"/>
      <w:r w:rsidRPr="00E857C0">
        <w:rPr>
          <w:rFonts w:cs="Arial"/>
          <w:color w:val="000000"/>
          <w:sz w:val="20"/>
          <w:szCs w:val="20"/>
        </w:rPr>
        <w:t>. Edu campaign was February 26</w:t>
      </w:r>
      <w:r w:rsidRPr="00E857C0">
        <w:rPr>
          <w:rFonts w:cs="Arial"/>
          <w:color w:val="000000"/>
          <w:sz w:val="20"/>
          <w:szCs w:val="20"/>
          <w:vertAlign w:val="superscript"/>
        </w:rPr>
        <w:t>th</w:t>
      </w:r>
      <w:r w:rsidRPr="00E857C0">
        <w:rPr>
          <w:rFonts w:cs="Arial"/>
          <w:color w:val="000000"/>
          <w:sz w:val="20"/>
          <w:szCs w:val="20"/>
        </w:rPr>
        <w:t>, 2011 through August 23</w:t>
      </w:r>
      <w:r w:rsidRPr="00E857C0">
        <w:rPr>
          <w:rFonts w:cs="Arial"/>
          <w:color w:val="000000"/>
          <w:sz w:val="20"/>
          <w:szCs w:val="20"/>
          <w:vertAlign w:val="superscript"/>
        </w:rPr>
        <w:t>rd</w:t>
      </w:r>
      <w:r w:rsidRPr="00E857C0">
        <w:rPr>
          <w:rFonts w:cs="Arial"/>
          <w:color w:val="000000"/>
          <w:sz w:val="20"/>
          <w:szCs w:val="20"/>
        </w:rPr>
        <w:t>, 2011. If we look at the data by month during this time period we can see that there was a gradual growth in spend during February and March, and then there was a more stabilized approach from April through August.</w:t>
      </w:r>
    </w:p>
    <w:p w14:paraId="28938ACA" w14:textId="5E342B9E" w:rsidR="00BB0022" w:rsidRPr="00E857C0" w:rsidRDefault="00BB0022" w:rsidP="005501A7">
      <w:pPr>
        <w:widowControl w:val="0"/>
        <w:tabs>
          <w:tab w:val="left" w:pos="220"/>
          <w:tab w:val="left" w:pos="720"/>
        </w:tabs>
        <w:autoSpaceDE w:val="0"/>
        <w:autoSpaceDN w:val="0"/>
        <w:adjustRightInd w:val="0"/>
        <w:spacing w:after="266" w:line="300" w:lineRule="atLeast"/>
        <w:rPr>
          <w:rFonts w:cs="Arial"/>
          <w:color w:val="000000"/>
          <w:sz w:val="20"/>
          <w:szCs w:val="20"/>
        </w:rPr>
      </w:pPr>
      <w:r w:rsidRPr="00E857C0">
        <w:rPr>
          <w:rFonts w:cs="Arial"/>
          <w:color w:val="000000"/>
          <w:sz w:val="20"/>
          <w:szCs w:val="20"/>
        </w:rPr>
        <w:drawing>
          <wp:inline distT="0" distB="0" distL="0" distR="0" wp14:anchorId="127A4410" wp14:editId="47A1C63B">
            <wp:extent cx="5943600" cy="147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7010"/>
                    </a:xfrm>
                    <a:prstGeom prst="rect">
                      <a:avLst/>
                    </a:prstGeom>
                  </pic:spPr>
                </pic:pic>
              </a:graphicData>
            </a:graphic>
          </wp:inline>
        </w:drawing>
      </w:r>
    </w:p>
    <w:p w14:paraId="3F4041AC" w14:textId="2C41D22D" w:rsidR="00BB0022" w:rsidRPr="00E857C0" w:rsidRDefault="00BB0022" w:rsidP="005501A7">
      <w:pPr>
        <w:widowControl w:val="0"/>
        <w:tabs>
          <w:tab w:val="left" w:pos="220"/>
          <w:tab w:val="left" w:pos="720"/>
        </w:tabs>
        <w:autoSpaceDE w:val="0"/>
        <w:autoSpaceDN w:val="0"/>
        <w:adjustRightInd w:val="0"/>
        <w:spacing w:after="266" w:line="300" w:lineRule="atLeast"/>
        <w:rPr>
          <w:rFonts w:cs="Arial"/>
          <w:color w:val="000000"/>
          <w:sz w:val="20"/>
          <w:szCs w:val="20"/>
        </w:rPr>
      </w:pPr>
      <w:r w:rsidRPr="00E857C0">
        <w:rPr>
          <w:rFonts w:cs="Arial"/>
          <w:color w:val="000000"/>
          <w:sz w:val="20"/>
          <w:szCs w:val="20"/>
        </w:rPr>
        <w:t xml:space="preserve">There were multiple campaigns under the </w:t>
      </w:r>
      <w:proofErr w:type="gramStart"/>
      <w:r w:rsidRPr="00E857C0">
        <w:rPr>
          <w:rFonts w:cs="Arial"/>
          <w:color w:val="000000"/>
          <w:sz w:val="20"/>
          <w:szCs w:val="20"/>
        </w:rPr>
        <w:t>Whitman.Syr.Edu</w:t>
      </w:r>
      <w:proofErr w:type="gramEnd"/>
      <w:r w:rsidRPr="00E857C0">
        <w:rPr>
          <w:rFonts w:cs="Arial"/>
          <w:color w:val="000000"/>
          <w:sz w:val="20"/>
          <w:szCs w:val="20"/>
        </w:rPr>
        <w:t xml:space="preserve"> account during this specific time period, but for the purposes of this assignment, we will focus on the aggregate marketing metrics across the two of them, but focus on site behavior specific to Whitman FT MBA, which was the campaign with the largest proportion of the activity during this time period.</w:t>
      </w:r>
    </w:p>
    <w:p w14:paraId="7428CF3A" w14:textId="19E8B621" w:rsidR="00BB0022" w:rsidRPr="00E857C0" w:rsidRDefault="00BB0022" w:rsidP="005501A7">
      <w:pPr>
        <w:widowControl w:val="0"/>
        <w:tabs>
          <w:tab w:val="left" w:pos="220"/>
          <w:tab w:val="left" w:pos="720"/>
        </w:tabs>
        <w:autoSpaceDE w:val="0"/>
        <w:autoSpaceDN w:val="0"/>
        <w:adjustRightInd w:val="0"/>
        <w:spacing w:after="266" w:line="300" w:lineRule="atLeast"/>
        <w:rPr>
          <w:rFonts w:cs="Arial"/>
          <w:color w:val="000000"/>
          <w:sz w:val="20"/>
          <w:szCs w:val="20"/>
        </w:rPr>
      </w:pPr>
      <w:r w:rsidRPr="00E857C0">
        <w:rPr>
          <w:rFonts w:cs="Arial"/>
          <w:color w:val="000000"/>
          <w:sz w:val="20"/>
          <w:szCs w:val="20"/>
        </w:rPr>
        <w:lastRenderedPageBreak/>
        <w:drawing>
          <wp:inline distT="0" distB="0" distL="0" distR="0" wp14:anchorId="0F9FD2AE" wp14:editId="3D529742">
            <wp:extent cx="5943600" cy="2792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2095"/>
                    </a:xfrm>
                    <a:prstGeom prst="rect">
                      <a:avLst/>
                    </a:prstGeom>
                  </pic:spPr>
                </pic:pic>
              </a:graphicData>
            </a:graphic>
          </wp:inline>
        </w:drawing>
      </w:r>
    </w:p>
    <w:p w14:paraId="55C9F5DF" w14:textId="77777777" w:rsidR="005501A7" w:rsidRPr="00E857C0" w:rsidRDefault="005501A7" w:rsidP="005501A7">
      <w:pPr>
        <w:widowControl w:val="0"/>
        <w:tabs>
          <w:tab w:val="left" w:pos="220"/>
          <w:tab w:val="left" w:pos="720"/>
        </w:tabs>
        <w:autoSpaceDE w:val="0"/>
        <w:autoSpaceDN w:val="0"/>
        <w:adjustRightInd w:val="0"/>
        <w:spacing w:after="266" w:line="300" w:lineRule="atLeast"/>
        <w:rPr>
          <w:rFonts w:cs="Arial"/>
          <w:color w:val="000000"/>
          <w:sz w:val="20"/>
          <w:szCs w:val="20"/>
        </w:rPr>
      </w:pPr>
    </w:p>
    <w:p w14:paraId="2481984B" w14:textId="25B62380" w:rsidR="00BB0022" w:rsidRPr="00E857C0" w:rsidRDefault="00BB0022" w:rsidP="005501A7">
      <w:pPr>
        <w:widowControl w:val="0"/>
        <w:tabs>
          <w:tab w:val="left" w:pos="220"/>
          <w:tab w:val="left" w:pos="720"/>
        </w:tabs>
        <w:autoSpaceDE w:val="0"/>
        <w:autoSpaceDN w:val="0"/>
        <w:adjustRightInd w:val="0"/>
        <w:spacing w:after="266" w:line="300" w:lineRule="atLeast"/>
        <w:rPr>
          <w:rFonts w:cs="Arial"/>
          <w:color w:val="000000"/>
          <w:sz w:val="20"/>
          <w:szCs w:val="20"/>
        </w:rPr>
      </w:pPr>
      <w:r w:rsidRPr="00E857C0">
        <w:rPr>
          <w:rFonts w:cs="Arial"/>
          <w:color w:val="000000"/>
          <w:sz w:val="20"/>
          <w:szCs w:val="20"/>
        </w:rPr>
        <w:t xml:space="preserve">The total amount spent on this ‘Whitman FT MBA’ campaign was $37,699.45, but we’ll filter in the additional cost and site metrics from </w:t>
      </w:r>
      <w:proofErr w:type="spellStart"/>
      <w:r w:rsidRPr="00E857C0">
        <w:rPr>
          <w:rFonts w:cs="Arial"/>
          <w:color w:val="000000"/>
          <w:sz w:val="20"/>
          <w:szCs w:val="20"/>
        </w:rPr>
        <w:t>Logtech</w:t>
      </w:r>
      <w:proofErr w:type="spellEnd"/>
      <w:r w:rsidRPr="00E857C0">
        <w:rPr>
          <w:rFonts w:cs="Arial"/>
          <w:color w:val="000000"/>
          <w:sz w:val="20"/>
          <w:szCs w:val="20"/>
        </w:rPr>
        <w:t xml:space="preserve"> to all</w:t>
      </w:r>
      <w:r w:rsidR="00F50FAD" w:rsidRPr="00E857C0">
        <w:rPr>
          <w:rFonts w:cs="Arial"/>
          <w:color w:val="000000"/>
          <w:sz w:val="20"/>
          <w:szCs w:val="20"/>
        </w:rPr>
        <w:t xml:space="preserve">ow for more simplified analysis, so the total cost of advertising during this period was $37,851.36. We registered 9.63k clicks, at an average cost of $3.93 per click. Depending on the medium of advertising, whether this was exclusively online display ads, or google search results, our main KPI will be the total amount of clicks. The Cost </w:t>
      </w:r>
      <w:proofErr w:type="gramStart"/>
      <w:r w:rsidR="00F50FAD" w:rsidRPr="00E857C0">
        <w:rPr>
          <w:rFonts w:cs="Arial"/>
          <w:color w:val="000000"/>
          <w:sz w:val="20"/>
          <w:szCs w:val="20"/>
        </w:rPr>
        <w:t>per</w:t>
      </w:r>
      <w:proofErr w:type="gramEnd"/>
      <w:r w:rsidR="00F50FAD" w:rsidRPr="00E857C0">
        <w:rPr>
          <w:rFonts w:cs="Arial"/>
          <w:color w:val="000000"/>
          <w:sz w:val="20"/>
          <w:szCs w:val="20"/>
        </w:rPr>
        <w:t xml:space="preserve"> Click – Calculated by Total Cost/Total Clicks is directly influenced by this click count. Because this is an awareness campaign with no second click/conversion objective, we can discern that this is likely a branding effort to raise awareness about the school, and particularly about the MBA Program. Being as it is, our ability to determine success would best be measured by looking at general KPIs across the digital advertising realm- How many clicks did we drive? At what cost? What was the average CPM (Cost per Thousand Impressions- Calculated as Cost/Impressions *1000)? How many people saw our ads (reach/unique reach). I’d argue that the importance of a branding campaign is to get in front of as many eyeballs as possible. Attribution is already going to be limited unless there’s a conversion/enrollment point on the site, so we’d have to use logic to deduce our cost of goods sold during a particular time, and how it relates to upticks in enrollment across the program during a period after the campaign took place. Because this would require additional data and probabilistic modeling, our click count and the corresponding traffic to the site will be our main KPIs (key performance indicators) here. Note that clicks are generally higher than sessions due to bounces before page load, either due to slow load times, or </w:t>
      </w:r>
      <w:proofErr w:type="spellStart"/>
      <w:r w:rsidR="00F50FAD" w:rsidRPr="00E857C0">
        <w:rPr>
          <w:rFonts w:cs="Arial"/>
          <w:color w:val="000000"/>
          <w:sz w:val="20"/>
          <w:szCs w:val="20"/>
        </w:rPr>
        <w:t>misclicks</w:t>
      </w:r>
      <w:proofErr w:type="spellEnd"/>
      <w:r w:rsidR="00F50FAD" w:rsidRPr="00E857C0">
        <w:rPr>
          <w:rFonts w:cs="Arial"/>
          <w:color w:val="000000"/>
          <w:sz w:val="20"/>
          <w:szCs w:val="20"/>
        </w:rPr>
        <w:t xml:space="preserve">. </w:t>
      </w:r>
      <w:proofErr w:type="spellStart"/>
      <w:r w:rsidR="00F50FAD" w:rsidRPr="00E857C0">
        <w:rPr>
          <w:rFonts w:cs="Arial"/>
          <w:color w:val="000000"/>
          <w:sz w:val="20"/>
          <w:szCs w:val="20"/>
        </w:rPr>
        <w:t>Adwords</w:t>
      </w:r>
      <w:proofErr w:type="spellEnd"/>
      <w:r w:rsidR="00F50FAD" w:rsidRPr="00E857C0">
        <w:rPr>
          <w:rFonts w:cs="Arial"/>
          <w:color w:val="000000"/>
          <w:sz w:val="20"/>
          <w:szCs w:val="20"/>
        </w:rPr>
        <w:t xml:space="preserve"> also has an algorithm used to prevent fraudulent bot behavior that could cost advertisers money. </w:t>
      </w:r>
      <w:r w:rsidR="00E05DB9" w:rsidRPr="00E857C0">
        <w:rPr>
          <w:rFonts w:cs="Arial"/>
          <w:color w:val="000000"/>
          <w:sz w:val="20"/>
          <w:szCs w:val="20"/>
        </w:rPr>
        <w:t xml:space="preserve">The effectiveness of this specific campaign would have to be measured against internal benchmarks. What was the initial goal? If we drove 7529 total people to the website, included returning visitors, we drove someone to the site for $5. What would be useful if we could tie enrollments into click through conversions on the site. That would help us better determine </w:t>
      </w:r>
      <w:proofErr w:type="spellStart"/>
      <w:r w:rsidR="00E05DB9" w:rsidRPr="00E857C0">
        <w:rPr>
          <w:rFonts w:cs="Arial"/>
          <w:color w:val="000000"/>
          <w:sz w:val="20"/>
          <w:szCs w:val="20"/>
        </w:rPr>
        <w:t>RoAS</w:t>
      </w:r>
      <w:proofErr w:type="spellEnd"/>
      <w:r w:rsidR="00E05DB9" w:rsidRPr="00E857C0">
        <w:rPr>
          <w:rFonts w:cs="Arial"/>
          <w:color w:val="000000"/>
          <w:sz w:val="20"/>
          <w:szCs w:val="20"/>
        </w:rPr>
        <w:t xml:space="preserve"> (return on ad spend).</w:t>
      </w:r>
    </w:p>
    <w:p w14:paraId="1ABC3C81" w14:textId="77777777" w:rsidR="00BB0022" w:rsidRPr="00E857C0" w:rsidRDefault="00BB0022" w:rsidP="005501A7">
      <w:pPr>
        <w:widowControl w:val="0"/>
        <w:tabs>
          <w:tab w:val="left" w:pos="220"/>
          <w:tab w:val="left" w:pos="720"/>
        </w:tabs>
        <w:autoSpaceDE w:val="0"/>
        <w:autoSpaceDN w:val="0"/>
        <w:adjustRightInd w:val="0"/>
        <w:spacing w:after="266" w:line="300" w:lineRule="atLeast"/>
        <w:rPr>
          <w:rFonts w:cs="Arial"/>
          <w:color w:val="000000"/>
          <w:sz w:val="20"/>
          <w:szCs w:val="20"/>
        </w:rPr>
      </w:pPr>
    </w:p>
    <w:p w14:paraId="0F6D6D80" w14:textId="77777777" w:rsidR="00437A62" w:rsidRPr="00E857C0" w:rsidRDefault="00437A62" w:rsidP="00437A62">
      <w:pPr>
        <w:widowControl w:val="0"/>
        <w:numPr>
          <w:ilvl w:val="0"/>
          <w:numId w:val="1"/>
        </w:numPr>
        <w:tabs>
          <w:tab w:val="left" w:pos="220"/>
          <w:tab w:val="left" w:pos="720"/>
        </w:tabs>
        <w:autoSpaceDE w:val="0"/>
        <w:autoSpaceDN w:val="0"/>
        <w:adjustRightInd w:val="0"/>
        <w:spacing w:after="266" w:line="300" w:lineRule="atLeast"/>
        <w:ind w:hanging="720"/>
        <w:rPr>
          <w:rFonts w:cs="Arial"/>
          <w:color w:val="000000"/>
          <w:sz w:val="20"/>
          <w:szCs w:val="20"/>
        </w:rPr>
      </w:pPr>
      <w:r w:rsidRPr="00E857C0">
        <w:rPr>
          <w:rFonts w:cs="Arial"/>
          <w:color w:val="000000"/>
          <w:sz w:val="20"/>
          <w:szCs w:val="20"/>
        </w:rPr>
        <w:t>Identify the key aspects of a United States campaign for next year (20%)</w:t>
      </w:r>
      <w:r w:rsidRPr="00E857C0">
        <w:rPr>
          <w:rFonts w:ascii="MS Mincho" w:eastAsia="MS Mincho" w:hAnsi="MS Mincho" w:cs="MS Mincho"/>
          <w:color w:val="000000"/>
          <w:sz w:val="20"/>
          <w:szCs w:val="20"/>
        </w:rPr>
        <w:t> </w:t>
      </w:r>
      <w:r w:rsidRPr="00E857C0">
        <w:rPr>
          <w:rFonts w:cs="Arial"/>
          <w:color w:val="000000"/>
          <w:sz w:val="20"/>
          <w:szCs w:val="20"/>
        </w:rPr>
        <w:t>a. In which geographic region would you advertise? Which states? Why?</w:t>
      </w:r>
      <w:r w:rsidRPr="00E857C0">
        <w:rPr>
          <w:rFonts w:ascii="MS Mincho" w:eastAsia="MS Mincho" w:hAnsi="MS Mincho" w:cs="MS Mincho"/>
          <w:color w:val="000000"/>
          <w:sz w:val="20"/>
          <w:szCs w:val="20"/>
        </w:rPr>
        <w:t> </w:t>
      </w:r>
      <w:r w:rsidRPr="00E857C0">
        <w:rPr>
          <w:rFonts w:cs="Arial"/>
          <w:color w:val="000000"/>
          <w:sz w:val="20"/>
          <w:szCs w:val="20"/>
        </w:rPr>
        <w:t>b. What key words would you use? Why?</w:t>
      </w:r>
      <w:r w:rsidRPr="00E857C0">
        <w:rPr>
          <w:rFonts w:ascii="MS Mincho" w:eastAsia="MS Mincho" w:hAnsi="MS Mincho" w:cs="MS Mincho"/>
          <w:color w:val="000000"/>
          <w:sz w:val="20"/>
          <w:szCs w:val="20"/>
        </w:rPr>
        <w:t> </w:t>
      </w:r>
      <w:r w:rsidRPr="00E857C0">
        <w:rPr>
          <w:rFonts w:cs="Arial"/>
          <w:color w:val="000000"/>
          <w:sz w:val="20"/>
          <w:szCs w:val="20"/>
        </w:rPr>
        <w:t xml:space="preserve">c. Which days of the week and what time of day would you advertise? Why? </w:t>
      </w:r>
      <w:r w:rsidRPr="00E857C0">
        <w:rPr>
          <w:rFonts w:ascii="MS Mincho" w:eastAsia="MS Mincho" w:hAnsi="MS Mincho" w:cs="MS Mincho"/>
          <w:color w:val="000000"/>
          <w:sz w:val="20"/>
          <w:szCs w:val="20"/>
        </w:rPr>
        <w:t> </w:t>
      </w:r>
    </w:p>
    <w:p w14:paraId="70C21A8D" w14:textId="3498ED79" w:rsidR="00394A23" w:rsidRPr="00E857C0" w:rsidRDefault="00394A23"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E857C0">
        <w:rPr>
          <w:rFonts w:eastAsia="MS Mincho" w:cs="MS Mincho"/>
          <w:color w:val="000000"/>
          <w:sz w:val="20"/>
          <w:szCs w:val="20"/>
        </w:rPr>
        <w:t xml:space="preserve">Location targeting is one of the most powerful tools in digital advertising, and advertising in general. </w:t>
      </w:r>
      <w:proofErr w:type="spellStart"/>
      <w:r w:rsidRPr="00E857C0">
        <w:rPr>
          <w:rFonts w:eastAsia="MS Mincho" w:cs="MS Mincho"/>
          <w:color w:val="000000"/>
          <w:sz w:val="20"/>
          <w:szCs w:val="20"/>
        </w:rPr>
        <w:t>Geotargeting</w:t>
      </w:r>
      <w:proofErr w:type="spellEnd"/>
      <w:r w:rsidRPr="00E857C0">
        <w:rPr>
          <w:rFonts w:eastAsia="MS Mincho" w:cs="MS Mincho"/>
          <w:color w:val="000000"/>
          <w:sz w:val="20"/>
          <w:szCs w:val="20"/>
        </w:rPr>
        <w:t xml:space="preserve"> is the idea of an imaginary fence around a location, whether it be a Country, DMA</w:t>
      </w:r>
      <w:r w:rsidR="002F2199" w:rsidRPr="00E857C0">
        <w:rPr>
          <w:rFonts w:eastAsia="MS Mincho" w:cs="MS Mincho"/>
          <w:color w:val="000000"/>
          <w:sz w:val="20"/>
          <w:szCs w:val="20"/>
        </w:rPr>
        <w:t>, State or set of latitudes and longitudes. The idea is to limit your advertising towards locations where people are most likely to engage, and be influenced by your ad. In this setting, where we are advertising for a school, logic assumes that people within a closer proximity to the school will feel a greater connection, or a sense of community to the University.</w:t>
      </w:r>
    </w:p>
    <w:p w14:paraId="1B7B5A3F" w14:textId="1188AC54" w:rsidR="006D6C0B" w:rsidRPr="00E857C0" w:rsidRDefault="006D6C0B"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E857C0">
        <w:rPr>
          <w:rFonts w:eastAsia="MS Mincho" w:cs="MS Mincho"/>
          <w:color w:val="000000"/>
          <w:sz w:val="20"/>
          <w:szCs w:val="20"/>
        </w:rPr>
        <w:t xml:space="preserve">For a United States campaign, we can look at the location data from this </w:t>
      </w:r>
      <w:proofErr w:type="spellStart"/>
      <w:r w:rsidRPr="00E857C0">
        <w:rPr>
          <w:rFonts w:eastAsia="MS Mincho" w:cs="MS Mincho"/>
          <w:color w:val="000000"/>
          <w:sz w:val="20"/>
          <w:szCs w:val="20"/>
        </w:rPr>
        <w:t>campaigns’timelines</w:t>
      </w:r>
      <w:proofErr w:type="spellEnd"/>
      <w:r w:rsidRPr="00E857C0">
        <w:rPr>
          <w:rFonts w:eastAsia="MS Mincho" w:cs="MS Mincho"/>
          <w:color w:val="000000"/>
          <w:sz w:val="20"/>
          <w:szCs w:val="20"/>
        </w:rPr>
        <w:t xml:space="preserve"> to make assumptions about the most engaged audience, and best determine where to spend our money. 78.76% of traffic came from within the United States, so it makes sense that our main focus is in the US.</w:t>
      </w:r>
    </w:p>
    <w:p w14:paraId="0B9DAED3" w14:textId="3F802D89" w:rsidR="008A0D9A" w:rsidRPr="00E857C0" w:rsidRDefault="008A0D9A"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E857C0">
        <w:rPr>
          <w:rFonts w:eastAsia="MS Mincho" w:cs="MS Mincho"/>
          <w:color w:val="000000"/>
          <w:sz w:val="20"/>
          <w:szCs w:val="20"/>
        </w:rPr>
        <w:t xml:space="preserve">Looking at our </w:t>
      </w:r>
      <w:proofErr w:type="spellStart"/>
      <w:r w:rsidRPr="00E857C0">
        <w:rPr>
          <w:rFonts w:eastAsia="MS Mincho" w:cs="MS Mincho"/>
          <w:color w:val="000000"/>
          <w:sz w:val="20"/>
          <w:szCs w:val="20"/>
        </w:rPr>
        <w:t>heatmap</w:t>
      </w:r>
      <w:proofErr w:type="spellEnd"/>
      <w:r w:rsidRPr="00E857C0">
        <w:rPr>
          <w:rFonts w:eastAsia="MS Mincho" w:cs="MS Mincho"/>
          <w:color w:val="000000"/>
          <w:sz w:val="20"/>
          <w:szCs w:val="20"/>
        </w:rPr>
        <w:t xml:space="preserve">, we can see that logic prevails, and that most of the site traffic during this time period came from the State of New York, and was skewed more towards Northeastern states in general, with the exception of California and </w:t>
      </w:r>
      <w:proofErr w:type="spellStart"/>
      <w:r w:rsidRPr="00E857C0">
        <w:rPr>
          <w:rFonts w:eastAsia="MS Mincho" w:cs="MS Mincho"/>
          <w:color w:val="000000"/>
          <w:sz w:val="20"/>
          <w:szCs w:val="20"/>
        </w:rPr>
        <w:t>Texad</w:t>
      </w:r>
      <w:proofErr w:type="spellEnd"/>
      <w:r w:rsidRPr="00E857C0">
        <w:rPr>
          <w:rFonts w:eastAsia="MS Mincho" w:cs="MS Mincho"/>
          <w:color w:val="000000"/>
          <w:sz w:val="20"/>
          <w:szCs w:val="20"/>
        </w:rPr>
        <w:t>.</w:t>
      </w:r>
    </w:p>
    <w:p w14:paraId="686D2DBA" w14:textId="77777777" w:rsidR="008A0D9A" w:rsidRPr="00E857C0" w:rsidRDefault="008A0D9A"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p>
    <w:p w14:paraId="335FA900" w14:textId="5BC1DF6F" w:rsidR="008A0D9A" w:rsidRPr="00E857C0" w:rsidRDefault="008A0D9A"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E857C0">
        <w:rPr>
          <w:rFonts w:eastAsia="MS Mincho" w:cs="MS Mincho"/>
          <w:color w:val="000000"/>
          <w:sz w:val="20"/>
          <w:szCs w:val="20"/>
        </w:rPr>
        <w:drawing>
          <wp:inline distT="0" distB="0" distL="0" distR="0" wp14:anchorId="37A58E4D" wp14:editId="7FFE25CA">
            <wp:extent cx="4166235" cy="25050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782" cy="2511424"/>
                    </a:xfrm>
                    <a:prstGeom prst="rect">
                      <a:avLst/>
                    </a:prstGeom>
                  </pic:spPr>
                </pic:pic>
              </a:graphicData>
            </a:graphic>
          </wp:inline>
        </w:drawing>
      </w:r>
    </w:p>
    <w:p w14:paraId="243811BB" w14:textId="77777777" w:rsidR="008A0D9A" w:rsidRPr="00E857C0" w:rsidRDefault="008A0D9A"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p>
    <w:p w14:paraId="29F83A08" w14:textId="73AE5440" w:rsidR="008A0D9A" w:rsidRPr="00E857C0" w:rsidRDefault="008A0D9A"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E857C0">
        <w:rPr>
          <w:rFonts w:eastAsia="MS Mincho" w:cs="MS Mincho"/>
          <w:color w:val="000000"/>
          <w:sz w:val="20"/>
          <w:szCs w:val="20"/>
        </w:rPr>
        <w:drawing>
          <wp:inline distT="0" distB="0" distL="0" distR="0" wp14:anchorId="01E321C0" wp14:editId="0B1BD99C">
            <wp:extent cx="3251835" cy="484622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4690" cy="4865382"/>
                    </a:xfrm>
                    <a:prstGeom prst="rect">
                      <a:avLst/>
                    </a:prstGeom>
                  </pic:spPr>
                </pic:pic>
              </a:graphicData>
            </a:graphic>
          </wp:inline>
        </w:drawing>
      </w:r>
    </w:p>
    <w:p w14:paraId="53FCA7D3" w14:textId="028FAB0E" w:rsidR="008A0D9A" w:rsidRPr="00E857C0" w:rsidRDefault="008A0D9A"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E857C0">
        <w:rPr>
          <w:rFonts w:eastAsia="MS Mincho" w:cs="MS Mincho"/>
          <w:color w:val="000000"/>
          <w:sz w:val="20"/>
          <w:szCs w:val="20"/>
        </w:rPr>
        <w:t xml:space="preserve">So our main point of emphasis should be to eliminate some of the areas that generally aren’t great traffic drivers. I would go as far as to eliminate everything besides the state of New York from my efforts, and narrow in there. We can see that most of the traffic from New York state comes from within the </w:t>
      </w:r>
      <w:r w:rsidR="004030D3" w:rsidRPr="00E857C0">
        <w:rPr>
          <w:rFonts w:eastAsia="MS Mincho" w:cs="MS Mincho"/>
          <w:color w:val="000000"/>
          <w:sz w:val="20"/>
          <w:szCs w:val="20"/>
        </w:rPr>
        <w:t>cities</w:t>
      </w:r>
      <w:r w:rsidRPr="00E857C0">
        <w:rPr>
          <w:rFonts w:eastAsia="MS Mincho" w:cs="MS Mincho"/>
          <w:color w:val="000000"/>
          <w:sz w:val="20"/>
          <w:szCs w:val="20"/>
        </w:rPr>
        <w:t xml:space="preserve"> of Syracuse and New York City. </w:t>
      </w:r>
    </w:p>
    <w:p w14:paraId="3582F334" w14:textId="29660618" w:rsidR="00E857C0" w:rsidRPr="00E857C0" w:rsidRDefault="00E857C0"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E857C0">
        <w:rPr>
          <w:rFonts w:eastAsia="MS Mincho" w:cs="MS Mincho"/>
          <w:color w:val="000000"/>
          <w:sz w:val="20"/>
          <w:szCs w:val="20"/>
        </w:rPr>
        <w:drawing>
          <wp:inline distT="0" distB="0" distL="0" distR="0" wp14:anchorId="4A0486DB" wp14:editId="2AB66BFB">
            <wp:extent cx="4559300" cy="800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9300" cy="800100"/>
                    </a:xfrm>
                    <a:prstGeom prst="rect">
                      <a:avLst/>
                    </a:prstGeom>
                  </pic:spPr>
                </pic:pic>
              </a:graphicData>
            </a:graphic>
          </wp:inline>
        </w:drawing>
      </w:r>
    </w:p>
    <w:p w14:paraId="618194D9" w14:textId="04EBDC0D" w:rsidR="00394A23" w:rsidRDefault="005530DC"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Pr>
          <w:rFonts w:eastAsia="MS Mincho" w:cs="MS Mincho"/>
          <w:color w:val="000000"/>
          <w:sz w:val="20"/>
          <w:szCs w:val="20"/>
        </w:rPr>
        <w:t>There wasn’t an emphasis on keyword targeting in this campaign, so my instinct leads me to believe that this was more of a display campaign than it was search. That being said, most of the Google Search campaign was directed at a single keyword, which was ‘</w:t>
      </w:r>
      <w:proofErr w:type="spellStart"/>
      <w:r>
        <w:rPr>
          <w:rFonts w:eastAsia="MS Mincho" w:cs="MS Mincho"/>
          <w:color w:val="000000"/>
          <w:sz w:val="20"/>
          <w:szCs w:val="20"/>
        </w:rPr>
        <w:t>mba</w:t>
      </w:r>
      <w:proofErr w:type="spellEnd"/>
      <w:r>
        <w:rPr>
          <w:rFonts w:eastAsia="MS Mincho" w:cs="MS Mincho"/>
          <w:color w:val="000000"/>
          <w:sz w:val="20"/>
          <w:szCs w:val="20"/>
        </w:rPr>
        <w:t>’. Because this marketing push is apparently tailored towards the full time MBA program, I would use language/keywords that draw people in. MBA is a broad search term, and what would perhaps expand our reach would be to offer some more specificity into our program. Something about a ‘waiver’ or ‘online’ would definitely help to increase our share, and draw more engagement, but that would only apply if we were pushing the school as a whole, and not a particular program. Using the word ‘top’, or something along those lines, as a definer of the school would also help to enhance query results. People are interested in going to an ‘accredited’ school that carries weight. By tailoring our keywords around competitive advantages we will notice that we appear in more queries, and will likely see a corresponding lift in traffic/engagement.</w:t>
      </w:r>
    </w:p>
    <w:p w14:paraId="021F46CD" w14:textId="77777777" w:rsidR="005530DC" w:rsidRDefault="005530DC"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p>
    <w:p w14:paraId="67658D54" w14:textId="18FA5791" w:rsidR="005530DC" w:rsidRPr="00E857C0" w:rsidRDefault="005530DC"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sidRPr="005530DC">
        <w:rPr>
          <w:rFonts w:eastAsia="MS Mincho" w:cs="MS Mincho"/>
          <w:color w:val="000000"/>
          <w:sz w:val="20"/>
          <w:szCs w:val="20"/>
        </w:rPr>
        <w:drawing>
          <wp:inline distT="0" distB="0" distL="0" distR="0" wp14:anchorId="56FE0268" wp14:editId="673CC154">
            <wp:extent cx="5943600" cy="3227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7070"/>
                    </a:xfrm>
                    <a:prstGeom prst="rect">
                      <a:avLst/>
                    </a:prstGeom>
                  </pic:spPr>
                </pic:pic>
              </a:graphicData>
            </a:graphic>
          </wp:inline>
        </w:drawing>
      </w:r>
    </w:p>
    <w:p w14:paraId="43382BF6" w14:textId="77777777" w:rsidR="00394A23" w:rsidRPr="00E857C0" w:rsidRDefault="00394A23"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p>
    <w:p w14:paraId="5CFB621E" w14:textId="20D1A389" w:rsidR="00394A23" w:rsidRPr="00E857C0" w:rsidRDefault="005530DC"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r>
        <w:rPr>
          <w:rFonts w:eastAsia="MS Mincho" w:cs="MS Mincho"/>
          <w:color w:val="000000"/>
          <w:sz w:val="20"/>
          <w:szCs w:val="20"/>
        </w:rPr>
        <w:t>Looking at this same timeframe that this campaign took place, we can try to deduce potential dayparts, which would tailor our ads to be seen during specific hours, and days of the week where activity is high.</w:t>
      </w:r>
    </w:p>
    <w:p w14:paraId="32F00C5D" w14:textId="77777777" w:rsidR="00394A23" w:rsidRPr="00E857C0" w:rsidRDefault="00394A23" w:rsidP="00394A23">
      <w:pPr>
        <w:widowControl w:val="0"/>
        <w:tabs>
          <w:tab w:val="left" w:pos="220"/>
          <w:tab w:val="left" w:pos="720"/>
        </w:tabs>
        <w:autoSpaceDE w:val="0"/>
        <w:autoSpaceDN w:val="0"/>
        <w:adjustRightInd w:val="0"/>
        <w:spacing w:after="266" w:line="300" w:lineRule="atLeast"/>
        <w:rPr>
          <w:rFonts w:eastAsia="MS Mincho" w:cs="MS Mincho"/>
          <w:color w:val="000000"/>
          <w:sz w:val="20"/>
          <w:szCs w:val="20"/>
        </w:rPr>
      </w:pPr>
    </w:p>
    <w:p w14:paraId="3E17221A" w14:textId="77777777" w:rsidR="00394A23" w:rsidRPr="00E857C0" w:rsidRDefault="00394A23" w:rsidP="00394A23">
      <w:pPr>
        <w:widowControl w:val="0"/>
        <w:tabs>
          <w:tab w:val="left" w:pos="220"/>
          <w:tab w:val="left" w:pos="720"/>
        </w:tabs>
        <w:autoSpaceDE w:val="0"/>
        <w:autoSpaceDN w:val="0"/>
        <w:adjustRightInd w:val="0"/>
        <w:spacing w:after="266" w:line="300" w:lineRule="atLeast"/>
        <w:rPr>
          <w:rFonts w:cs="Arial"/>
          <w:color w:val="000000"/>
          <w:sz w:val="20"/>
          <w:szCs w:val="20"/>
        </w:rPr>
      </w:pPr>
    </w:p>
    <w:p w14:paraId="740E8DB4" w14:textId="77777777" w:rsidR="00437A62" w:rsidRPr="00F14620" w:rsidRDefault="00437A62" w:rsidP="00437A62">
      <w:pPr>
        <w:widowControl w:val="0"/>
        <w:numPr>
          <w:ilvl w:val="0"/>
          <w:numId w:val="1"/>
        </w:numPr>
        <w:tabs>
          <w:tab w:val="left" w:pos="220"/>
          <w:tab w:val="left" w:pos="720"/>
        </w:tabs>
        <w:autoSpaceDE w:val="0"/>
        <w:autoSpaceDN w:val="0"/>
        <w:adjustRightInd w:val="0"/>
        <w:spacing w:after="266" w:line="300" w:lineRule="atLeast"/>
        <w:ind w:hanging="720"/>
        <w:rPr>
          <w:rFonts w:cs="Arial"/>
          <w:color w:val="000000"/>
          <w:sz w:val="20"/>
          <w:szCs w:val="20"/>
        </w:rPr>
      </w:pPr>
      <w:r w:rsidRPr="00E857C0">
        <w:rPr>
          <w:rFonts w:cs="Arial"/>
          <w:color w:val="000000"/>
          <w:sz w:val="20"/>
          <w:szCs w:val="20"/>
        </w:rPr>
        <w:t xml:space="preserve">Identify the costs for your advertising campaigns (10%) a. By region </w:t>
      </w:r>
      <w:r w:rsidRPr="00E857C0">
        <w:rPr>
          <w:rFonts w:ascii="MS Mincho" w:eastAsia="MS Mincho" w:hAnsi="MS Mincho" w:cs="MS Mincho"/>
          <w:color w:val="000000"/>
          <w:sz w:val="20"/>
          <w:szCs w:val="20"/>
        </w:rPr>
        <w:t> </w:t>
      </w:r>
      <w:r w:rsidRPr="00E857C0">
        <w:rPr>
          <w:rFonts w:cs="Arial"/>
          <w:color w:val="000000"/>
          <w:sz w:val="20"/>
          <w:szCs w:val="20"/>
        </w:rPr>
        <w:t xml:space="preserve">b. By degree program </w:t>
      </w:r>
      <w:r w:rsidRPr="00E857C0">
        <w:rPr>
          <w:rFonts w:ascii="MS Mincho" w:eastAsia="MS Mincho" w:hAnsi="MS Mincho" w:cs="MS Mincho"/>
          <w:color w:val="000000"/>
          <w:sz w:val="20"/>
          <w:szCs w:val="20"/>
        </w:rPr>
        <w:t> </w:t>
      </w:r>
    </w:p>
    <w:p w14:paraId="08420290" w14:textId="4C9634A3" w:rsidR="00F14620" w:rsidRPr="00E857C0" w:rsidRDefault="00F14620" w:rsidP="00F14620">
      <w:pPr>
        <w:widowControl w:val="0"/>
        <w:tabs>
          <w:tab w:val="left" w:pos="220"/>
          <w:tab w:val="left" w:pos="720"/>
        </w:tabs>
        <w:autoSpaceDE w:val="0"/>
        <w:autoSpaceDN w:val="0"/>
        <w:adjustRightInd w:val="0"/>
        <w:spacing w:after="266" w:line="300" w:lineRule="atLeast"/>
        <w:rPr>
          <w:rFonts w:cs="Arial"/>
          <w:color w:val="000000"/>
          <w:sz w:val="20"/>
          <w:szCs w:val="20"/>
        </w:rPr>
      </w:pPr>
      <w:r>
        <w:rPr>
          <w:rFonts w:ascii="MS Mincho" w:eastAsia="MS Mincho" w:hAnsi="MS Mincho" w:cs="MS Mincho"/>
          <w:color w:val="000000"/>
          <w:sz w:val="20"/>
          <w:szCs w:val="20"/>
        </w:rPr>
        <w:t xml:space="preserve">As noted earlier, I would heavily skew my budget towards New York, particularly because this is a full time program marketing effort, so I’m probably going to draw a lot more enrollment from in state people due to proximity and the cheapness of tuition as opposed to alternative out of state options. I would spend </w:t>
      </w:r>
      <w:proofErr w:type="spellStart"/>
      <w:r>
        <w:rPr>
          <w:rFonts w:ascii="MS Mincho" w:eastAsia="MS Mincho" w:hAnsi="MS Mincho" w:cs="MS Mincho"/>
          <w:color w:val="000000"/>
          <w:sz w:val="20"/>
          <w:szCs w:val="20"/>
        </w:rPr>
        <w:t>atleast</w:t>
      </w:r>
      <w:proofErr w:type="spellEnd"/>
      <w:r>
        <w:rPr>
          <w:rFonts w:ascii="MS Mincho" w:eastAsia="MS Mincho" w:hAnsi="MS Mincho" w:cs="MS Mincho"/>
          <w:color w:val="000000"/>
          <w:sz w:val="20"/>
          <w:szCs w:val="20"/>
        </w:rPr>
        <w:t xml:space="preserve"> 90% of by budget in the state of </w:t>
      </w:r>
      <w:proofErr w:type="spellStart"/>
      <w:r>
        <w:rPr>
          <w:rFonts w:ascii="MS Mincho" w:eastAsia="MS Mincho" w:hAnsi="MS Mincho" w:cs="MS Mincho"/>
          <w:color w:val="000000"/>
          <w:sz w:val="20"/>
          <w:szCs w:val="20"/>
        </w:rPr>
        <w:t>Newyork</w:t>
      </w:r>
      <w:proofErr w:type="spellEnd"/>
      <w:r>
        <w:rPr>
          <w:rFonts w:ascii="MS Mincho" w:eastAsia="MS Mincho" w:hAnsi="MS Mincho" w:cs="MS Mincho"/>
          <w:color w:val="000000"/>
          <w:sz w:val="20"/>
          <w:szCs w:val="20"/>
        </w:rPr>
        <w:t xml:space="preserve">, with most of that tailored towards people within the cities of New York and Syracuse. Because I only analyzed the full time campaign, I would counter the notion of spending this much money on recruiting ground students. I think the way of the future is online schooling, where students have flexibility to work and pursue a higher education. That being said, I would need to know more about the finances behind each option, and which type of student makes the University more money in the long run. My natural inclination is that people would be more drawn in by the idea of distance learning, and particularly the idea of a GMAT waiver, which eliminates the need to take time off of work to study, </w:t>
      </w:r>
      <w:proofErr w:type="gramStart"/>
      <w:r>
        <w:rPr>
          <w:rFonts w:ascii="MS Mincho" w:eastAsia="MS Mincho" w:hAnsi="MS Mincho" w:cs="MS Mincho"/>
          <w:color w:val="000000"/>
          <w:sz w:val="20"/>
          <w:szCs w:val="20"/>
        </w:rPr>
        <w:t>etc..</w:t>
      </w:r>
      <w:proofErr w:type="gramEnd"/>
      <w:r>
        <w:rPr>
          <w:rFonts w:ascii="MS Mincho" w:eastAsia="MS Mincho" w:hAnsi="MS Mincho" w:cs="MS Mincho"/>
          <w:color w:val="000000"/>
          <w:sz w:val="20"/>
          <w:szCs w:val="20"/>
        </w:rPr>
        <w:t xml:space="preserve"> The convenience of this option far exceeds the former, and would be where I would personally spend most of my advertising budget.</w:t>
      </w:r>
    </w:p>
    <w:p w14:paraId="6D5F3A29" w14:textId="77777777" w:rsidR="00437A62" w:rsidRPr="00F14620" w:rsidRDefault="00437A62" w:rsidP="00437A62">
      <w:pPr>
        <w:widowControl w:val="0"/>
        <w:numPr>
          <w:ilvl w:val="0"/>
          <w:numId w:val="1"/>
        </w:numPr>
        <w:tabs>
          <w:tab w:val="left" w:pos="220"/>
          <w:tab w:val="left" w:pos="720"/>
        </w:tabs>
        <w:autoSpaceDE w:val="0"/>
        <w:autoSpaceDN w:val="0"/>
        <w:adjustRightInd w:val="0"/>
        <w:spacing w:after="266" w:line="300" w:lineRule="atLeast"/>
        <w:ind w:hanging="720"/>
        <w:rPr>
          <w:rFonts w:cs="Arial"/>
          <w:color w:val="000000"/>
          <w:sz w:val="20"/>
          <w:szCs w:val="20"/>
        </w:rPr>
      </w:pPr>
      <w:r w:rsidRPr="00E857C0">
        <w:rPr>
          <w:rFonts w:cs="Arial"/>
          <w:color w:val="000000"/>
          <w:sz w:val="20"/>
          <w:szCs w:val="20"/>
        </w:rPr>
        <w:t xml:space="preserve">How would you measure performance of your decisions after implementation? (20%) </w:t>
      </w:r>
      <w:r w:rsidRPr="00E857C0">
        <w:rPr>
          <w:rFonts w:ascii="MS Mincho" w:eastAsia="MS Mincho" w:hAnsi="MS Mincho" w:cs="MS Mincho"/>
          <w:color w:val="000000"/>
          <w:sz w:val="20"/>
          <w:szCs w:val="20"/>
        </w:rPr>
        <w:t> </w:t>
      </w:r>
    </w:p>
    <w:p w14:paraId="64D8F808" w14:textId="674B576E" w:rsidR="00F14620" w:rsidRPr="00F14620" w:rsidRDefault="00F14620" w:rsidP="00F14620">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0"/>
          <w:szCs w:val="20"/>
        </w:rPr>
      </w:pPr>
      <w:r>
        <w:rPr>
          <w:rFonts w:ascii="MS Mincho" w:eastAsia="MS Mincho" w:hAnsi="MS Mincho" w:cs="MS Mincho"/>
          <w:color w:val="000000"/>
          <w:sz w:val="20"/>
          <w:szCs w:val="20"/>
        </w:rPr>
        <w:t xml:space="preserve">As mentioned earlier, there is a disconnect between some content verticals and the ability to directly attribute marketing efforts towards results. In this case, our number one goal would be to increase enrollment. Unless we have a direct enrollment option that is </w:t>
      </w:r>
      <w:proofErr w:type="spellStart"/>
      <w:r>
        <w:rPr>
          <w:rFonts w:ascii="MS Mincho" w:eastAsia="MS Mincho" w:hAnsi="MS Mincho" w:cs="MS Mincho"/>
          <w:color w:val="000000"/>
          <w:sz w:val="20"/>
          <w:szCs w:val="20"/>
        </w:rPr>
        <w:t>pixeled</w:t>
      </w:r>
      <w:proofErr w:type="spellEnd"/>
      <w:r>
        <w:rPr>
          <w:rFonts w:ascii="MS Mincho" w:eastAsia="MS Mincho" w:hAnsi="MS Mincho" w:cs="MS Mincho"/>
          <w:color w:val="000000"/>
          <w:sz w:val="20"/>
          <w:szCs w:val="20"/>
        </w:rPr>
        <w:t xml:space="preserve"> as a conversion point on our website, we won’t be able to determine true </w:t>
      </w:r>
      <w:proofErr w:type="spellStart"/>
      <w:r>
        <w:rPr>
          <w:rFonts w:ascii="MS Mincho" w:eastAsia="MS Mincho" w:hAnsi="MS Mincho" w:cs="MS Mincho"/>
          <w:color w:val="000000"/>
          <w:sz w:val="20"/>
          <w:szCs w:val="20"/>
        </w:rPr>
        <w:t>RoAS</w:t>
      </w:r>
      <w:proofErr w:type="spellEnd"/>
      <w:r>
        <w:rPr>
          <w:rFonts w:ascii="MS Mincho" w:eastAsia="MS Mincho" w:hAnsi="MS Mincho" w:cs="MS Mincho"/>
          <w:color w:val="000000"/>
          <w:sz w:val="20"/>
          <w:szCs w:val="20"/>
        </w:rPr>
        <w:t xml:space="preserve">. That being said, we would want to look at some of the other vanity metrics to determine that we are completing the step directly before that to the best of our abilities. These vanity metrics include clicks, CPC, CPM. Average time on site, Pages per session, and bounce rate, among others. I would want to know that I am spending money essentially educating and branding the program </w:t>
      </w:r>
      <w:bookmarkStart w:id="0" w:name="_GoBack"/>
      <w:bookmarkEnd w:id="0"/>
      <w:r>
        <w:rPr>
          <w:rFonts w:ascii="MS Mincho" w:eastAsia="MS Mincho" w:hAnsi="MS Mincho" w:cs="MS Mincho"/>
          <w:color w:val="000000"/>
          <w:sz w:val="20"/>
          <w:szCs w:val="20"/>
        </w:rPr>
        <w:t>that I am advertising for, even if I couldn’t tie it in with a measurable revenue action. We could determine our success by measuring the quality of the audience that we are gaining from our efforts.</w:t>
      </w:r>
    </w:p>
    <w:p w14:paraId="794715D3" w14:textId="77777777" w:rsidR="00437A62" w:rsidRPr="00F14620" w:rsidRDefault="00437A62" w:rsidP="00437A62">
      <w:pPr>
        <w:widowControl w:val="0"/>
        <w:numPr>
          <w:ilvl w:val="0"/>
          <w:numId w:val="1"/>
        </w:numPr>
        <w:tabs>
          <w:tab w:val="left" w:pos="220"/>
          <w:tab w:val="left" w:pos="720"/>
        </w:tabs>
        <w:autoSpaceDE w:val="0"/>
        <w:autoSpaceDN w:val="0"/>
        <w:adjustRightInd w:val="0"/>
        <w:spacing w:after="266" w:line="300" w:lineRule="atLeast"/>
        <w:ind w:hanging="720"/>
        <w:rPr>
          <w:rFonts w:cs="Arial"/>
          <w:color w:val="000000"/>
          <w:sz w:val="20"/>
          <w:szCs w:val="20"/>
        </w:rPr>
      </w:pPr>
      <w:r w:rsidRPr="00E857C0">
        <w:rPr>
          <w:rFonts w:cs="Arial"/>
          <w:color w:val="000000"/>
          <w:sz w:val="20"/>
          <w:szCs w:val="20"/>
        </w:rPr>
        <w:t xml:space="preserve">What other factors or considerations are important? What other data would help in </w:t>
      </w:r>
      <w:r w:rsidRPr="00E857C0">
        <w:rPr>
          <w:rFonts w:ascii="MS Mincho" w:eastAsia="MS Mincho" w:hAnsi="MS Mincho" w:cs="MS Mincho"/>
          <w:color w:val="000000"/>
          <w:sz w:val="20"/>
          <w:szCs w:val="20"/>
        </w:rPr>
        <w:t> </w:t>
      </w:r>
      <w:r w:rsidRPr="00E857C0">
        <w:rPr>
          <w:rFonts w:cs="Arial"/>
          <w:color w:val="000000"/>
          <w:sz w:val="20"/>
          <w:szCs w:val="20"/>
        </w:rPr>
        <w:t xml:space="preserve">developing an Internet advertising strategy, if you could collect it? (10%) </w:t>
      </w:r>
      <w:r w:rsidRPr="00E857C0">
        <w:rPr>
          <w:rFonts w:ascii="MS Mincho" w:eastAsia="MS Mincho" w:hAnsi="MS Mincho" w:cs="MS Mincho"/>
          <w:color w:val="000000"/>
          <w:sz w:val="20"/>
          <w:szCs w:val="20"/>
        </w:rPr>
        <w:t> </w:t>
      </w:r>
    </w:p>
    <w:p w14:paraId="58C9566C" w14:textId="4B3D5FE1" w:rsidR="00F14620" w:rsidRPr="00E857C0" w:rsidRDefault="00F14620" w:rsidP="00F14620">
      <w:pPr>
        <w:widowControl w:val="0"/>
        <w:tabs>
          <w:tab w:val="left" w:pos="220"/>
          <w:tab w:val="left" w:pos="720"/>
        </w:tabs>
        <w:autoSpaceDE w:val="0"/>
        <w:autoSpaceDN w:val="0"/>
        <w:adjustRightInd w:val="0"/>
        <w:spacing w:after="266" w:line="300" w:lineRule="atLeast"/>
        <w:rPr>
          <w:rFonts w:cs="Arial"/>
          <w:color w:val="000000"/>
          <w:sz w:val="20"/>
          <w:szCs w:val="20"/>
        </w:rPr>
      </w:pPr>
      <w:r>
        <w:rPr>
          <w:rFonts w:ascii="MS Mincho" w:eastAsia="MS Mincho" w:hAnsi="MS Mincho" w:cs="MS Mincho"/>
          <w:color w:val="000000"/>
          <w:sz w:val="20"/>
          <w:szCs w:val="20"/>
        </w:rPr>
        <w:t xml:space="preserve">I think that Gender and age are big ones that are normally tracked that we don’t have access to view within GA. These are usually identifiable pieces of information across devices that could better help in the optimization process. Again, the idea of tracking events/goals would be the most beneficial segment of </w:t>
      </w:r>
      <w:proofErr w:type="spellStart"/>
      <w:proofErr w:type="gramStart"/>
      <w:r>
        <w:rPr>
          <w:rFonts w:ascii="MS Mincho" w:eastAsia="MS Mincho" w:hAnsi="MS Mincho" w:cs="MS Mincho"/>
          <w:color w:val="000000"/>
          <w:sz w:val="20"/>
          <w:szCs w:val="20"/>
        </w:rPr>
        <w:t>data.If</w:t>
      </w:r>
      <w:proofErr w:type="spellEnd"/>
      <w:proofErr w:type="gramEnd"/>
      <w:r>
        <w:rPr>
          <w:rFonts w:ascii="MS Mincho" w:eastAsia="MS Mincho" w:hAnsi="MS Mincho" w:cs="MS Mincho"/>
          <w:color w:val="000000"/>
          <w:sz w:val="20"/>
          <w:szCs w:val="20"/>
        </w:rPr>
        <w:t xml:space="preserve"> we had some type of form fill on the site, we could use our CRM to deterministically hit an audience that showed a high level of engagement on our site – This is a form of retargeting that generally hits the most valuable audience there is – General retargeting of site visitors </w:t>
      </w:r>
      <w:r w:rsidR="00126298">
        <w:rPr>
          <w:rFonts w:ascii="MS Mincho" w:eastAsia="MS Mincho" w:hAnsi="MS Mincho" w:cs="MS Mincho"/>
          <w:color w:val="000000"/>
          <w:sz w:val="20"/>
          <w:szCs w:val="20"/>
        </w:rPr>
        <w:t>also works well if there is an action on the page we are trying to drive. Return users are more valuable than new users (new users are gained through prospecting). Return users essentially weeds at the portion of the target demo that wasn’t exactly intrigued with what they saw during the first visit.</w:t>
      </w:r>
    </w:p>
    <w:p w14:paraId="522934A3" w14:textId="77777777" w:rsidR="00806385" w:rsidRPr="00E857C0" w:rsidRDefault="00806385" w:rsidP="00437A62">
      <w:pPr>
        <w:rPr>
          <w:sz w:val="20"/>
          <w:szCs w:val="20"/>
        </w:rPr>
      </w:pPr>
    </w:p>
    <w:sectPr w:rsidR="00806385" w:rsidRPr="00E857C0" w:rsidSect="004B2D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8E"/>
    <w:rsid w:val="000C3590"/>
    <w:rsid w:val="000D3C15"/>
    <w:rsid w:val="00126298"/>
    <w:rsid w:val="00140DBB"/>
    <w:rsid w:val="001D05F3"/>
    <w:rsid w:val="002F2199"/>
    <w:rsid w:val="00311D5E"/>
    <w:rsid w:val="00394A23"/>
    <w:rsid w:val="003B3D9E"/>
    <w:rsid w:val="004030D3"/>
    <w:rsid w:val="004202DF"/>
    <w:rsid w:val="00437A62"/>
    <w:rsid w:val="004457D1"/>
    <w:rsid w:val="005501A7"/>
    <w:rsid w:val="005530DC"/>
    <w:rsid w:val="006D6C0B"/>
    <w:rsid w:val="007619DA"/>
    <w:rsid w:val="00806385"/>
    <w:rsid w:val="0085158E"/>
    <w:rsid w:val="008A0D9A"/>
    <w:rsid w:val="00A66CF4"/>
    <w:rsid w:val="00A863B3"/>
    <w:rsid w:val="00BB0022"/>
    <w:rsid w:val="00BD0BB6"/>
    <w:rsid w:val="00E05DB9"/>
    <w:rsid w:val="00E857C0"/>
    <w:rsid w:val="00ED0C47"/>
    <w:rsid w:val="00F14620"/>
    <w:rsid w:val="00F50FAD"/>
    <w:rsid w:val="00FF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E12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88643">
      <w:bodyDiv w:val="1"/>
      <w:marLeft w:val="0"/>
      <w:marRight w:val="0"/>
      <w:marTop w:val="0"/>
      <w:marBottom w:val="0"/>
      <w:divBdr>
        <w:top w:val="none" w:sz="0" w:space="0" w:color="auto"/>
        <w:left w:val="none" w:sz="0" w:space="0" w:color="auto"/>
        <w:bottom w:val="none" w:sz="0" w:space="0" w:color="auto"/>
        <w:right w:val="none" w:sz="0" w:space="0" w:color="auto"/>
      </w:divBdr>
      <w:divsChild>
        <w:div w:id="973364100">
          <w:marLeft w:val="0"/>
          <w:marRight w:val="0"/>
          <w:marTop w:val="0"/>
          <w:marBottom w:val="0"/>
          <w:divBdr>
            <w:top w:val="none" w:sz="0" w:space="0" w:color="auto"/>
            <w:left w:val="none" w:sz="0" w:space="0" w:color="auto"/>
            <w:bottom w:val="none" w:sz="0" w:space="0" w:color="auto"/>
            <w:right w:val="none" w:sz="0" w:space="0" w:color="auto"/>
          </w:divBdr>
        </w:div>
        <w:div w:id="109401722">
          <w:marLeft w:val="0"/>
          <w:marRight w:val="0"/>
          <w:marTop w:val="0"/>
          <w:marBottom w:val="0"/>
          <w:divBdr>
            <w:top w:val="none" w:sz="0" w:space="0" w:color="auto"/>
            <w:left w:val="none" w:sz="0" w:space="0" w:color="auto"/>
            <w:bottom w:val="none" w:sz="0" w:space="0" w:color="auto"/>
            <w:right w:val="none" w:sz="0" w:space="0" w:color="auto"/>
          </w:divBdr>
        </w:div>
        <w:div w:id="663357362">
          <w:marLeft w:val="0"/>
          <w:marRight w:val="0"/>
          <w:marTop w:val="0"/>
          <w:marBottom w:val="0"/>
          <w:divBdr>
            <w:top w:val="none" w:sz="0" w:space="0" w:color="auto"/>
            <w:left w:val="none" w:sz="0" w:space="0" w:color="auto"/>
            <w:bottom w:val="none" w:sz="0" w:space="0" w:color="auto"/>
            <w:right w:val="none" w:sz="0" w:space="0" w:color="auto"/>
          </w:divBdr>
        </w:div>
        <w:div w:id="1396316472">
          <w:marLeft w:val="0"/>
          <w:marRight w:val="0"/>
          <w:marTop w:val="0"/>
          <w:marBottom w:val="0"/>
          <w:divBdr>
            <w:top w:val="none" w:sz="0" w:space="0" w:color="auto"/>
            <w:left w:val="none" w:sz="0" w:space="0" w:color="auto"/>
            <w:bottom w:val="none" w:sz="0" w:space="0" w:color="auto"/>
            <w:right w:val="none" w:sz="0" w:space="0" w:color="auto"/>
          </w:divBdr>
        </w:div>
        <w:div w:id="450520548">
          <w:marLeft w:val="0"/>
          <w:marRight w:val="0"/>
          <w:marTop w:val="0"/>
          <w:marBottom w:val="0"/>
          <w:divBdr>
            <w:top w:val="none" w:sz="0" w:space="0" w:color="auto"/>
            <w:left w:val="none" w:sz="0" w:space="0" w:color="auto"/>
            <w:bottom w:val="none" w:sz="0" w:space="0" w:color="auto"/>
            <w:right w:val="none" w:sz="0" w:space="0" w:color="auto"/>
          </w:divBdr>
        </w:div>
        <w:div w:id="242106889">
          <w:marLeft w:val="0"/>
          <w:marRight w:val="0"/>
          <w:marTop w:val="0"/>
          <w:marBottom w:val="0"/>
          <w:divBdr>
            <w:top w:val="none" w:sz="0" w:space="0" w:color="auto"/>
            <w:left w:val="none" w:sz="0" w:space="0" w:color="auto"/>
            <w:bottom w:val="none" w:sz="0" w:space="0" w:color="auto"/>
            <w:right w:val="none" w:sz="0" w:space="0" w:color="auto"/>
          </w:divBdr>
        </w:div>
        <w:div w:id="1539509929">
          <w:marLeft w:val="0"/>
          <w:marRight w:val="0"/>
          <w:marTop w:val="0"/>
          <w:marBottom w:val="0"/>
          <w:divBdr>
            <w:top w:val="none" w:sz="0" w:space="0" w:color="auto"/>
            <w:left w:val="none" w:sz="0" w:space="0" w:color="auto"/>
            <w:bottom w:val="none" w:sz="0" w:space="0" w:color="auto"/>
            <w:right w:val="none" w:sz="0" w:space="0" w:color="auto"/>
          </w:divBdr>
        </w:div>
        <w:div w:id="1882476371">
          <w:marLeft w:val="0"/>
          <w:marRight w:val="0"/>
          <w:marTop w:val="0"/>
          <w:marBottom w:val="0"/>
          <w:divBdr>
            <w:top w:val="none" w:sz="0" w:space="0" w:color="auto"/>
            <w:left w:val="none" w:sz="0" w:space="0" w:color="auto"/>
            <w:bottom w:val="none" w:sz="0" w:space="0" w:color="auto"/>
            <w:right w:val="none" w:sz="0" w:space="0" w:color="auto"/>
          </w:divBdr>
        </w:div>
        <w:div w:id="1374234287">
          <w:marLeft w:val="0"/>
          <w:marRight w:val="0"/>
          <w:marTop w:val="0"/>
          <w:marBottom w:val="0"/>
          <w:divBdr>
            <w:top w:val="none" w:sz="0" w:space="0" w:color="auto"/>
            <w:left w:val="none" w:sz="0" w:space="0" w:color="auto"/>
            <w:bottom w:val="none" w:sz="0" w:space="0" w:color="auto"/>
            <w:right w:val="none" w:sz="0" w:space="0" w:color="auto"/>
          </w:divBdr>
        </w:div>
        <w:div w:id="341203368">
          <w:marLeft w:val="0"/>
          <w:marRight w:val="0"/>
          <w:marTop w:val="0"/>
          <w:marBottom w:val="0"/>
          <w:divBdr>
            <w:top w:val="none" w:sz="0" w:space="0" w:color="auto"/>
            <w:left w:val="none" w:sz="0" w:space="0" w:color="auto"/>
            <w:bottom w:val="none" w:sz="0" w:space="0" w:color="auto"/>
            <w:right w:val="none" w:sz="0" w:space="0" w:color="auto"/>
          </w:divBdr>
        </w:div>
        <w:div w:id="489564073">
          <w:marLeft w:val="0"/>
          <w:marRight w:val="0"/>
          <w:marTop w:val="0"/>
          <w:marBottom w:val="0"/>
          <w:divBdr>
            <w:top w:val="none" w:sz="0" w:space="0" w:color="auto"/>
            <w:left w:val="none" w:sz="0" w:space="0" w:color="auto"/>
            <w:bottom w:val="none" w:sz="0" w:space="0" w:color="auto"/>
            <w:right w:val="none" w:sz="0" w:space="0" w:color="auto"/>
          </w:divBdr>
        </w:div>
        <w:div w:id="151994416">
          <w:marLeft w:val="0"/>
          <w:marRight w:val="0"/>
          <w:marTop w:val="0"/>
          <w:marBottom w:val="0"/>
          <w:divBdr>
            <w:top w:val="none" w:sz="0" w:space="0" w:color="auto"/>
            <w:left w:val="none" w:sz="0" w:space="0" w:color="auto"/>
            <w:bottom w:val="none" w:sz="0" w:space="0" w:color="auto"/>
            <w:right w:val="none" w:sz="0" w:space="0" w:color="auto"/>
          </w:divBdr>
        </w:div>
        <w:div w:id="172572453">
          <w:marLeft w:val="0"/>
          <w:marRight w:val="0"/>
          <w:marTop w:val="0"/>
          <w:marBottom w:val="0"/>
          <w:divBdr>
            <w:top w:val="none" w:sz="0" w:space="0" w:color="auto"/>
            <w:left w:val="none" w:sz="0" w:space="0" w:color="auto"/>
            <w:bottom w:val="none" w:sz="0" w:space="0" w:color="auto"/>
            <w:right w:val="none" w:sz="0" w:space="0" w:color="auto"/>
          </w:divBdr>
        </w:div>
        <w:div w:id="341706807">
          <w:marLeft w:val="0"/>
          <w:marRight w:val="0"/>
          <w:marTop w:val="0"/>
          <w:marBottom w:val="0"/>
          <w:divBdr>
            <w:top w:val="none" w:sz="0" w:space="0" w:color="auto"/>
            <w:left w:val="none" w:sz="0" w:space="0" w:color="auto"/>
            <w:bottom w:val="none" w:sz="0" w:space="0" w:color="auto"/>
            <w:right w:val="none" w:sz="0" w:space="0" w:color="auto"/>
          </w:divBdr>
        </w:div>
        <w:div w:id="663974745">
          <w:marLeft w:val="0"/>
          <w:marRight w:val="0"/>
          <w:marTop w:val="0"/>
          <w:marBottom w:val="0"/>
          <w:divBdr>
            <w:top w:val="none" w:sz="0" w:space="0" w:color="auto"/>
            <w:left w:val="none" w:sz="0" w:space="0" w:color="auto"/>
            <w:bottom w:val="none" w:sz="0" w:space="0" w:color="auto"/>
            <w:right w:val="none" w:sz="0" w:space="0" w:color="auto"/>
          </w:divBdr>
        </w:div>
        <w:div w:id="1408847998">
          <w:marLeft w:val="0"/>
          <w:marRight w:val="0"/>
          <w:marTop w:val="0"/>
          <w:marBottom w:val="0"/>
          <w:divBdr>
            <w:top w:val="none" w:sz="0" w:space="0" w:color="auto"/>
            <w:left w:val="none" w:sz="0" w:space="0" w:color="auto"/>
            <w:bottom w:val="none" w:sz="0" w:space="0" w:color="auto"/>
            <w:right w:val="none" w:sz="0" w:space="0" w:color="auto"/>
          </w:divBdr>
        </w:div>
        <w:div w:id="452942826">
          <w:marLeft w:val="0"/>
          <w:marRight w:val="0"/>
          <w:marTop w:val="0"/>
          <w:marBottom w:val="0"/>
          <w:divBdr>
            <w:top w:val="none" w:sz="0" w:space="0" w:color="auto"/>
            <w:left w:val="none" w:sz="0" w:space="0" w:color="auto"/>
            <w:bottom w:val="none" w:sz="0" w:space="0" w:color="auto"/>
            <w:right w:val="none" w:sz="0" w:space="0" w:color="auto"/>
          </w:divBdr>
        </w:div>
        <w:div w:id="982386765">
          <w:marLeft w:val="0"/>
          <w:marRight w:val="0"/>
          <w:marTop w:val="0"/>
          <w:marBottom w:val="0"/>
          <w:divBdr>
            <w:top w:val="none" w:sz="0" w:space="0" w:color="auto"/>
            <w:left w:val="none" w:sz="0" w:space="0" w:color="auto"/>
            <w:bottom w:val="none" w:sz="0" w:space="0" w:color="auto"/>
            <w:right w:val="none" w:sz="0" w:space="0" w:color="auto"/>
          </w:divBdr>
        </w:div>
        <w:div w:id="2048405044">
          <w:marLeft w:val="0"/>
          <w:marRight w:val="0"/>
          <w:marTop w:val="0"/>
          <w:marBottom w:val="0"/>
          <w:divBdr>
            <w:top w:val="none" w:sz="0" w:space="0" w:color="auto"/>
            <w:left w:val="none" w:sz="0" w:space="0" w:color="auto"/>
            <w:bottom w:val="none" w:sz="0" w:space="0" w:color="auto"/>
            <w:right w:val="none" w:sz="0" w:space="0" w:color="auto"/>
          </w:divBdr>
        </w:div>
        <w:div w:id="367074894">
          <w:marLeft w:val="0"/>
          <w:marRight w:val="0"/>
          <w:marTop w:val="0"/>
          <w:marBottom w:val="0"/>
          <w:divBdr>
            <w:top w:val="none" w:sz="0" w:space="0" w:color="auto"/>
            <w:left w:val="none" w:sz="0" w:space="0" w:color="auto"/>
            <w:bottom w:val="none" w:sz="0" w:space="0" w:color="auto"/>
            <w:right w:val="none" w:sz="0" w:space="0" w:color="auto"/>
          </w:divBdr>
        </w:div>
        <w:div w:id="792987894">
          <w:marLeft w:val="0"/>
          <w:marRight w:val="0"/>
          <w:marTop w:val="0"/>
          <w:marBottom w:val="0"/>
          <w:divBdr>
            <w:top w:val="none" w:sz="0" w:space="0" w:color="auto"/>
            <w:left w:val="none" w:sz="0" w:space="0" w:color="auto"/>
            <w:bottom w:val="none" w:sz="0" w:space="0" w:color="auto"/>
            <w:right w:val="none" w:sz="0" w:space="0" w:color="auto"/>
          </w:divBdr>
        </w:div>
        <w:div w:id="1089539258">
          <w:marLeft w:val="0"/>
          <w:marRight w:val="0"/>
          <w:marTop w:val="0"/>
          <w:marBottom w:val="0"/>
          <w:divBdr>
            <w:top w:val="none" w:sz="0" w:space="0" w:color="auto"/>
            <w:left w:val="none" w:sz="0" w:space="0" w:color="auto"/>
            <w:bottom w:val="none" w:sz="0" w:space="0" w:color="auto"/>
            <w:right w:val="none" w:sz="0" w:space="0" w:color="auto"/>
          </w:divBdr>
        </w:div>
        <w:div w:id="1310135561">
          <w:marLeft w:val="0"/>
          <w:marRight w:val="0"/>
          <w:marTop w:val="0"/>
          <w:marBottom w:val="0"/>
          <w:divBdr>
            <w:top w:val="none" w:sz="0" w:space="0" w:color="auto"/>
            <w:left w:val="none" w:sz="0" w:space="0" w:color="auto"/>
            <w:bottom w:val="none" w:sz="0" w:space="0" w:color="auto"/>
            <w:right w:val="none" w:sz="0" w:space="0" w:color="auto"/>
          </w:divBdr>
        </w:div>
        <w:div w:id="167064321">
          <w:marLeft w:val="0"/>
          <w:marRight w:val="0"/>
          <w:marTop w:val="0"/>
          <w:marBottom w:val="0"/>
          <w:divBdr>
            <w:top w:val="none" w:sz="0" w:space="0" w:color="auto"/>
            <w:left w:val="none" w:sz="0" w:space="0" w:color="auto"/>
            <w:bottom w:val="none" w:sz="0" w:space="0" w:color="auto"/>
            <w:right w:val="none" w:sz="0" w:space="0" w:color="auto"/>
          </w:divBdr>
        </w:div>
        <w:div w:id="1070612919">
          <w:marLeft w:val="0"/>
          <w:marRight w:val="0"/>
          <w:marTop w:val="0"/>
          <w:marBottom w:val="0"/>
          <w:divBdr>
            <w:top w:val="none" w:sz="0" w:space="0" w:color="auto"/>
            <w:left w:val="none" w:sz="0" w:space="0" w:color="auto"/>
            <w:bottom w:val="none" w:sz="0" w:space="0" w:color="auto"/>
            <w:right w:val="none" w:sz="0" w:space="0" w:color="auto"/>
          </w:divBdr>
        </w:div>
        <w:div w:id="883256732">
          <w:marLeft w:val="0"/>
          <w:marRight w:val="0"/>
          <w:marTop w:val="0"/>
          <w:marBottom w:val="0"/>
          <w:divBdr>
            <w:top w:val="none" w:sz="0" w:space="0" w:color="auto"/>
            <w:left w:val="none" w:sz="0" w:space="0" w:color="auto"/>
            <w:bottom w:val="none" w:sz="0" w:space="0" w:color="auto"/>
            <w:right w:val="none" w:sz="0" w:space="0" w:color="auto"/>
          </w:divBdr>
        </w:div>
        <w:div w:id="678972515">
          <w:marLeft w:val="0"/>
          <w:marRight w:val="0"/>
          <w:marTop w:val="0"/>
          <w:marBottom w:val="0"/>
          <w:divBdr>
            <w:top w:val="none" w:sz="0" w:space="0" w:color="auto"/>
            <w:left w:val="none" w:sz="0" w:space="0" w:color="auto"/>
            <w:bottom w:val="none" w:sz="0" w:space="0" w:color="auto"/>
            <w:right w:val="none" w:sz="0" w:space="0" w:color="auto"/>
          </w:divBdr>
        </w:div>
        <w:div w:id="475029921">
          <w:marLeft w:val="0"/>
          <w:marRight w:val="0"/>
          <w:marTop w:val="0"/>
          <w:marBottom w:val="0"/>
          <w:divBdr>
            <w:top w:val="none" w:sz="0" w:space="0" w:color="auto"/>
            <w:left w:val="none" w:sz="0" w:space="0" w:color="auto"/>
            <w:bottom w:val="none" w:sz="0" w:space="0" w:color="auto"/>
            <w:right w:val="none" w:sz="0" w:space="0" w:color="auto"/>
          </w:divBdr>
        </w:div>
        <w:div w:id="2126656823">
          <w:marLeft w:val="0"/>
          <w:marRight w:val="0"/>
          <w:marTop w:val="0"/>
          <w:marBottom w:val="0"/>
          <w:divBdr>
            <w:top w:val="none" w:sz="0" w:space="0" w:color="auto"/>
            <w:left w:val="none" w:sz="0" w:space="0" w:color="auto"/>
            <w:bottom w:val="none" w:sz="0" w:space="0" w:color="auto"/>
            <w:right w:val="none" w:sz="0" w:space="0" w:color="auto"/>
          </w:divBdr>
        </w:div>
        <w:div w:id="113645366">
          <w:marLeft w:val="0"/>
          <w:marRight w:val="0"/>
          <w:marTop w:val="0"/>
          <w:marBottom w:val="0"/>
          <w:divBdr>
            <w:top w:val="none" w:sz="0" w:space="0" w:color="auto"/>
            <w:left w:val="none" w:sz="0" w:space="0" w:color="auto"/>
            <w:bottom w:val="none" w:sz="0" w:space="0" w:color="auto"/>
            <w:right w:val="none" w:sz="0" w:space="0" w:color="auto"/>
          </w:divBdr>
        </w:div>
        <w:div w:id="2041932011">
          <w:marLeft w:val="0"/>
          <w:marRight w:val="0"/>
          <w:marTop w:val="0"/>
          <w:marBottom w:val="0"/>
          <w:divBdr>
            <w:top w:val="none" w:sz="0" w:space="0" w:color="auto"/>
            <w:left w:val="none" w:sz="0" w:space="0" w:color="auto"/>
            <w:bottom w:val="none" w:sz="0" w:space="0" w:color="auto"/>
            <w:right w:val="none" w:sz="0" w:space="0" w:color="auto"/>
          </w:divBdr>
        </w:div>
        <w:div w:id="365642103">
          <w:marLeft w:val="0"/>
          <w:marRight w:val="0"/>
          <w:marTop w:val="0"/>
          <w:marBottom w:val="0"/>
          <w:divBdr>
            <w:top w:val="none" w:sz="0" w:space="0" w:color="auto"/>
            <w:left w:val="none" w:sz="0" w:space="0" w:color="auto"/>
            <w:bottom w:val="none" w:sz="0" w:space="0" w:color="auto"/>
            <w:right w:val="none" w:sz="0" w:space="0" w:color="auto"/>
          </w:divBdr>
        </w:div>
        <w:div w:id="391735784">
          <w:marLeft w:val="0"/>
          <w:marRight w:val="0"/>
          <w:marTop w:val="0"/>
          <w:marBottom w:val="0"/>
          <w:divBdr>
            <w:top w:val="none" w:sz="0" w:space="0" w:color="auto"/>
            <w:left w:val="none" w:sz="0" w:space="0" w:color="auto"/>
            <w:bottom w:val="none" w:sz="0" w:space="0" w:color="auto"/>
            <w:right w:val="none" w:sz="0" w:space="0" w:color="auto"/>
          </w:divBdr>
        </w:div>
        <w:div w:id="487550749">
          <w:marLeft w:val="0"/>
          <w:marRight w:val="0"/>
          <w:marTop w:val="0"/>
          <w:marBottom w:val="0"/>
          <w:divBdr>
            <w:top w:val="none" w:sz="0" w:space="0" w:color="auto"/>
            <w:left w:val="none" w:sz="0" w:space="0" w:color="auto"/>
            <w:bottom w:val="none" w:sz="0" w:space="0" w:color="auto"/>
            <w:right w:val="none" w:sz="0" w:space="0" w:color="auto"/>
          </w:divBdr>
        </w:div>
        <w:div w:id="1531719943">
          <w:marLeft w:val="0"/>
          <w:marRight w:val="0"/>
          <w:marTop w:val="0"/>
          <w:marBottom w:val="0"/>
          <w:divBdr>
            <w:top w:val="none" w:sz="0" w:space="0" w:color="auto"/>
            <w:left w:val="none" w:sz="0" w:space="0" w:color="auto"/>
            <w:bottom w:val="none" w:sz="0" w:space="0" w:color="auto"/>
            <w:right w:val="none" w:sz="0" w:space="0" w:color="auto"/>
          </w:divBdr>
        </w:div>
        <w:div w:id="1663122708">
          <w:marLeft w:val="0"/>
          <w:marRight w:val="0"/>
          <w:marTop w:val="0"/>
          <w:marBottom w:val="0"/>
          <w:divBdr>
            <w:top w:val="none" w:sz="0" w:space="0" w:color="auto"/>
            <w:left w:val="none" w:sz="0" w:space="0" w:color="auto"/>
            <w:bottom w:val="none" w:sz="0" w:space="0" w:color="auto"/>
            <w:right w:val="none" w:sz="0" w:space="0" w:color="auto"/>
          </w:divBdr>
        </w:div>
        <w:div w:id="1030686890">
          <w:marLeft w:val="0"/>
          <w:marRight w:val="0"/>
          <w:marTop w:val="0"/>
          <w:marBottom w:val="0"/>
          <w:divBdr>
            <w:top w:val="none" w:sz="0" w:space="0" w:color="auto"/>
            <w:left w:val="none" w:sz="0" w:space="0" w:color="auto"/>
            <w:bottom w:val="none" w:sz="0" w:space="0" w:color="auto"/>
            <w:right w:val="none" w:sz="0" w:space="0" w:color="auto"/>
          </w:divBdr>
        </w:div>
        <w:div w:id="2122261178">
          <w:marLeft w:val="0"/>
          <w:marRight w:val="0"/>
          <w:marTop w:val="0"/>
          <w:marBottom w:val="0"/>
          <w:divBdr>
            <w:top w:val="none" w:sz="0" w:space="0" w:color="auto"/>
            <w:left w:val="none" w:sz="0" w:space="0" w:color="auto"/>
            <w:bottom w:val="none" w:sz="0" w:space="0" w:color="auto"/>
            <w:right w:val="none" w:sz="0" w:space="0" w:color="auto"/>
          </w:divBdr>
        </w:div>
        <w:div w:id="1271156810">
          <w:marLeft w:val="0"/>
          <w:marRight w:val="0"/>
          <w:marTop w:val="0"/>
          <w:marBottom w:val="0"/>
          <w:divBdr>
            <w:top w:val="none" w:sz="0" w:space="0" w:color="auto"/>
            <w:left w:val="none" w:sz="0" w:space="0" w:color="auto"/>
            <w:bottom w:val="none" w:sz="0" w:space="0" w:color="auto"/>
            <w:right w:val="none" w:sz="0" w:space="0" w:color="auto"/>
          </w:divBdr>
        </w:div>
        <w:div w:id="1368605400">
          <w:marLeft w:val="0"/>
          <w:marRight w:val="0"/>
          <w:marTop w:val="0"/>
          <w:marBottom w:val="0"/>
          <w:divBdr>
            <w:top w:val="none" w:sz="0" w:space="0" w:color="auto"/>
            <w:left w:val="none" w:sz="0" w:space="0" w:color="auto"/>
            <w:bottom w:val="none" w:sz="0" w:space="0" w:color="auto"/>
            <w:right w:val="none" w:sz="0" w:space="0" w:color="auto"/>
          </w:divBdr>
        </w:div>
        <w:div w:id="2044553262">
          <w:marLeft w:val="0"/>
          <w:marRight w:val="0"/>
          <w:marTop w:val="0"/>
          <w:marBottom w:val="0"/>
          <w:divBdr>
            <w:top w:val="none" w:sz="0" w:space="0" w:color="auto"/>
            <w:left w:val="none" w:sz="0" w:space="0" w:color="auto"/>
            <w:bottom w:val="none" w:sz="0" w:space="0" w:color="auto"/>
            <w:right w:val="none" w:sz="0" w:space="0" w:color="auto"/>
          </w:divBdr>
        </w:div>
        <w:div w:id="1521819773">
          <w:marLeft w:val="0"/>
          <w:marRight w:val="0"/>
          <w:marTop w:val="0"/>
          <w:marBottom w:val="0"/>
          <w:divBdr>
            <w:top w:val="none" w:sz="0" w:space="0" w:color="auto"/>
            <w:left w:val="none" w:sz="0" w:space="0" w:color="auto"/>
            <w:bottom w:val="none" w:sz="0" w:space="0" w:color="auto"/>
            <w:right w:val="none" w:sz="0" w:space="0" w:color="auto"/>
          </w:divBdr>
        </w:div>
        <w:div w:id="2122720500">
          <w:marLeft w:val="0"/>
          <w:marRight w:val="0"/>
          <w:marTop w:val="0"/>
          <w:marBottom w:val="0"/>
          <w:divBdr>
            <w:top w:val="none" w:sz="0" w:space="0" w:color="auto"/>
            <w:left w:val="none" w:sz="0" w:space="0" w:color="auto"/>
            <w:bottom w:val="none" w:sz="0" w:space="0" w:color="auto"/>
            <w:right w:val="none" w:sz="0" w:space="0" w:color="auto"/>
          </w:divBdr>
        </w:div>
        <w:div w:id="929506378">
          <w:marLeft w:val="0"/>
          <w:marRight w:val="0"/>
          <w:marTop w:val="0"/>
          <w:marBottom w:val="0"/>
          <w:divBdr>
            <w:top w:val="none" w:sz="0" w:space="0" w:color="auto"/>
            <w:left w:val="none" w:sz="0" w:space="0" w:color="auto"/>
            <w:bottom w:val="none" w:sz="0" w:space="0" w:color="auto"/>
            <w:right w:val="none" w:sz="0" w:space="0" w:color="auto"/>
          </w:divBdr>
        </w:div>
        <w:div w:id="715277570">
          <w:marLeft w:val="0"/>
          <w:marRight w:val="0"/>
          <w:marTop w:val="0"/>
          <w:marBottom w:val="0"/>
          <w:divBdr>
            <w:top w:val="none" w:sz="0" w:space="0" w:color="auto"/>
            <w:left w:val="none" w:sz="0" w:space="0" w:color="auto"/>
            <w:bottom w:val="none" w:sz="0" w:space="0" w:color="auto"/>
            <w:right w:val="none" w:sz="0" w:space="0" w:color="auto"/>
          </w:divBdr>
        </w:div>
        <w:div w:id="107117353">
          <w:marLeft w:val="0"/>
          <w:marRight w:val="0"/>
          <w:marTop w:val="0"/>
          <w:marBottom w:val="0"/>
          <w:divBdr>
            <w:top w:val="none" w:sz="0" w:space="0" w:color="auto"/>
            <w:left w:val="none" w:sz="0" w:space="0" w:color="auto"/>
            <w:bottom w:val="none" w:sz="0" w:space="0" w:color="auto"/>
            <w:right w:val="none" w:sz="0" w:space="0" w:color="auto"/>
          </w:divBdr>
        </w:div>
        <w:div w:id="266234959">
          <w:marLeft w:val="0"/>
          <w:marRight w:val="0"/>
          <w:marTop w:val="0"/>
          <w:marBottom w:val="0"/>
          <w:divBdr>
            <w:top w:val="none" w:sz="0" w:space="0" w:color="auto"/>
            <w:left w:val="none" w:sz="0" w:space="0" w:color="auto"/>
            <w:bottom w:val="none" w:sz="0" w:space="0" w:color="auto"/>
            <w:right w:val="none" w:sz="0" w:space="0" w:color="auto"/>
          </w:divBdr>
        </w:div>
        <w:div w:id="1103694419">
          <w:marLeft w:val="0"/>
          <w:marRight w:val="0"/>
          <w:marTop w:val="0"/>
          <w:marBottom w:val="0"/>
          <w:divBdr>
            <w:top w:val="none" w:sz="0" w:space="0" w:color="auto"/>
            <w:left w:val="none" w:sz="0" w:space="0" w:color="auto"/>
            <w:bottom w:val="none" w:sz="0" w:space="0" w:color="auto"/>
            <w:right w:val="none" w:sz="0" w:space="0" w:color="auto"/>
          </w:divBdr>
        </w:div>
        <w:div w:id="470054804">
          <w:marLeft w:val="0"/>
          <w:marRight w:val="0"/>
          <w:marTop w:val="0"/>
          <w:marBottom w:val="0"/>
          <w:divBdr>
            <w:top w:val="none" w:sz="0" w:space="0" w:color="auto"/>
            <w:left w:val="none" w:sz="0" w:space="0" w:color="auto"/>
            <w:bottom w:val="none" w:sz="0" w:space="0" w:color="auto"/>
            <w:right w:val="none" w:sz="0" w:space="0" w:color="auto"/>
          </w:divBdr>
        </w:div>
        <w:div w:id="436681848">
          <w:marLeft w:val="0"/>
          <w:marRight w:val="0"/>
          <w:marTop w:val="0"/>
          <w:marBottom w:val="0"/>
          <w:divBdr>
            <w:top w:val="none" w:sz="0" w:space="0" w:color="auto"/>
            <w:left w:val="none" w:sz="0" w:space="0" w:color="auto"/>
            <w:bottom w:val="none" w:sz="0" w:space="0" w:color="auto"/>
            <w:right w:val="none" w:sz="0" w:space="0" w:color="auto"/>
          </w:divBdr>
        </w:div>
        <w:div w:id="1918400258">
          <w:marLeft w:val="0"/>
          <w:marRight w:val="0"/>
          <w:marTop w:val="0"/>
          <w:marBottom w:val="0"/>
          <w:divBdr>
            <w:top w:val="none" w:sz="0" w:space="0" w:color="auto"/>
            <w:left w:val="none" w:sz="0" w:space="0" w:color="auto"/>
            <w:bottom w:val="none" w:sz="0" w:space="0" w:color="auto"/>
            <w:right w:val="none" w:sz="0" w:space="0" w:color="auto"/>
          </w:divBdr>
        </w:div>
        <w:div w:id="579484555">
          <w:marLeft w:val="0"/>
          <w:marRight w:val="0"/>
          <w:marTop w:val="0"/>
          <w:marBottom w:val="0"/>
          <w:divBdr>
            <w:top w:val="none" w:sz="0" w:space="0" w:color="auto"/>
            <w:left w:val="none" w:sz="0" w:space="0" w:color="auto"/>
            <w:bottom w:val="none" w:sz="0" w:space="0" w:color="auto"/>
            <w:right w:val="none" w:sz="0" w:space="0" w:color="auto"/>
          </w:divBdr>
        </w:div>
        <w:div w:id="1298491820">
          <w:marLeft w:val="0"/>
          <w:marRight w:val="0"/>
          <w:marTop w:val="0"/>
          <w:marBottom w:val="0"/>
          <w:divBdr>
            <w:top w:val="none" w:sz="0" w:space="0" w:color="auto"/>
            <w:left w:val="none" w:sz="0" w:space="0" w:color="auto"/>
            <w:bottom w:val="none" w:sz="0" w:space="0" w:color="auto"/>
            <w:right w:val="none" w:sz="0" w:space="0" w:color="auto"/>
          </w:divBdr>
        </w:div>
        <w:div w:id="136580867">
          <w:marLeft w:val="0"/>
          <w:marRight w:val="0"/>
          <w:marTop w:val="0"/>
          <w:marBottom w:val="0"/>
          <w:divBdr>
            <w:top w:val="none" w:sz="0" w:space="0" w:color="auto"/>
            <w:left w:val="none" w:sz="0" w:space="0" w:color="auto"/>
            <w:bottom w:val="none" w:sz="0" w:space="0" w:color="auto"/>
            <w:right w:val="none" w:sz="0" w:space="0" w:color="auto"/>
          </w:divBdr>
        </w:div>
        <w:div w:id="86314875">
          <w:marLeft w:val="0"/>
          <w:marRight w:val="0"/>
          <w:marTop w:val="0"/>
          <w:marBottom w:val="0"/>
          <w:divBdr>
            <w:top w:val="none" w:sz="0" w:space="0" w:color="auto"/>
            <w:left w:val="none" w:sz="0" w:space="0" w:color="auto"/>
            <w:bottom w:val="none" w:sz="0" w:space="0" w:color="auto"/>
            <w:right w:val="none" w:sz="0" w:space="0" w:color="auto"/>
          </w:divBdr>
        </w:div>
        <w:div w:id="1940405376">
          <w:marLeft w:val="0"/>
          <w:marRight w:val="0"/>
          <w:marTop w:val="0"/>
          <w:marBottom w:val="0"/>
          <w:divBdr>
            <w:top w:val="none" w:sz="0" w:space="0" w:color="auto"/>
            <w:left w:val="none" w:sz="0" w:space="0" w:color="auto"/>
            <w:bottom w:val="none" w:sz="0" w:space="0" w:color="auto"/>
            <w:right w:val="none" w:sz="0" w:space="0" w:color="auto"/>
          </w:divBdr>
        </w:div>
        <w:div w:id="302083324">
          <w:marLeft w:val="0"/>
          <w:marRight w:val="0"/>
          <w:marTop w:val="0"/>
          <w:marBottom w:val="0"/>
          <w:divBdr>
            <w:top w:val="none" w:sz="0" w:space="0" w:color="auto"/>
            <w:left w:val="none" w:sz="0" w:space="0" w:color="auto"/>
            <w:bottom w:val="none" w:sz="0" w:space="0" w:color="auto"/>
            <w:right w:val="none" w:sz="0" w:space="0" w:color="auto"/>
          </w:divBdr>
        </w:div>
        <w:div w:id="482430341">
          <w:marLeft w:val="0"/>
          <w:marRight w:val="0"/>
          <w:marTop w:val="0"/>
          <w:marBottom w:val="0"/>
          <w:divBdr>
            <w:top w:val="none" w:sz="0" w:space="0" w:color="auto"/>
            <w:left w:val="none" w:sz="0" w:space="0" w:color="auto"/>
            <w:bottom w:val="none" w:sz="0" w:space="0" w:color="auto"/>
            <w:right w:val="none" w:sz="0" w:space="0" w:color="auto"/>
          </w:divBdr>
        </w:div>
        <w:div w:id="154230477">
          <w:marLeft w:val="0"/>
          <w:marRight w:val="0"/>
          <w:marTop w:val="0"/>
          <w:marBottom w:val="0"/>
          <w:divBdr>
            <w:top w:val="none" w:sz="0" w:space="0" w:color="auto"/>
            <w:left w:val="none" w:sz="0" w:space="0" w:color="auto"/>
            <w:bottom w:val="none" w:sz="0" w:space="0" w:color="auto"/>
            <w:right w:val="none" w:sz="0" w:space="0" w:color="auto"/>
          </w:divBdr>
        </w:div>
        <w:div w:id="1856420">
          <w:marLeft w:val="0"/>
          <w:marRight w:val="0"/>
          <w:marTop w:val="0"/>
          <w:marBottom w:val="0"/>
          <w:divBdr>
            <w:top w:val="none" w:sz="0" w:space="0" w:color="auto"/>
            <w:left w:val="none" w:sz="0" w:space="0" w:color="auto"/>
            <w:bottom w:val="none" w:sz="0" w:space="0" w:color="auto"/>
            <w:right w:val="none" w:sz="0" w:space="0" w:color="auto"/>
          </w:divBdr>
        </w:div>
        <w:div w:id="1224871466">
          <w:marLeft w:val="0"/>
          <w:marRight w:val="0"/>
          <w:marTop w:val="0"/>
          <w:marBottom w:val="0"/>
          <w:divBdr>
            <w:top w:val="none" w:sz="0" w:space="0" w:color="auto"/>
            <w:left w:val="none" w:sz="0" w:space="0" w:color="auto"/>
            <w:bottom w:val="none" w:sz="0" w:space="0" w:color="auto"/>
            <w:right w:val="none" w:sz="0" w:space="0" w:color="auto"/>
          </w:divBdr>
        </w:div>
        <w:div w:id="2074429811">
          <w:marLeft w:val="0"/>
          <w:marRight w:val="0"/>
          <w:marTop w:val="0"/>
          <w:marBottom w:val="0"/>
          <w:divBdr>
            <w:top w:val="none" w:sz="0" w:space="0" w:color="auto"/>
            <w:left w:val="none" w:sz="0" w:space="0" w:color="auto"/>
            <w:bottom w:val="none" w:sz="0" w:space="0" w:color="auto"/>
            <w:right w:val="none" w:sz="0" w:space="0" w:color="auto"/>
          </w:divBdr>
        </w:div>
        <w:div w:id="1400399502">
          <w:marLeft w:val="0"/>
          <w:marRight w:val="0"/>
          <w:marTop w:val="0"/>
          <w:marBottom w:val="0"/>
          <w:divBdr>
            <w:top w:val="none" w:sz="0" w:space="0" w:color="auto"/>
            <w:left w:val="none" w:sz="0" w:space="0" w:color="auto"/>
            <w:bottom w:val="none" w:sz="0" w:space="0" w:color="auto"/>
            <w:right w:val="none" w:sz="0" w:space="0" w:color="auto"/>
          </w:divBdr>
        </w:div>
        <w:div w:id="1826779367">
          <w:marLeft w:val="0"/>
          <w:marRight w:val="0"/>
          <w:marTop w:val="0"/>
          <w:marBottom w:val="0"/>
          <w:divBdr>
            <w:top w:val="none" w:sz="0" w:space="0" w:color="auto"/>
            <w:left w:val="none" w:sz="0" w:space="0" w:color="auto"/>
            <w:bottom w:val="none" w:sz="0" w:space="0" w:color="auto"/>
            <w:right w:val="none" w:sz="0" w:space="0" w:color="auto"/>
          </w:divBdr>
        </w:div>
      </w:divsChild>
    </w:div>
    <w:div w:id="435907314">
      <w:bodyDiv w:val="1"/>
      <w:marLeft w:val="0"/>
      <w:marRight w:val="0"/>
      <w:marTop w:val="0"/>
      <w:marBottom w:val="0"/>
      <w:divBdr>
        <w:top w:val="none" w:sz="0" w:space="0" w:color="auto"/>
        <w:left w:val="none" w:sz="0" w:space="0" w:color="auto"/>
        <w:bottom w:val="none" w:sz="0" w:space="0" w:color="auto"/>
        <w:right w:val="none" w:sz="0" w:space="0" w:color="auto"/>
      </w:divBdr>
    </w:div>
    <w:div w:id="1795252367">
      <w:bodyDiv w:val="1"/>
      <w:marLeft w:val="0"/>
      <w:marRight w:val="0"/>
      <w:marTop w:val="0"/>
      <w:marBottom w:val="0"/>
      <w:divBdr>
        <w:top w:val="none" w:sz="0" w:space="0" w:color="auto"/>
        <w:left w:val="none" w:sz="0" w:space="0" w:color="auto"/>
        <w:bottom w:val="none" w:sz="0" w:space="0" w:color="auto"/>
        <w:right w:val="none" w:sz="0" w:space="0" w:color="auto"/>
      </w:divBdr>
      <w:divsChild>
        <w:div w:id="817722772">
          <w:marLeft w:val="0"/>
          <w:marRight w:val="0"/>
          <w:marTop w:val="0"/>
          <w:marBottom w:val="0"/>
          <w:divBdr>
            <w:top w:val="none" w:sz="0" w:space="0" w:color="auto"/>
            <w:left w:val="none" w:sz="0" w:space="0" w:color="auto"/>
            <w:bottom w:val="none" w:sz="0" w:space="0" w:color="auto"/>
            <w:right w:val="none" w:sz="0" w:space="0" w:color="auto"/>
          </w:divBdr>
        </w:div>
        <w:div w:id="1374690710">
          <w:marLeft w:val="0"/>
          <w:marRight w:val="0"/>
          <w:marTop w:val="0"/>
          <w:marBottom w:val="0"/>
          <w:divBdr>
            <w:top w:val="none" w:sz="0" w:space="0" w:color="auto"/>
            <w:left w:val="none" w:sz="0" w:space="0" w:color="auto"/>
            <w:bottom w:val="none" w:sz="0" w:space="0" w:color="auto"/>
            <w:right w:val="none" w:sz="0" w:space="0" w:color="auto"/>
          </w:divBdr>
        </w:div>
        <w:div w:id="128593552">
          <w:marLeft w:val="0"/>
          <w:marRight w:val="0"/>
          <w:marTop w:val="0"/>
          <w:marBottom w:val="0"/>
          <w:divBdr>
            <w:top w:val="none" w:sz="0" w:space="0" w:color="auto"/>
            <w:left w:val="none" w:sz="0" w:space="0" w:color="auto"/>
            <w:bottom w:val="none" w:sz="0" w:space="0" w:color="auto"/>
            <w:right w:val="none" w:sz="0" w:space="0" w:color="auto"/>
          </w:divBdr>
        </w:div>
        <w:div w:id="1525971543">
          <w:marLeft w:val="0"/>
          <w:marRight w:val="0"/>
          <w:marTop w:val="0"/>
          <w:marBottom w:val="0"/>
          <w:divBdr>
            <w:top w:val="none" w:sz="0" w:space="0" w:color="auto"/>
            <w:left w:val="none" w:sz="0" w:space="0" w:color="auto"/>
            <w:bottom w:val="none" w:sz="0" w:space="0" w:color="auto"/>
            <w:right w:val="none" w:sz="0" w:space="0" w:color="auto"/>
          </w:divBdr>
        </w:div>
        <w:div w:id="149835206">
          <w:marLeft w:val="0"/>
          <w:marRight w:val="0"/>
          <w:marTop w:val="0"/>
          <w:marBottom w:val="0"/>
          <w:divBdr>
            <w:top w:val="none" w:sz="0" w:space="0" w:color="auto"/>
            <w:left w:val="none" w:sz="0" w:space="0" w:color="auto"/>
            <w:bottom w:val="none" w:sz="0" w:space="0" w:color="auto"/>
            <w:right w:val="none" w:sz="0" w:space="0" w:color="auto"/>
          </w:divBdr>
        </w:div>
        <w:div w:id="1125394948">
          <w:marLeft w:val="0"/>
          <w:marRight w:val="0"/>
          <w:marTop w:val="0"/>
          <w:marBottom w:val="0"/>
          <w:divBdr>
            <w:top w:val="none" w:sz="0" w:space="0" w:color="auto"/>
            <w:left w:val="none" w:sz="0" w:space="0" w:color="auto"/>
            <w:bottom w:val="none" w:sz="0" w:space="0" w:color="auto"/>
            <w:right w:val="none" w:sz="0" w:space="0" w:color="auto"/>
          </w:divBdr>
        </w:div>
        <w:div w:id="1970476225">
          <w:marLeft w:val="0"/>
          <w:marRight w:val="0"/>
          <w:marTop w:val="0"/>
          <w:marBottom w:val="0"/>
          <w:divBdr>
            <w:top w:val="none" w:sz="0" w:space="0" w:color="auto"/>
            <w:left w:val="none" w:sz="0" w:space="0" w:color="auto"/>
            <w:bottom w:val="none" w:sz="0" w:space="0" w:color="auto"/>
            <w:right w:val="none" w:sz="0" w:space="0" w:color="auto"/>
          </w:divBdr>
        </w:div>
        <w:div w:id="788357770">
          <w:marLeft w:val="0"/>
          <w:marRight w:val="0"/>
          <w:marTop w:val="0"/>
          <w:marBottom w:val="0"/>
          <w:divBdr>
            <w:top w:val="none" w:sz="0" w:space="0" w:color="auto"/>
            <w:left w:val="none" w:sz="0" w:space="0" w:color="auto"/>
            <w:bottom w:val="none" w:sz="0" w:space="0" w:color="auto"/>
            <w:right w:val="none" w:sz="0" w:space="0" w:color="auto"/>
          </w:divBdr>
        </w:div>
        <w:div w:id="1944804005">
          <w:marLeft w:val="0"/>
          <w:marRight w:val="0"/>
          <w:marTop w:val="0"/>
          <w:marBottom w:val="0"/>
          <w:divBdr>
            <w:top w:val="none" w:sz="0" w:space="0" w:color="auto"/>
            <w:left w:val="none" w:sz="0" w:space="0" w:color="auto"/>
            <w:bottom w:val="none" w:sz="0" w:space="0" w:color="auto"/>
            <w:right w:val="none" w:sz="0" w:space="0" w:color="auto"/>
          </w:divBdr>
        </w:div>
        <w:div w:id="287513935">
          <w:marLeft w:val="0"/>
          <w:marRight w:val="0"/>
          <w:marTop w:val="0"/>
          <w:marBottom w:val="0"/>
          <w:divBdr>
            <w:top w:val="none" w:sz="0" w:space="0" w:color="auto"/>
            <w:left w:val="none" w:sz="0" w:space="0" w:color="auto"/>
            <w:bottom w:val="none" w:sz="0" w:space="0" w:color="auto"/>
            <w:right w:val="none" w:sz="0" w:space="0" w:color="auto"/>
          </w:divBdr>
        </w:div>
        <w:div w:id="1859080688">
          <w:marLeft w:val="0"/>
          <w:marRight w:val="0"/>
          <w:marTop w:val="0"/>
          <w:marBottom w:val="0"/>
          <w:divBdr>
            <w:top w:val="none" w:sz="0" w:space="0" w:color="auto"/>
            <w:left w:val="none" w:sz="0" w:space="0" w:color="auto"/>
            <w:bottom w:val="none" w:sz="0" w:space="0" w:color="auto"/>
            <w:right w:val="none" w:sz="0" w:space="0" w:color="auto"/>
          </w:divBdr>
        </w:div>
        <w:div w:id="338042329">
          <w:marLeft w:val="0"/>
          <w:marRight w:val="0"/>
          <w:marTop w:val="0"/>
          <w:marBottom w:val="0"/>
          <w:divBdr>
            <w:top w:val="none" w:sz="0" w:space="0" w:color="auto"/>
            <w:left w:val="none" w:sz="0" w:space="0" w:color="auto"/>
            <w:bottom w:val="none" w:sz="0" w:space="0" w:color="auto"/>
            <w:right w:val="none" w:sz="0" w:space="0" w:color="auto"/>
          </w:divBdr>
        </w:div>
        <w:div w:id="541331655">
          <w:marLeft w:val="0"/>
          <w:marRight w:val="0"/>
          <w:marTop w:val="0"/>
          <w:marBottom w:val="0"/>
          <w:divBdr>
            <w:top w:val="none" w:sz="0" w:space="0" w:color="auto"/>
            <w:left w:val="none" w:sz="0" w:space="0" w:color="auto"/>
            <w:bottom w:val="none" w:sz="0" w:space="0" w:color="auto"/>
            <w:right w:val="none" w:sz="0" w:space="0" w:color="auto"/>
          </w:divBdr>
        </w:div>
        <w:div w:id="541937907">
          <w:marLeft w:val="0"/>
          <w:marRight w:val="0"/>
          <w:marTop w:val="0"/>
          <w:marBottom w:val="0"/>
          <w:divBdr>
            <w:top w:val="none" w:sz="0" w:space="0" w:color="auto"/>
            <w:left w:val="none" w:sz="0" w:space="0" w:color="auto"/>
            <w:bottom w:val="none" w:sz="0" w:space="0" w:color="auto"/>
            <w:right w:val="none" w:sz="0" w:space="0" w:color="auto"/>
          </w:divBdr>
        </w:div>
        <w:div w:id="583996381">
          <w:marLeft w:val="0"/>
          <w:marRight w:val="0"/>
          <w:marTop w:val="0"/>
          <w:marBottom w:val="0"/>
          <w:divBdr>
            <w:top w:val="none" w:sz="0" w:space="0" w:color="auto"/>
            <w:left w:val="none" w:sz="0" w:space="0" w:color="auto"/>
            <w:bottom w:val="none" w:sz="0" w:space="0" w:color="auto"/>
            <w:right w:val="none" w:sz="0" w:space="0" w:color="auto"/>
          </w:divBdr>
        </w:div>
        <w:div w:id="92478161">
          <w:marLeft w:val="0"/>
          <w:marRight w:val="0"/>
          <w:marTop w:val="0"/>
          <w:marBottom w:val="0"/>
          <w:divBdr>
            <w:top w:val="none" w:sz="0" w:space="0" w:color="auto"/>
            <w:left w:val="none" w:sz="0" w:space="0" w:color="auto"/>
            <w:bottom w:val="none" w:sz="0" w:space="0" w:color="auto"/>
            <w:right w:val="none" w:sz="0" w:space="0" w:color="auto"/>
          </w:divBdr>
        </w:div>
        <w:div w:id="1226531604">
          <w:marLeft w:val="0"/>
          <w:marRight w:val="0"/>
          <w:marTop w:val="0"/>
          <w:marBottom w:val="0"/>
          <w:divBdr>
            <w:top w:val="none" w:sz="0" w:space="0" w:color="auto"/>
            <w:left w:val="none" w:sz="0" w:space="0" w:color="auto"/>
            <w:bottom w:val="none" w:sz="0" w:space="0" w:color="auto"/>
            <w:right w:val="none" w:sz="0" w:space="0" w:color="auto"/>
          </w:divBdr>
        </w:div>
        <w:div w:id="757871841">
          <w:marLeft w:val="0"/>
          <w:marRight w:val="0"/>
          <w:marTop w:val="0"/>
          <w:marBottom w:val="0"/>
          <w:divBdr>
            <w:top w:val="none" w:sz="0" w:space="0" w:color="auto"/>
            <w:left w:val="none" w:sz="0" w:space="0" w:color="auto"/>
            <w:bottom w:val="none" w:sz="0" w:space="0" w:color="auto"/>
            <w:right w:val="none" w:sz="0" w:space="0" w:color="auto"/>
          </w:divBdr>
        </w:div>
        <w:div w:id="1049576443">
          <w:marLeft w:val="0"/>
          <w:marRight w:val="0"/>
          <w:marTop w:val="0"/>
          <w:marBottom w:val="0"/>
          <w:divBdr>
            <w:top w:val="none" w:sz="0" w:space="0" w:color="auto"/>
            <w:left w:val="none" w:sz="0" w:space="0" w:color="auto"/>
            <w:bottom w:val="none" w:sz="0" w:space="0" w:color="auto"/>
            <w:right w:val="none" w:sz="0" w:space="0" w:color="auto"/>
          </w:divBdr>
        </w:div>
        <w:div w:id="560947334">
          <w:marLeft w:val="0"/>
          <w:marRight w:val="0"/>
          <w:marTop w:val="0"/>
          <w:marBottom w:val="0"/>
          <w:divBdr>
            <w:top w:val="none" w:sz="0" w:space="0" w:color="auto"/>
            <w:left w:val="none" w:sz="0" w:space="0" w:color="auto"/>
            <w:bottom w:val="none" w:sz="0" w:space="0" w:color="auto"/>
            <w:right w:val="none" w:sz="0" w:space="0" w:color="auto"/>
          </w:divBdr>
        </w:div>
        <w:div w:id="575625338">
          <w:marLeft w:val="0"/>
          <w:marRight w:val="0"/>
          <w:marTop w:val="0"/>
          <w:marBottom w:val="0"/>
          <w:divBdr>
            <w:top w:val="none" w:sz="0" w:space="0" w:color="auto"/>
            <w:left w:val="none" w:sz="0" w:space="0" w:color="auto"/>
            <w:bottom w:val="none" w:sz="0" w:space="0" w:color="auto"/>
            <w:right w:val="none" w:sz="0" w:space="0" w:color="auto"/>
          </w:divBdr>
        </w:div>
        <w:div w:id="1504970492">
          <w:marLeft w:val="0"/>
          <w:marRight w:val="0"/>
          <w:marTop w:val="0"/>
          <w:marBottom w:val="0"/>
          <w:divBdr>
            <w:top w:val="none" w:sz="0" w:space="0" w:color="auto"/>
            <w:left w:val="none" w:sz="0" w:space="0" w:color="auto"/>
            <w:bottom w:val="none" w:sz="0" w:space="0" w:color="auto"/>
            <w:right w:val="none" w:sz="0" w:space="0" w:color="auto"/>
          </w:divBdr>
        </w:div>
        <w:div w:id="72165554">
          <w:marLeft w:val="0"/>
          <w:marRight w:val="0"/>
          <w:marTop w:val="0"/>
          <w:marBottom w:val="0"/>
          <w:divBdr>
            <w:top w:val="none" w:sz="0" w:space="0" w:color="auto"/>
            <w:left w:val="none" w:sz="0" w:space="0" w:color="auto"/>
            <w:bottom w:val="none" w:sz="0" w:space="0" w:color="auto"/>
            <w:right w:val="none" w:sz="0" w:space="0" w:color="auto"/>
          </w:divBdr>
        </w:div>
        <w:div w:id="1447894143">
          <w:marLeft w:val="0"/>
          <w:marRight w:val="0"/>
          <w:marTop w:val="0"/>
          <w:marBottom w:val="0"/>
          <w:divBdr>
            <w:top w:val="none" w:sz="0" w:space="0" w:color="auto"/>
            <w:left w:val="none" w:sz="0" w:space="0" w:color="auto"/>
            <w:bottom w:val="none" w:sz="0" w:space="0" w:color="auto"/>
            <w:right w:val="none" w:sz="0" w:space="0" w:color="auto"/>
          </w:divBdr>
        </w:div>
        <w:div w:id="1327896980">
          <w:marLeft w:val="0"/>
          <w:marRight w:val="0"/>
          <w:marTop w:val="0"/>
          <w:marBottom w:val="0"/>
          <w:divBdr>
            <w:top w:val="none" w:sz="0" w:space="0" w:color="auto"/>
            <w:left w:val="none" w:sz="0" w:space="0" w:color="auto"/>
            <w:bottom w:val="none" w:sz="0" w:space="0" w:color="auto"/>
            <w:right w:val="none" w:sz="0" w:space="0" w:color="auto"/>
          </w:divBdr>
        </w:div>
        <w:div w:id="1229999191">
          <w:marLeft w:val="0"/>
          <w:marRight w:val="0"/>
          <w:marTop w:val="0"/>
          <w:marBottom w:val="0"/>
          <w:divBdr>
            <w:top w:val="none" w:sz="0" w:space="0" w:color="auto"/>
            <w:left w:val="none" w:sz="0" w:space="0" w:color="auto"/>
            <w:bottom w:val="none" w:sz="0" w:space="0" w:color="auto"/>
            <w:right w:val="none" w:sz="0" w:space="0" w:color="auto"/>
          </w:divBdr>
        </w:div>
        <w:div w:id="915822171">
          <w:marLeft w:val="0"/>
          <w:marRight w:val="0"/>
          <w:marTop w:val="0"/>
          <w:marBottom w:val="0"/>
          <w:divBdr>
            <w:top w:val="none" w:sz="0" w:space="0" w:color="auto"/>
            <w:left w:val="none" w:sz="0" w:space="0" w:color="auto"/>
            <w:bottom w:val="none" w:sz="0" w:space="0" w:color="auto"/>
            <w:right w:val="none" w:sz="0" w:space="0" w:color="auto"/>
          </w:divBdr>
        </w:div>
        <w:div w:id="2025862393">
          <w:marLeft w:val="0"/>
          <w:marRight w:val="0"/>
          <w:marTop w:val="0"/>
          <w:marBottom w:val="0"/>
          <w:divBdr>
            <w:top w:val="none" w:sz="0" w:space="0" w:color="auto"/>
            <w:left w:val="none" w:sz="0" w:space="0" w:color="auto"/>
            <w:bottom w:val="none" w:sz="0" w:space="0" w:color="auto"/>
            <w:right w:val="none" w:sz="0" w:space="0" w:color="auto"/>
          </w:divBdr>
        </w:div>
        <w:div w:id="1502239191">
          <w:marLeft w:val="0"/>
          <w:marRight w:val="0"/>
          <w:marTop w:val="0"/>
          <w:marBottom w:val="0"/>
          <w:divBdr>
            <w:top w:val="none" w:sz="0" w:space="0" w:color="auto"/>
            <w:left w:val="none" w:sz="0" w:space="0" w:color="auto"/>
            <w:bottom w:val="none" w:sz="0" w:space="0" w:color="auto"/>
            <w:right w:val="none" w:sz="0" w:space="0" w:color="auto"/>
          </w:divBdr>
        </w:div>
        <w:div w:id="720598478">
          <w:marLeft w:val="0"/>
          <w:marRight w:val="0"/>
          <w:marTop w:val="0"/>
          <w:marBottom w:val="0"/>
          <w:divBdr>
            <w:top w:val="none" w:sz="0" w:space="0" w:color="auto"/>
            <w:left w:val="none" w:sz="0" w:space="0" w:color="auto"/>
            <w:bottom w:val="none" w:sz="0" w:space="0" w:color="auto"/>
            <w:right w:val="none" w:sz="0" w:space="0" w:color="auto"/>
          </w:divBdr>
        </w:div>
        <w:div w:id="355155333">
          <w:marLeft w:val="0"/>
          <w:marRight w:val="0"/>
          <w:marTop w:val="0"/>
          <w:marBottom w:val="0"/>
          <w:divBdr>
            <w:top w:val="none" w:sz="0" w:space="0" w:color="auto"/>
            <w:left w:val="none" w:sz="0" w:space="0" w:color="auto"/>
            <w:bottom w:val="none" w:sz="0" w:space="0" w:color="auto"/>
            <w:right w:val="none" w:sz="0" w:space="0" w:color="auto"/>
          </w:divBdr>
        </w:div>
        <w:div w:id="1104766282">
          <w:marLeft w:val="0"/>
          <w:marRight w:val="0"/>
          <w:marTop w:val="0"/>
          <w:marBottom w:val="0"/>
          <w:divBdr>
            <w:top w:val="none" w:sz="0" w:space="0" w:color="auto"/>
            <w:left w:val="none" w:sz="0" w:space="0" w:color="auto"/>
            <w:bottom w:val="none" w:sz="0" w:space="0" w:color="auto"/>
            <w:right w:val="none" w:sz="0" w:space="0" w:color="auto"/>
          </w:divBdr>
        </w:div>
        <w:div w:id="1531381717">
          <w:marLeft w:val="0"/>
          <w:marRight w:val="0"/>
          <w:marTop w:val="0"/>
          <w:marBottom w:val="0"/>
          <w:divBdr>
            <w:top w:val="none" w:sz="0" w:space="0" w:color="auto"/>
            <w:left w:val="none" w:sz="0" w:space="0" w:color="auto"/>
            <w:bottom w:val="none" w:sz="0" w:space="0" w:color="auto"/>
            <w:right w:val="none" w:sz="0" w:space="0" w:color="auto"/>
          </w:divBdr>
        </w:div>
        <w:div w:id="182863878">
          <w:marLeft w:val="0"/>
          <w:marRight w:val="0"/>
          <w:marTop w:val="0"/>
          <w:marBottom w:val="0"/>
          <w:divBdr>
            <w:top w:val="none" w:sz="0" w:space="0" w:color="auto"/>
            <w:left w:val="none" w:sz="0" w:space="0" w:color="auto"/>
            <w:bottom w:val="none" w:sz="0" w:space="0" w:color="auto"/>
            <w:right w:val="none" w:sz="0" w:space="0" w:color="auto"/>
          </w:divBdr>
        </w:div>
        <w:div w:id="838695446">
          <w:marLeft w:val="0"/>
          <w:marRight w:val="0"/>
          <w:marTop w:val="0"/>
          <w:marBottom w:val="0"/>
          <w:divBdr>
            <w:top w:val="none" w:sz="0" w:space="0" w:color="auto"/>
            <w:left w:val="none" w:sz="0" w:space="0" w:color="auto"/>
            <w:bottom w:val="none" w:sz="0" w:space="0" w:color="auto"/>
            <w:right w:val="none" w:sz="0" w:space="0" w:color="auto"/>
          </w:divBdr>
        </w:div>
        <w:div w:id="1279484162">
          <w:marLeft w:val="0"/>
          <w:marRight w:val="0"/>
          <w:marTop w:val="0"/>
          <w:marBottom w:val="0"/>
          <w:divBdr>
            <w:top w:val="none" w:sz="0" w:space="0" w:color="auto"/>
            <w:left w:val="none" w:sz="0" w:space="0" w:color="auto"/>
            <w:bottom w:val="none" w:sz="0" w:space="0" w:color="auto"/>
            <w:right w:val="none" w:sz="0" w:space="0" w:color="auto"/>
          </w:divBdr>
        </w:div>
        <w:div w:id="886644253">
          <w:marLeft w:val="0"/>
          <w:marRight w:val="0"/>
          <w:marTop w:val="0"/>
          <w:marBottom w:val="0"/>
          <w:divBdr>
            <w:top w:val="none" w:sz="0" w:space="0" w:color="auto"/>
            <w:left w:val="none" w:sz="0" w:space="0" w:color="auto"/>
            <w:bottom w:val="none" w:sz="0" w:space="0" w:color="auto"/>
            <w:right w:val="none" w:sz="0" w:space="0" w:color="auto"/>
          </w:divBdr>
        </w:div>
        <w:div w:id="1060834980">
          <w:marLeft w:val="0"/>
          <w:marRight w:val="0"/>
          <w:marTop w:val="0"/>
          <w:marBottom w:val="0"/>
          <w:divBdr>
            <w:top w:val="none" w:sz="0" w:space="0" w:color="auto"/>
            <w:left w:val="none" w:sz="0" w:space="0" w:color="auto"/>
            <w:bottom w:val="none" w:sz="0" w:space="0" w:color="auto"/>
            <w:right w:val="none" w:sz="0" w:space="0" w:color="auto"/>
          </w:divBdr>
        </w:div>
        <w:div w:id="962689563">
          <w:marLeft w:val="0"/>
          <w:marRight w:val="0"/>
          <w:marTop w:val="0"/>
          <w:marBottom w:val="0"/>
          <w:divBdr>
            <w:top w:val="none" w:sz="0" w:space="0" w:color="auto"/>
            <w:left w:val="none" w:sz="0" w:space="0" w:color="auto"/>
            <w:bottom w:val="none" w:sz="0" w:space="0" w:color="auto"/>
            <w:right w:val="none" w:sz="0" w:space="0" w:color="auto"/>
          </w:divBdr>
        </w:div>
        <w:div w:id="2109962383">
          <w:marLeft w:val="0"/>
          <w:marRight w:val="0"/>
          <w:marTop w:val="0"/>
          <w:marBottom w:val="0"/>
          <w:divBdr>
            <w:top w:val="none" w:sz="0" w:space="0" w:color="auto"/>
            <w:left w:val="none" w:sz="0" w:space="0" w:color="auto"/>
            <w:bottom w:val="none" w:sz="0" w:space="0" w:color="auto"/>
            <w:right w:val="none" w:sz="0" w:space="0" w:color="auto"/>
          </w:divBdr>
        </w:div>
        <w:div w:id="990715357">
          <w:marLeft w:val="0"/>
          <w:marRight w:val="0"/>
          <w:marTop w:val="0"/>
          <w:marBottom w:val="0"/>
          <w:divBdr>
            <w:top w:val="none" w:sz="0" w:space="0" w:color="auto"/>
            <w:left w:val="none" w:sz="0" w:space="0" w:color="auto"/>
            <w:bottom w:val="none" w:sz="0" w:space="0" w:color="auto"/>
            <w:right w:val="none" w:sz="0" w:space="0" w:color="auto"/>
          </w:divBdr>
        </w:div>
        <w:div w:id="1088231163">
          <w:marLeft w:val="0"/>
          <w:marRight w:val="0"/>
          <w:marTop w:val="0"/>
          <w:marBottom w:val="0"/>
          <w:divBdr>
            <w:top w:val="none" w:sz="0" w:space="0" w:color="auto"/>
            <w:left w:val="none" w:sz="0" w:space="0" w:color="auto"/>
            <w:bottom w:val="none" w:sz="0" w:space="0" w:color="auto"/>
            <w:right w:val="none" w:sz="0" w:space="0" w:color="auto"/>
          </w:divBdr>
        </w:div>
        <w:div w:id="655300460">
          <w:marLeft w:val="0"/>
          <w:marRight w:val="0"/>
          <w:marTop w:val="0"/>
          <w:marBottom w:val="0"/>
          <w:divBdr>
            <w:top w:val="none" w:sz="0" w:space="0" w:color="auto"/>
            <w:left w:val="none" w:sz="0" w:space="0" w:color="auto"/>
            <w:bottom w:val="none" w:sz="0" w:space="0" w:color="auto"/>
            <w:right w:val="none" w:sz="0" w:space="0" w:color="auto"/>
          </w:divBdr>
        </w:div>
        <w:div w:id="415325757">
          <w:marLeft w:val="0"/>
          <w:marRight w:val="0"/>
          <w:marTop w:val="0"/>
          <w:marBottom w:val="0"/>
          <w:divBdr>
            <w:top w:val="none" w:sz="0" w:space="0" w:color="auto"/>
            <w:left w:val="none" w:sz="0" w:space="0" w:color="auto"/>
            <w:bottom w:val="none" w:sz="0" w:space="0" w:color="auto"/>
            <w:right w:val="none" w:sz="0" w:space="0" w:color="auto"/>
          </w:divBdr>
        </w:div>
        <w:div w:id="1912151734">
          <w:marLeft w:val="0"/>
          <w:marRight w:val="0"/>
          <w:marTop w:val="0"/>
          <w:marBottom w:val="0"/>
          <w:divBdr>
            <w:top w:val="none" w:sz="0" w:space="0" w:color="auto"/>
            <w:left w:val="none" w:sz="0" w:space="0" w:color="auto"/>
            <w:bottom w:val="none" w:sz="0" w:space="0" w:color="auto"/>
            <w:right w:val="none" w:sz="0" w:space="0" w:color="auto"/>
          </w:divBdr>
        </w:div>
        <w:div w:id="1156847721">
          <w:marLeft w:val="0"/>
          <w:marRight w:val="0"/>
          <w:marTop w:val="0"/>
          <w:marBottom w:val="0"/>
          <w:divBdr>
            <w:top w:val="none" w:sz="0" w:space="0" w:color="auto"/>
            <w:left w:val="none" w:sz="0" w:space="0" w:color="auto"/>
            <w:bottom w:val="none" w:sz="0" w:space="0" w:color="auto"/>
            <w:right w:val="none" w:sz="0" w:space="0" w:color="auto"/>
          </w:divBdr>
        </w:div>
        <w:div w:id="1887795525">
          <w:marLeft w:val="0"/>
          <w:marRight w:val="0"/>
          <w:marTop w:val="0"/>
          <w:marBottom w:val="0"/>
          <w:divBdr>
            <w:top w:val="none" w:sz="0" w:space="0" w:color="auto"/>
            <w:left w:val="none" w:sz="0" w:space="0" w:color="auto"/>
            <w:bottom w:val="none" w:sz="0" w:space="0" w:color="auto"/>
            <w:right w:val="none" w:sz="0" w:space="0" w:color="auto"/>
          </w:divBdr>
        </w:div>
        <w:div w:id="1877352576">
          <w:marLeft w:val="0"/>
          <w:marRight w:val="0"/>
          <w:marTop w:val="0"/>
          <w:marBottom w:val="0"/>
          <w:divBdr>
            <w:top w:val="none" w:sz="0" w:space="0" w:color="auto"/>
            <w:left w:val="none" w:sz="0" w:space="0" w:color="auto"/>
            <w:bottom w:val="none" w:sz="0" w:space="0" w:color="auto"/>
            <w:right w:val="none" w:sz="0" w:space="0" w:color="auto"/>
          </w:divBdr>
        </w:div>
        <w:div w:id="1723170528">
          <w:marLeft w:val="0"/>
          <w:marRight w:val="0"/>
          <w:marTop w:val="0"/>
          <w:marBottom w:val="0"/>
          <w:divBdr>
            <w:top w:val="none" w:sz="0" w:space="0" w:color="auto"/>
            <w:left w:val="none" w:sz="0" w:space="0" w:color="auto"/>
            <w:bottom w:val="none" w:sz="0" w:space="0" w:color="auto"/>
            <w:right w:val="none" w:sz="0" w:space="0" w:color="auto"/>
          </w:divBdr>
        </w:div>
        <w:div w:id="225803016">
          <w:marLeft w:val="0"/>
          <w:marRight w:val="0"/>
          <w:marTop w:val="0"/>
          <w:marBottom w:val="0"/>
          <w:divBdr>
            <w:top w:val="none" w:sz="0" w:space="0" w:color="auto"/>
            <w:left w:val="none" w:sz="0" w:space="0" w:color="auto"/>
            <w:bottom w:val="none" w:sz="0" w:space="0" w:color="auto"/>
            <w:right w:val="none" w:sz="0" w:space="0" w:color="auto"/>
          </w:divBdr>
        </w:div>
        <w:div w:id="16124504">
          <w:marLeft w:val="0"/>
          <w:marRight w:val="0"/>
          <w:marTop w:val="0"/>
          <w:marBottom w:val="0"/>
          <w:divBdr>
            <w:top w:val="none" w:sz="0" w:space="0" w:color="auto"/>
            <w:left w:val="none" w:sz="0" w:space="0" w:color="auto"/>
            <w:bottom w:val="none" w:sz="0" w:space="0" w:color="auto"/>
            <w:right w:val="none" w:sz="0" w:space="0" w:color="auto"/>
          </w:divBdr>
        </w:div>
        <w:div w:id="1530559131">
          <w:marLeft w:val="0"/>
          <w:marRight w:val="0"/>
          <w:marTop w:val="0"/>
          <w:marBottom w:val="0"/>
          <w:divBdr>
            <w:top w:val="none" w:sz="0" w:space="0" w:color="auto"/>
            <w:left w:val="none" w:sz="0" w:space="0" w:color="auto"/>
            <w:bottom w:val="none" w:sz="0" w:space="0" w:color="auto"/>
            <w:right w:val="none" w:sz="0" w:space="0" w:color="auto"/>
          </w:divBdr>
        </w:div>
        <w:div w:id="1159033083">
          <w:marLeft w:val="0"/>
          <w:marRight w:val="0"/>
          <w:marTop w:val="0"/>
          <w:marBottom w:val="0"/>
          <w:divBdr>
            <w:top w:val="none" w:sz="0" w:space="0" w:color="auto"/>
            <w:left w:val="none" w:sz="0" w:space="0" w:color="auto"/>
            <w:bottom w:val="none" w:sz="0" w:space="0" w:color="auto"/>
            <w:right w:val="none" w:sz="0" w:space="0" w:color="auto"/>
          </w:divBdr>
        </w:div>
        <w:div w:id="1736660836">
          <w:marLeft w:val="0"/>
          <w:marRight w:val="0"/>
          <w:marTop w:val="0"/>
          <w:marBottom w:val="0"/>
          <w:divBdr>
            <w:top w:val="none" w:sz="0" w:space="0" w:color="auto"/>
            <w:left w:val="none" w:sz="0" w:space="0" w:color="auto"/>
            <w:bottom w:val="none" w:sz="0" w:space="0" w:color="auto"/>
            <w:right w:val="none" w:sz="0" w:space="0" w:color="auto"/>
          </w:divBdr>
        </w:div>
        <w:div w:id="1102143291">
          <w:marLeft w:val="0"/>
          <w:marRight w:val="0"/>
          <w:marTop w:val="0"/>
          <w:marBottom w:val="0"/>
          <w:divBdr>
            <w:top w:val="none" w:sz="0" w:space="0" w:color="auto"/>
            <w:left w:val="none" w:sz="0" w:space="0" w:color="auto"/>
            <w:bottom w:val="none" w:sz="0" w:space="0" w:color="auto"/>
            <w:right w:val="none" w:sz="0" w:space="0" w:color="auto"/>
          </w:divBdr>
        </w:div>
        <w:div w:id="53282119">
          <w:marLeft w:val="0"/>
          <w:marRight w:val="0"/>
          <w:marTop w:val="0"/>
          <w:marBottom w:val="0"/>
          <w:divBdr>
            <w:top w:val="none" w:sz="0" w:space="0" w:color="auto"/>
            <w:left w:val="none" w:sz="0" w:space="0" w:color="auto"/>
            <w:bottom w:val="none" w:sz="0" w:space="0" w:color="auto"/>
            <w:right w:val="none" w:sz="0" w:space="0" w:color="auto"/>
          </w:divBdr>
        </w:div>
        <w:div w:id="223950114">
          <w:marLeft w:val="0"/>
          <w:marRight w:val="0"/>
          <w:marTop w:val="0"/>
          <w:marBottom w:val="0"/>
          <w:divBdr>
            <w:top w:val="none" w:sz="0" w:space="0" w:color="auto"/>
            <w:left w:val="none" w:sz="0" w:space="0" w:color="auto"/>
            <w:bottom w:val="none" w:sz="0" w:space="0" w:color="auto"/>
            <w:right w:val="none" w:sz="0" w:space="0" w:color="auto"/>
          </w:divBdr>
        </w:div>
        <w:div w:id="1795246868">
          <w:marLeft w:val="0"/>
          <w:marRight w:val="0"/>
          <w:marTop w:val="0"/>
          <w:marBottom w:val="0"/>
          <w:divBdr>
            <w:top w:val="none" w:sz="0" w:space="0" w:color="auto"/>
            <w:left w:val="none" w:sz="0" w:space="0" w:color="auto"/>
            <w:bottom w:val="none" w:sz="0" w:space="0" w:color="auto"/>
            <w:right w:val="none" w:sz="0" w:space="0" w:color="auto"/>
          </w:divBdr>
        </w:div>
        <w:div w:id="1418400510">
          <w:marLeft w:val="0"/>
          <w:marRight w:val="0"/>
          <w:marTop w:val="0"/>
          <w:marBottom w:val="0"/>
          <w:divBdr>
            <w:top w:val="none" w:sz="0" w:space="0" w:color="auto"/>
            <w:left w:val="none" w:sz="0" w:space="0" w:color="auto"/>
            <w:bottom w:val="none" w:sz="0" w:space="0" w:color="auto"/>
            <w:right w:val="none" w:sz="0" w:space="0" w:color="auto"/>
          </w:divBdr>
        </w:div>
        <w:div w:id="485559743">
          <w:marLeft w:val="0"/>
          <w:marRight w:val="0"/>
          <w:marTop w:val="0"/>
          <w:marBottom w:val="0"/>
          <w:divBdr>
            <w:top w:val="none" w:sz="0" w:space="0" w:color="auto"/>
            <w:left w:val="none" w:sz="0" w:space="0" w:color="auto"/>
            <w:bottom w:val="none" w:sz="0" w:space="0" w:color="auto"/>
            <w:right w:val="none" w:sz="0" w:space="0" w:color="auto"/>
          </w:divBdr>
        </w:div>
        <w:div w:id="1405419855">
          <w:marLeft w:val="0"/>
          <w:marRight w:val="0"/>
          <w:marTop w:val="0"/>
          <w:marBottom w:val="0"/>
          <w:divBdr>
            <w:top w:val="none" w:sz="0" w:space="0" w:color="auto"/>
            <w:left w:val="none" w:sz="0" w:space="0" w:color="auto"/>
            <w:bottom w:val="none" w:sz="0" w:space="0" w:color="auto"/>
            <w:right w:val="none" w:sz="0" w:space="0" w:color="auto"/>
          </w:divBdr>
        </w:div>
        <w:div w:id="781460393">
          <w:marLeft w:val="0"/>
          <w:marRight w:val="0"/>
          <w:marTop w:val="0"/>
          <w:marBottom w:val="0"/>
          <w:divBdr>
            <w:top w:val="none" w:sz="0" w:space="0" w:color="auto"/>
            <w:left w:val="none" w:sz="0" w:space="0" w:color="auto"/>
            <w:bottom w:val="none" w:sz="0" w:space="0" w:color="auto"/>
            <w:right w:val="none" w:sz="0" w:space="0" w:color="auto"/>
          </w:divBdr>
        </w:div>
        <w:div w:id="308173315">
          <w:marLeft w:val="0"/>
          <w:marRight w:val="0"/>
          <w:marTop w:val="0"/>
          <w:marBottom w:val="0"/>
          <w:divBdr>
            <w:top w:val="none" w:sz="0" w:space="0" w:color="auto"/>
            <w:left w:val="none" w:sz="0" w:space="0" w:color="auto"/>
            <w:bottom w:val="none" w:sz="0" w:space="0" w:color="auto"/>
            <w:right w:val="none" w:sz="0" w:space="0" w:color="auto"/>
          </w:divBdr>
        </w:div>
        <w:div w:id="12692388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1505</Words>
  <Characters>8580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 Dineen</dc:creator>
  <cp:keywords/>
  <dc:description/>
  <cp:lastModifiedBy>Jacob A Dineen</cp:lastModifiedBy>
  <cp:revision>4</cp:revision>
  <dcterms:created xsi:type="dcterms:W3CDTF">2017-02-14T17:13:00Z</dcterms:created>
  <dcterms:modified xsi:type="dcterms:W3CDTF">2017-02-14T18:38:00Z</dcterms:modified>
</cp:coreProperties>
</file>