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699" w:rsidRDefault="00E91699" w:rsidP="00E91699">
      <w:pPr>
        <w:pStyle w:val="Heading1"/>
      </w:pPr>
      <w:r>
        <w:t>Lab 9 – Database Security</w:t>
      </w:r>
    </w:p>
    <w:p w:rsidR="00E91699" w:rsidRDefault="00E91699" w:rsidP="00E91699">
      <w:pPr>
        <w:pStyle w:val="Heading2"/>
      </w:pPr>
      <w:r>
        <w:t>Deliverable</w:t>
      </w:r>
    </w:p>
    <w:p w:rsidR="00E91699" w:rsidRDefault="00E91699" w:rsidP="00E91699">
      <w:r>
        <w:t>Word or PDF File containing your work</w:t>
      </w:r>
      <w:bookmarkStart w:id="0" w:name="_GoBack"/>
      <w:bookmarkEnd w:id="0"/>
    </w:p>
    <w:p w:rsidR="00E91699" w:rsidRDefault="00E91699" w:rsidP="00E91699"/>
    <w:p w:rsidR="00E91699" w:rsidRDefault="00E91699" w:rsidP="00E91699">
      <w:pPr>
        <w:pStyle w:val="Heading2"/>
      </w:pPr>
      <w:r>
        <w:t>Set up</w:t>
      </w:r>
    </w:p>
    <w:p w:rsidR="00E91699" w:rsidRDefault="00E91699" w:rsidP="00E91699">
      <w:r>
        <w:t>In this lab, you will apply the concepts learned in this week’s lectures and readings. You’ll need access to the SQL Server database created for you on the iSchool SQL Server to perform these tasks.  You will also need a partner for this lab. You will be granting them the ability to add data to and read data from a table using stored procedures and views.</w:t>
      </w:r>
    </w:p>
    <w:p w:rsidR="00E91699" w:rsidRDefault="00E91699" w:rsidP="00E91699">
      <w:pPr>
        <w:pStyle w:val="Heading2"/>
      </w:pPr>
      <w:r>
        <w:t>Steps</w:t>
      </w:r>
    </w:p>
    <w:p w:rsidR="00E91699" w:rsidRDefault="00E91699" w:rsidP="00E91699">
      <w:r>
        <w:t xml:space="preserve">Create a blank document to record your answers to the questions called out below. Ensure your name is at the top of the document! </w:t>
      </w:r>
    </w:p>
    <w:p w:rsidR="00C841B1" w:rsidRDefault="00E91699">
      <w:r w:rsidRPr="00E91699">
        <w:rPr>
          <w:b/>
        </w:rPr>
        <w:t>NOTE:</w:t>
      </w:r>
      <w:r>
        <w:t xml:space="preserve"> This lab was written to be run on the iSchool server. If you are running your own server, you will need to create a SQL Server login on your server. This is outside the scope of this lab, but you can find the specifics here: </w:t>
      </w:r>
      <w:hyperlink r:id="rId7" w:history="1">
        <w:r w:rsidRPr="00702900">
          <w:rPr>
            <w:rStyle w:val="Hyperlink"/>
          </w:rPr>
          <w:t>https://msdn.microsoft.com/en-us/library/aa337562(v=sql.105).aspx</w:t>
        </w:r>
      </w:hyperlink>
    </w:p>
    <w:p w:rsidR="00E91699" w:rsidRDefault="00E91699">
      <w:r>
        <w:t xml:space="preserve">If you do create your own login, for the purposes of this lab it’s best to name it guestuser and set its password to </w:t>
      </w:r>
      <w:r w:rsidRPr="00E91699">
        <w:t>SU2orange!</w:t>
      </w:r>
      <w:r>
        <w:t xml:space="preserve"> to be consistent with the instructions below.</w:t>
      </w:r>
    </w:p>
    <w:p w:rsidR="00E91699" w:rsidRDefault="00E91699" w:rsidP="00E91699">
      <w:pPr>
        <w:pStyle w:val="Heading2"/>
      </w:pPr>
      <w:r>
        <w:t>Step 1 – Create Some Data.</w:t>
      </w:r>
    </w:p>
    <w:p w:rsidR="00E91699" w:rsidRDefault="00E91699">
      <w:r>
        <w:t>First, let’s set up some data and an enternal model (views and stored procedures). Logged into SQL Server with your own credentials, code and execute the following SQL commands:</w:t>
      </w:r>
    </w:p>
    <w:p w:rsidR="00E91699" w:rsidRDefault="00E91699" w:rsidP="00E41EF1">
      <w:pPr>
        <w:jc w:val="center"/>
      </w:pPr>
      <w:r>
        <w:rPr>
          <w:noProof/>
        </w:rPr>
        <w:lastRenderedPageBreak/>
        <w:drawing>
          <wp:inline distT="0" distB="0" distL="0" distR="0" wp14:anchorId="7A2727F4" wp14:editId="4B34AE48">
            <wp:extent cx="5585679" cy="511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6145" cy="5179452"/>
                    </a:xfrm>
                    <a:prstGeom prst="rect">
                      <a:avLst/>
                    </a:prstGeom>
                  </pic:spPr>
                </pic:pic>
              </a:graphicData>
            </a:graphic>
          </wp:inline>
        </w:drawing>
      </w:r>
    </w:p>
    <w:p w:rsidR="00E91699" w:rsidRDefault="00E91699">
      <w:r>
        <w:t>Take a screenshot of your results (just the results from lines 18 and 19 above) and paste them into your answers doc.</w:t>
      </w:r>
    </w:p>
    <w:p w:rsidR="00E91699" w:rsidRDefault="00E91699"/>
    <w:p w:rsidR="00E91699" w:rsidRDefault="00E91699" w:rsidP="00E91699">
      <w:pPr>
        <w:pStyle w:val="Heading2"/>
      </w:pPr>
      <w:r>
        <w:t>Step 2 – Connect as a Guest</w:t>
      </w:r>
      <w:r w:rsidR="00C31BDD">
        <w:t xml:space="preserve"> and do some things</w:t>
      </w:r>
      <w:r>
        <w:t>.</w:t>
      </w:r>
    </w:p>
    <w:p w:rsidR="00E91699" w:rsidRDefault="00E91699">
      <w:r>
        <w:t>Up to this point, we have always logged in as ourselves. We now need to connect to the server as a different user. As noted above, these instructions are written for use on the iSchool server, so adjust accordingly if you’re running your own.</w:t>
      </w:r>
    </w:p>
    <w:p w:rsidR="00E91699" w:rsidRDefault="00E41EF1">
      <w:r>
        <w:t>Code and execute the following statement against your database:</w:t>
      </w:r>
    </w:p>
    <w:p w:rsidR="00E41EF1" w:rsidRDefault="00E41EF1" w:rsidP="00E41EF1">
      <w:pPr>
        <w:jc w:val="center"/>
      </w:pPr>
      <w:r>
        <w:rPr>
          <w:noProof/>
        </w:rPr>
        <w:lastRenderedPageBreak/>
        <w:drawing>
          <wp:inline distT="0" distB="0" distL="0" distR="0" wp14:anchorId="5B7D5AE5" wp14:editId="7314DA2E">
            <wp:extent cx="2949575" cy="1322705"/>
            <wp:effectExtent l="19050" t="19050" r="2222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322705"/>
                    </a:xfrm>
                    <a:prstGeom prst="rect">
                      <a:avLst/>
                    </a:prstGeom>
                    <a:noFill/>
                    <a:ln w="6350" cmpd="sng">
                      <a:solidFill>
                        <a:srgbClr val="000000"/>
                      </a:solidFill>
                      <a:miter lim="800000"/>
                      <a:headEnd/>
                      <a:tailEnd/>
                    </a:ln>
                    <a:effectLst/>
                  </pic:spPr>
                </pic:pic>
              </a:graphicData>
            </a:graphic>
          </wp:inline>
        </w:drawing>
      </w:r>
    </w:p>
    <w:p w:rsidR="00E41EF1" w:rsidRDefault="00E41EF1"/>
    <w:p w:rsidR="00E41EF1" w:rsidRDefault="00E41EF1">
      <w:r>
        <w:t>This statement creates a user called guestuser in your database and uses the database server login, guestuser, as the login. Now, when someone logs into the server using that login, they can access your database and execute statements against your database based on permissions you’ve given them.</w:t>
      </w:r>
    </w:p>
    <w:p w:rsidR="00E41EF1" w:rsidRPr="007B79F1" w:rsidRDefault="00E41EF1" w:rsidP="00E41EF1">
      <w:pPr>
        <w:spacing w:before="200" w:after="200" w:line="276" w:lineRule="auto"/>
      </w:pPr>
      <w:r>
        <w:t xml:space="preserve">To try this, let’s login to the server as the guestuser. From the menu, choose File </w:t>
      </w:r>
      <w:r>
        <w:sym w:font="Wingdings" w:char="F0E8"/>
      </w:r>
      <w:r>
        <w:t xml:space="preserve"> Connect Object explorer. The familiar SQL Server login dialog will appear, but </w:t>
      </w:r>
      <w:r>
        <w:rPr>
          <w:b/>
        </w:rPr>
        <w:t>this time you will not login with your account.</w:t>
      </w:r>
    </w:p>
    <w:p w:rsidR="00E41EF1" w:rsidRDefault="00E41EF1" w:rsidP="00E41EF1">
      <w:r w:rsidRPr="007B79F1">
        <w:t>Login as</w:t>
      </w:r>
      <w:r>
        <w:t xml:space="preserve"> guestuser </w:t>
      </w:r>
      <w:r w:rsidRPr="007B79F1">
        <w:t>the</w:t>
      </w:r>
      <w:r>
        <w:t xml:space="preserve"> password for guestuser is SU2orange! </w:t>
      </w:r>
    </w:p>
    <w:p w:rsidR="00E41EF1" w:rsidRDefault="00E41EF1" w:rsidP="00E41EF1">
      <w:pPr>
        <w:ind w:left="720"/>
        <w:jc w:val="center"/>
      </w:pPr>
      <w:r>
        <w:br/>
      </w:r>
      <w:r>
        <w:rPr>
          <w:noProof/>
        </w:rPr>
        <w:drawing>
          <wp:inline distT="0" distB="0" distL="0" distR="0" wp14:anchorId="4E3CF763" wp14:editId="13EB5F6B">
            <wp:extent cx="4076700" cy="30289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6700" cy="3028950"/>
                    </a:xfrm>
                    <a:prstGeom prst="rect">
                      <a:avLst/>
                    </a:prstGeom>
                  </pic:spPr>
                </pic:pic>
              </a:graphicData>
            </a:graphic>
          </wp:inline>
        </w:drawing>
      </w:r>
      <w:r>
        <w:br/>
      </w:r>
      <w:r>
        <w:br/>
      </w:r>
    </w:p>
    <w:p w:rsidR="00E41EF1" w:rsidRDefault="00E41EF1" w:rsidP="00E41EF1">
      <w:pPr>
        <w:spacing w:after="0" w:line="240" w:lineRule="auto"/>
      </w:pPr>
      <w:r>
        <w:br w:type="page"/>
      </w:r>
    </w:p>
    <w:p w:rsidR="00E41EF1" w:rsidRDefault="00E41EF1" w:rsidP="00E41EF1">
      <w:r w:rsidRPr="007B79F1">
        <w:lastRenderedPageBreak/>
        <w:t xml:space="preserve">You will now see TWO connections in object explorer. Your original </w:t>
      </w:r>
      <w:r>
        <w:t>connection</w:t>
      </w:r>
      <w:r w:rsidRPr="007B79F1">
        <w:t xml:space="preserve">, and the guestuser </w:t>
      </w:r>
      <w:r>
        <w:t>connection</w:t>
      </w:r>
      <w:r w:rsidRPr="007B79F1">
        <w:t>, like this:</w:t>
      </w:r>
    </w:p>
    <w:p w:rsidR="00E41EF1" w:rsidRDefault="00E41EF1" w:rsidP="00E41EF1">
      <w:pPr>
        <w:ind w:left="720"/>
        <w:jc w:val="center"/>
      </w:pPr>
      <w:r>
        <w:rPr>
          <w:noProof/>
        </w:rPr>
        <mc:AlternateContent>
          <mc:Choice Requires="wps">
            <w:drawing>
              <wp:anchor distT="0" distB="0" distL="114300" distR="114300" simplePos="0" relativeHeight="251661312" behindDoc="0" locked="0" layoutInCell="1" allowOverlap="1" wp14:anchorId="1A0963F0" wp14:editId="754BBEE2">
                <wp:simplePos x="0" y="0"/>
                <wp:positionH relativeFrom="column">
                  <wp:posOffset>4264660</wp:posOffset>
                </wp:positionH>
                <wp:positionV relativeFrom="paragraph">
                  <wp:posOffset>1865630</wp:posOffset>
                </wp:positionV>
                <wp:extent cx="3810" cy="297612"/>
                <wp:effectExtent l="95250" t="38100" r="72390" b="26670"/>
                <wp:wrapNone/>
                <wp:docPr id="70" name="Straight Arrow Connector 70"/>
                <wp:cNvGraphicFramePr/>
                <a:graphic xmlns:a="http://schemas.openxmlformats.org/drawingml/2006/main">
                  <a:graphicData uri="http://schemas.microsoft.com/office/word/2010/wordprocessingShape">
                    <wps:wsp>
                      <wps:cNvCnPr/>
                      <wps:spPr>
                        <a:xfrm flipH="1" flipV="1">
                          <a:off x="0" y="0"/>
                          <a:ext cx="3810" cy="2976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BF4F60" id="_x0000_t32" coordsize="21600,21600" o:spt="32" o:oned="t" path="m,l21600,21600e" filled="f">
                <v:path arrowok="t" fillok="f" o:connecttype="none"/>
                <o:lock v:ext="edit" shapetype="t"/>
              </v:shapetype>
              <v:shape id="Straight Arrow Connector 70" o:spid="_x0000_s1026" type="#_x0000_t32" style="position:absolute;margin-left:335.8pt;margin-top:146.9pt;width:.3pt;height:23.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" strokecolor="#5b9bd5 [3204]"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47B8462A" wp14:editId="03689F3D">
                <wp:simplePos x="0" y="0"/>
                <wp:positionH relativeFrom="column">
                  <wp:posOffset>3362326</wp:posOffset>
                </wp:positionH>
                <wp:positionV relativeFrom="paragraph">
                  <wp:posOffset>2178050</wp:posOffset>
                </wp:positionV>
                <wp:extent cx="2038350" cy="474345"/>
                <wp:effectExtent l="0" t="0" r="19050" b="20955"/>
                <wp:wrapNone/>
                <wp:docPr id="71" name="Text Box 71"/>
                <wp:cNvGraphicFramePr/>
                <a:graphic xmlns:a="http://schemas.openxmlformats.org/drawingml/2006/main">
                  <a:graphicData uri="http://schemas.microsoft.com/office/word/2010/wordprocessingShape">
                    <wps:wsp>
                      <wps:cNvSpPr txBox="1"/>
                      <wps:spPr>
                        <a:xfrm>
                          <a:off x="0" y="0"/>
                          <a:ext cx="2038350" cy="4743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E41EF1" w:rsidRDefault="00E41EF1" w:rsidP="00E41EF1">
                            <w:pPr>
                              <w:pStyle w:val="NoSpacing"/>
                            </w:pPr>
                            <w:r>
                              <w:t xml:space="preserve">This will be the </w:t>
                            </w:r>
                          </w:p>
                          <w:p w:rsidR="00E41EF1" w:rsidRDefault="00E41EF1" w:rsidP="00E41EF1">
                            <w:pPr>
                              <w:pStyle w:val="NoSpacing"/>
                            </w:pPr>
                            <w:r>
                              <w:t>Guestuser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8462A" id="_x0000_t202" coordsize="21600,21600" o:spt="202" path="m,l,21600r21600,l21600,xe">
                <v:stroke joinstyle="miter"/>
                <v:path gradientshapeok="t" o:connecttype="rect"/>
              </v:shapetype>
              <v:shape id="Text Box 71" o:spid="_x0000_s1026" type="#_x0000_t202" style="position:absolute;left:0;text-align:left;margin-left:264.75pt;margin-top:171.5pt;width:160.5pt;height:3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" fillcolor="#ed7d31 [3205]" strokecolor="#823b0b [1605]" strokeweight="1pt">
                <v:textbox>
                  <w:txbxContent>
                    <w:p w:rsidR="00E41EF1" w:rsidRDefault="00E41EF1" w:rsidP="00E41EF1">
                      <w:pPr>
                        <w:pStyle w:val="NoSpacing"/>
                      </w:pPr>
                      <w:r>
                        <w:t xml:space="preserve">This will be the </w:t>
                      </w:r>
                    </w:p>
                    <w:p w:rsidR="00E41EF1" w:rsidRDefault="00E41EF1" w:rsidP="00E41EF1">
                      <w:pPr>
                        <w:pStyle w:val="NoSpacing"/>
                      </w:pPr>
                      <w:r>
                        <w:t>G</w:t>
                      </w:r>
                      <w:r>
                        <w:t>uestuser</w:t>
                      </w:r>
                      <w:r>
                        <w:t xml:space="preserve"> </w:t>
                      </w:r>
                      <w:r>
                        <w:t>Account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E6D5FD" wp14:editId="33AC4EB6">
                <wp:simplePos x="0" y="0"/>
                <wp:positionH relativeFrom="column">
                  <wp:posOffset>4407535</wp:posOffset>
                </wp:positionH>
                <wp:positionV relativeFrom="paragraph">
                  <wp:posOffset>762635</wp:posOffset>
                </wp:positionV>
                <wp:extent cx="4313" cy="422694"/>
                <wp:effectExtent l="76200" t="38100" r="72390" b="15875"/>
                <wp:wrapNone/>
                <wp:docPr id="68" name="Straight Arrow Connector 68"/>
                <wp:cNvGraphicFramePr/>
                <a:graphic xmlns:a="http://schemas.openxmlformats.org/drawingml/2006/main">
                  <a:graphicData uri="http://schemas.microsoft.com/office/word/2010/wordprocessingShape">
                    <wps:wsp>
                      <wps:cNvCnPr/>
                      <wps:spPr>
                        <a:xfrm flipV="1">
                          <a:off x="0" y="0"/>
                          <a:ext cx="4313" cy="4226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8D1A4" id="Straight Arrow Connector 68" o:spid="_x0000_s1026" type="#_x0000_t32" style="position:absolute;margin-left:347.05pt;margin-top:60.05pt;width:.35pt;height:3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" strokecolor="#5b9bd5 [3204]" strokeweight=".5pt">
                <v:stroke endarrow="open" joinstyle="miter"/>
              </v:shape>
            </w:pict>
          </mc:Fallback>
        </mc:AlternateContent>
      </w:r>
      <w:r>
        <w:rPr>
          <w:noProof/>
        </w:rPr>
        <mc:AlternateContent>
          <mc:Choice Requires="wps">
            <w:drawing>
              <wp:anchor distT="0" distB="0" distL="114300" distR="114300" simplePos="0" relativeHeight="251660288" behindDoc="0" locked="0" layoutInCell="1" allowOverlap="1" wp14:anchorId="5FB1A2CD" wp14:editId="3CBF82CA">
                <wp:simplePos x="0" y="0"/>
                <wp:positionH relativeFrom="column">
                  <wp:posOffset>3924300</wp:posOffset>
                </wp:positionH>
                <wp:positionV relativeFrom="paragraph">
                  <wp:posOffset>1111250</wp:posOffset>
                </wp:positionV>
                <wp:extent cx="808355" cy="400050"/>
                <wp:effectExtent l="0" t="0" r="14605" b="19050"/>
                <wp:wrapNone/>
                <wp:docPr id="69" name="Text Box 69"/>
                <wp:cNvGraphicFramePr/>
                <a:graphic xmlns:a="http://schemas.openxmlformats.org/drawingml/2006/main">
                  <a:graphicData uri="http://schemas.microsoft.com/office/word/2010/wordprocessingShape">
                    <wps:wsp>
                      <wps:cNvSpPr txBox="1"/>
                      <wps:spPr>
                        <a:xfrm>
                          <a:off x="0" y="0"/>
                          <a:ext cx="808355" cy="40005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E41EF1" w:rsidRDefault="00E41EF1" w:rsidP="00E41EF1">
                            <w:pPr>
                              <w:pStyle w:val="NoSpacing"/>
                            </w:pPr>
                            <w:r>
                              <w:t xml:space="preserve">This will be your </w:t>
                            </w:r>
                          </w:p>
                          <w:p w:rsidR="00E41EF1" w:rsidRDefault="00E41EF1" w:rsidP="00E41EF1">
                            <w:pPr>
                              <w:pStyle w:val="NoSpacing"/>
                            </w:pPr>
                            <w:r>
                              <w:t>Regular 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1A2CD" id="Text Box 69" o:spid="_x0000_s1027" type="#_x0000_t202" style="position:absolute;left:0;text-align:left;margin-left:309pt;margin-top:87.5pt;width:63.65pt;height:31.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" fillcolor="#ed7d31 [3205]" strokecolor="#823b0b [1605]" strokeweight="1pt">
                <v:textbox>
                  <w:txbxContent>
                    <w:p w:rsidR="00E41EF1" w:rsidRDefault="00E41EF1" w:rsidP="00E41EF1">
                      <w:pPr>
                        <w:pStyle w:val="NoSpacing"/>
                      </w:pPr>
                      <w:r>
                        <w:t xml:space="preserve">This will be your </w:t>
                      </w:r>
                    </w:p>
                    <w:p w:rsidR="00E41EF1" w:rsidRDefault="00E41EF1" w:rsidP="00E41EF1">
                      <w:pPr>
                        <w:pStyle w:val="NoSpacing"/>
                      </w:pPr>
                      <w:r>
                        <w:t>Regular user</w:t>
                      </w:r>
                    </w:p>
                  </w:txbxContent>
                </v:textbox>
              </v:shape>
            </w:pict>
          </mc:Fallback>
        </mc:AlternateContent>
      </w:r>
      <w:r>
        <w:br/>
      </w:r>
      <w:r>
        <w:rPr>
          <w:noProof/>
        </w:rPr>
        <w:drawing>
          <wp:inline distT="0" distB="0" distL="0" distR="0" wp14:anchorId="74546312" wp14:editId="6469AA44">
            <wp:extent cx="3695700" cy="25241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5700" cy="2524125"/>
                    </a:xfrm>
                    <a:prstGeom prst="rect">
                      <a:avLst/>
                    </a:prstGeom>
                  </pic:spPr>
                </pic:pic>
              </a:graphicData>
            </a:graphic>
          </wp:inline>
        </w:drawing>
      </w:r>
    </w:p>
    <w:p w:rsidR="00E41EF1" w:rsidRDefault="00E41EF1"/>
    <w:p w:rsidR="00E41EF1" w:rsidRDefault="00AD2007">
      <w:r>
        <w:t>Next, we need to open a separate tab to work in as guestuser. We can do this because each tab connects using credentials borrowed from the connection defined in the Object Exploer. Since we have 2 connections now, be sure to select the guestuser connection (see above) and click the New Query button in the toolbar.</w:t>
      </w:r>
    </w:p>
    <w:p w:rsidR="00AD2007" w:rsidRDefault="00AD2007">
      <w:r>
        <w:t>Note that the user is identified in the tab at the top of the query window. It will probably be helpful to add a comment to the top of the new query indicating it is the guestuser tab (so we don’t get them confused). From here forward, we refer to this new query window as the guestuser tab and the other one as the regular tab. If you close the query for your regular account, simply click the connection in the Object Explorer</w:t>
      </w:r>
      <w:r w:rsidR="00262AC2">
        <w:t xml:space="preserve"> and click the New Query button in the toolbar.</w:t>
      </w:r>
    </w:p>
    <w:p w:rsidR="00262AC2" w:rsidRDefault="00262AC2">
      <w:r>
        <w:t xml:space="preserve">In the </w:t>
      </w:r>
      <w:r w:rsidRPr="00262AC2">
        <w:rPr>
          <w:b/>
        </w:rPr>
        <w:t>guestuser tab</w:t>
      </w:r>
      <w:r>
        <w:t>, code and execute the following statement.</w:t>
      </w:r>
    </w:p>
    <w:p w:rsidR="00262AC2" w:rsidRDefault="00262AC2" w:rsidP="005E564D">
      <w:r>
        <w:rPr>
          <w:noProof/>
        </w:rPr>
        <w:drawing>
          <wp:inline distT="0" distB="0" distL="0" distR="0" wp14:anchorId="612C30F4" wp14:editId="7B53E41A">
            <wp:extent cx="41433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000125"/>
                    </a:xfrm>
                    <a:prstGeom prst="rect">
                      <a:avLst/>
                    </a:prstGeom>
                  </pic:spPr>
                </pic:pic>
              </a:graphicData>
            </a:graphic>
          </wp:inline>
        </w:drawing>
      </w:r>
    </w:p>
    <w:p w:rsidR="00262AC2" w:rsidRDefault="00262AC2">
      <w:r>
        <w:t>This statement changes the currently active database for this query window. (Use this code or change the database from the dropdown any time you have to create a new query window.)</w:t>
      </w:r>
    </w:p>
    <w:p w:rsidR="00262AC2" w:rsidRDefault="00262AC2">
      <w:r>
        <w:t xml:space="preserve">In the </w:t>
      </w:r>
      <w:r w:rsidRPr="00262AC2">
        <w:rPr>
          <w:b/>
        </w:rPr>
        <w:t>guestuser tab</w:t>
      </w:r>
      <w:r>
        <w:t>, code and execute the following statement:</w:t>
      </w:r>
    </w:p>
    <w:p w:rsidR="00262AC2" w:rsidRDefault="00262AC2" w:rsidP="005E564D">
      <w:r>
        <w:rPr>
          <w:noProof/>
        </w:rPr>
        <w:drawing>
          <wp:inline distT="0" distB="0" distL="0" distR="0" wp14:anchorId="2A697531" wp14:editId="2AC1AB00">
            <wp:extent cx="21431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000"/>
                    <a:stretch/>
                  </pic:blipFill>
                  <pic:spPr bwMode="auto">
                    <a:xfrm>
                      <a:off x="0" y="0"/>
                      <a:ext cx="2143125" cy="323850"/>
                    </a:xfrm>
                    <a:prstGeom prst="rect">
                      <a:avLst/>
                    </a:prstGeom>
                    <a:ln>
                      <a:noFill/>
                    </a:ln>
                    <a:extLst>
                      <a:ext uri="{53640926-AAD7-44D8-BBD7-CCE9431645EC}">
                        <a14:shadowObscured xmlns:a14="http://schemas.microsoft.com/office/drawing/2010/main"/>
                      </a:ext>
                    </a:extLst>
                  </pic:spPr>
                </pic:pic>
              </a:graphicData>
            </a:graphic>
          </wp:inline>
        </w:drawing>
      </w:r>
    </w:p>
    <w:p w:rsidR="00262AC2" w:rsidRDefault="005E564D">
      <w:r>
        <w:t>Note the following error message when we execute that otherwise benign SELECT statement:</w:t>
      </w:r>
    </w:p>
    <w:p w:rsidR="005E564D" w:rsidRDefault="005E564D">
      <w:r>
        <w:rPr>
          <w:noProof/>
        </w:rPr>
        <w:lastRenderedPageBreak/>
        <w:drawing>
          <wp:inline distT="0" distB="0" distL="0" distR="0" wp14:anchorId="67BB45C8" wp14:editId="1C400E81">
            <wp:extent cx="5943600" cy="664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4845"/>
                    </a:xfrm>
                    <a:prstGeom prst="rect">
                      <a:avLst/>
                    </a:prstGeom>
                  </pic:spPr>
                </pic:pic>
              </a:graphicData>
            </a:graphic>
          </wp:inline>
        </w:drawing>
      </w:r>
    </w:p>
    <w:p w:rsidR="005E564D" w:rsidRDefault="005E564D">
      <w:r>
        <w:t xml:space="preserve">This is because we haven’t yet give the guestuser access to this view. To allow guestuser to select from that view, return to your </w:t>
      </w:r>
      <w:r w:rsidRPr="005E564D">
        <w:rPr>
          <w:b/>
        </w:rPr>
        <w:t>regular tab</w:t>
      </w:r>
      <w:r>
        <w:t xml:space="preserve"> and execute the following statement:</w:t>
      </w:r>
    </w:p>
    <w:p w:rsidR="005E564D" w:rsidRDefault="005E564D" w:rsidP="005E564D">
      <w:r>
        <w:rPr>
          <w:noProof/>
        </w:rPr>
        <w:drawing>
          <wp:inline distT="0" distB="0" distL="0" distR="0" wp14:anchorId="6F343B1D" wp14:editId="65151210">
            <wp:extent cx="3152775" cy="31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71" t="21428"/>
                    <a:stretch/>
                  </pic:blipFill>
                  <pic:spPr bwMode="auto">
                    <a:xfrm>
                      <a:off x="0" y="0"/>
                      <a:ext cx="3152775" cy="314325"/>
                    </a:xfrm>
                    <a:prstGeom prst="rect">
                      <a:avLst/>
                    </a:prstGeom>
                    <a:ln>
                      <a:noFill/>
                    </a:ln>
                    <a:extLst>
                      <a:ext uri="{53640926-AAD7-44D8-BBD7-CCE9431645EC}">
                        <a14:shadowObscured xmlns:a14="http://schemas.microsoft.com/office/drawing/2010/main"/>
                      </a:ext>
                    </a:extLst>
                  </pic:spPr>
                </pic:pic>
              </a:graphicData>
            </a:graphic>
          </wp:inline>
        </w:drawing>
      </w:r>
    </w:p>
    <w:p w:rsidR="005E564D" w:rsidRDefault="005E564D">
      <w:r>
        <w:t>Now return to your guestuser tab and re-run the SELECT statement from before:</w:t>
      </w:r>
    </w:p>
    <w:p w:rsidR="005E564D" w:rsidRDefault="005E564D" w:rsidP="005E564D">
      <w:r>
        <w:rPr>
          <w:noProof/>
        </w:rPr>
        <w:drawing>
          <wp:inline distT="0" distB="0" distL="0" distR="0" wp14:anchorId="5DEB4462" wp14:editId="25AB574B">
            <wp:extent cx="21431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000"/>
                    <a:stretch/>
                  </pic:blipFill>
                  <pic:spPr bwMode="auto">
                    <a:xfrm>
                      <a:off x="0" y="0"/>
                      <a:ext cx="2143125" cy="323850"/>
                    </a:xfrm>
                    <a:prstGeom prst="rect">
                      <a:avLst/>
                    </a:prstGeom>
                    <a:ln>
                      <a:noFill/>
                    </a:ln>
                    <a:extLst>
                      <a:ext uri="{53640926-AAD7-44D8-BBD7-CCE9431645EC}">
                        <a14:shadowObscured xmlns:a14="http://schemas.microsoft.com/office/drawing/2010/main"/>
                      </a:ext>
                    </a:extLst>
                  </pic:spPr>
                </pic:pic>
              </a:graphicData>
            </a:graphic>
          </wp:inline>
        </w:drawing>
      </w:r>
    </w:p>
    <w:p w:rsidR="005E564D" w:rsidRDefault="005E564D">
      <w:r>
        <w:t>Did it work? If so, paste a screenshot of your results to your answer worksheet. (There should be no rows in your data yet, but you should get the column headings and no rows or errors).</w:t>
      </w:r>
    </w:p>
    <w:p w:rsidR="005E564D" w:rsidRDefault="005E564D">
      <w:r>
        <w:t xml:space="preserve">Now, we want this user to be able to add rows to the Lab9 table, but we want to control what gets added and how. Specifically, when this user adds a record, we want the EnteredBy </w:t>
      </w:r>
      <w:r w:rsidR="00C31BDD">
        <w:t>to be Partner. We can either entrust the programmer (guestuser in this scenario) to always put it in the INSERT statement, or we can just give them access to a Stored Procedure that does the whole thing for them. Let’s do the second.</w:t>
      </w:r>
    </w:p>
    <w:p w:rsidR="00C31BDD" w:rsidRDefault="00C31BDD">
      <w:r>
        <w:t xml:space="preserve">In the beginning of the lab, we coded a stored procedure called AddPartnerLab9 just for this scenario. Let’s return to the </w:t>
      </w:r>
      <w:r w:rsidRPr="00C31BDD">
        <w:rPr>
          <w:b/>
        </w:rPr>
        <w:t>regular tab</w:t>
      </w:r>
      <w:r>
        <w:t xml:space="preserve"> and grant the guest user access to execute this procedure:</w:t>
      </w:r>
    </w:p>
    <w:p w:rsidR="005E564D" w:rsidRDefault="00C31BDD">
      <w:r>
        <w:rPr>
          <w:noProof/>
        </w:rPr>
        <w:drawing>
          <wp:inline distT="0" distB="0" distL="0" distR="0" wp14:anchorId="56A9506B" wp14:editId="7C345F20">
            <wp:extent cx="34861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342900"/>
                    </a:xfrm>
                    <a:prstGeom prst="rect">
                      <a:avLst/>
                    </a:prstGeom>
                  </pic:spPr>
                </pic:pic>
              </a:graphicData>
            </a:graphic>
          </wp:inline>
        </w:drawing>
      </w:r>
    </w:p>
    <w:p w:rsidR="00C31BDD" w:rsidRDefault="00C31BDD">
      <w:r>
        <w:t>Now, return to your guestuser tab and execute the following SQL statements:</w:t>
      </w:r>
    </w:p>
    <w:p w:rsidR="00C31BDD" w:rsidRDefault="00C31BDD">
      <w:r>
        <w:rPr>
          <w:noProof/>
        </w:rPr>
        <w:drawing>
          <wp:inline distT="0" distB="0" distL="0" distR="0" wp14:anchorId="05C4060D" wp14:editId="4C28D2B3">
            <wp:extent cx="336232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1200150"/>
                    </a:xfrm>
                    <a:prstGeom prst="rect">
                      <a:avLst/>
                    </a:prstGeom>
                  </pic:spPr>
                </pic:pic>
              </a:graphicData>
            </a:graphic>
          </wp:inline>
        </w:drawing>
      </w:r>
    </w:p>
    <w:p w:rsidR="00C31BDD" w:rsidRDefault="00C31BDD">
      <w:r>
        <w:t>Copy and paste the results of the last select statement to your answer doc.</w:t>
      </w:r>
    </w:p>
    <w:p w:rsidR="00C31BDD" w:rsidRDefault="00C31BDD">
      <w:r>
        <w:t>In your guestuser tab, run the following statement:</w:t>
      </w:r>
    </w:p>
    <w:p w:rsidR="00C31BDD" w:rsidRDefault="00C31BDD" w:rsidP="00C31BDD">
      <w:r>
        <w:rPr>
          <w:noProof/>
        </w:rPr>
        <w:drawing>
          <wp:inline distT="0" distB="0" distL="0" distR="0" wp14:anchorId="60AAA217" wp14:editId="0D192E24">
            <wp:extent cx="3248025" cy="314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314325"/>
                    </a:xfrm>
                    <a:prstGeom prst="rect">
                      <a:avLst/>
                    </a:prstGeom>
                  </pic:spPr>
                </pic:pic>
              </a:graphicData>
            </a:graphic>
          </wp:inline>
        </w:drawing>
      </w:r>
    </w:p>
    <w:p w:rsidR="00C31BDD" w:rsidRDefault="00C31BDD" w:rsidP="00C31BDD">
      <w:r>
        <w:t>Did this work? Why or why not? Add your answer to the answers doc.</w:t>
      </w:r>
    </w:p>
    <w:p w:rsidR="00C31BDD" w:rsidRDefault="00C31BDD" w:rsidP="00C31BDD">
      <w:r>
        <w:t>Lastly, in your regular tab, execute the following SQL statements:</w:t>
      </w:r>
    </w:p>
    <w:p w:rsidR="00C31BDD" w:rsidRDefault="00C31BDD" w:rsidP="00C31BDD">
      <w:r>
        <w:rPr>
          <w:noProof/>
        </w:rPr>
        <w:lastRenderedPageBreak/>
        <w:drawing>
          <wp:inline distT="0" distB="0" distL="0" distR="0" wp14:anchorId="3E13C8A2" wp14:editId="4D8DC13F">
            <wp:extent cx="3562350" cy="71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714375"/>
                    </a:xfrm>
                    <a:prstGeom prst="rect">
                      <a:avLst/>
                    </a:prstGeom>
                  </pic:spPr>
                </pic:pic>
              </a:graphicData>
            </a:graphic>
          </wp:inline>
        </w:drawing>
      </w:r>
    </w:p>
    <w:p w:rsidR="00C31BDD" w:rsidRDefault="00C31BDD" w:rsidP="00C31BDD"/>
    <w:p w:rsidR="00C31BDD" w:rsidRDefault="00C31BDD" w:rsidP="00C31BDD">
      <w:r>
        <w:t>In your answer doc, answer the following questions:</w:t>
      </w:r>
    </w:p>
    <w:p w:rsidR="00C31BDD" w:rsidRDefault="00C31BDD" w:rsidP="00C31BDD">
      <w:pPr>
        <w:pStyle w:val="ListParagraph"/>
        <w:numPr>
          <w:ilvl w:val="0"/>
          <w:numId w:val="2"/>
        </w:numPr>
      </w:pPr>
      <w:r>
        <w:t xml:space="preserve">What does the CREATE USER statement do? Hint: It’s not creating a user…. </w:t>
      </w:r>
    </w:p>
    <w:p w:rsidR="00C31BDD" w:rsidRDefault="00C31BDD" w:rsidP="00C31BDD">
      <w:pPr>
        <w:pStyle w:val="ListParagraph"/>
        <w:numPr>
          <w:ilvl w:val="0"/>
          <w:numId w:val="2"/>
        </w:numPr>
      </w:pPr>
      <w:r>
        <w:t xml:space="preserve">Which types of objects are securable with GRANT and DENY statements? </w:t>
      </w:r>
      <w:r w:rsidR="00245A06">
        <w:t>(</w:t>
      </w:r>
      <w:r>
        <w:t xml:space="preserve">Research required. </w:t>
      </w:r>
      <w:r w:rsidR="00245A06">
        <w:t>)</w:t>
      </w:r>
    </w:p>
    <w:p w:rsidR="00C31BDD" w:rsidRDefault="00C31BDD" w:rsidP="00C31BDD">
      <w:pPr>
        <w:pStyle w:val="ListParagraph"/>
        <w:numPr>
          <w:ilvl w:val="0"/>
          <w:numId w:val="2"/>
        </w:numPr>
      </w:pPr>
      <w:r>
        <w:t>Describe a scenario by which you would not want a user reading the table directly but rather using a view instead.</w:t>
      </w:r>
    </w:p>
    <w:p w:rsidR="00C31BDD" w:rsidRDefault="00C31BDD" w:rsidP="00C31BDD">
      <w:pPr>
        <w:pStyle w:val="ListParagraph"/>
        <w:numPr>
          <w:ilvl w:val="0"/>
          <w:numId w:val="2"/>
        </w:numPr>
      </w:pPr>
      <w:r>
        <w:t>Describe a scenario by which you would not want a user updating data in the table directly but rather using a stored procedure instead?</w:t>
      </w:r>
    </w:p>
    <w:p w:rsidR="00C31BDD" w:rsidRDefault="00C31BDD" w:rsidP="00C31BDD">
      <w:pPr>
        <w:pStyle w:val="ListParagraph"/>
        <w:numPr>
          <w:ilvl w:val="0"/>
          <w:numId w:val="2"/>
        </w:numPr>
      </w:pPr>
      <w:r>
        <w:t xml:space="preserve">Write SQL to deny the guest user permissions to delete from </w:t>
      </w:r>
      <w:r w:rsidR="00245A06">
        <w:t>a table called Product</w:t>
      </w:r>
    </w:p>
    <w:p w:rsidR="00C31BDD" w:rsidRDefault="00C31BDD" w:rsidP="00245A06">
      <w:pPr>
        <w:pStyle w:val="ListParagraph"/>
        <w:numPr>
          <w:ilvl w:val="0"/>
          <w:numId w:val="2"/>
        </w:numPr>
      </w:pPr>
      <w:r>
        <w:t>Write SQL to allow the guest user the ability to run one of your SQL Views. Place your sql here and the message returned when executed.</w:t>
      </w:r>
    </w:p>
    <w:sectPr w:rsidR="00C31BD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899" w:rsidRDefault="00705899" w:rsidP="00E91699">
      <w:pPr>
        <w:spacing w:after="0" w:line="240" w:lineRule="auto"/>
      </w:pPr>
      <w:r>
        <w:separator/>
      </w:r>
    </w:p>
  </w:endnote>
  <w:endnote w:type="continuationSeparator" w:id="0">
    <w:p w:rsidR="00705899" w:rsidRDefault="00705899" w:rsidP="00E9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706781"/>
      <w:docPartObj>
        <w:docPartGallery w:val="Page Numbers (Bottom of Page)"/>
        <w:docPartUnique/>
      </w:docPartObj>
    </w:sdtPr>
    <w:sdtEndPr/>
    <w:sdtContent>
      <w:sdt>
        <w:sdtPr>
          <w:id w:val="1728636285"/>
          <w:docPartObj>
            <w:docPartGallery w:val="Page Numbers (Top of Page)"/>
            <w:docPartUnique/>
          </w:docPartObj>
        </w:sdtPr>
        <w:sdtEndPr/>
        <w:sdtContent>
          <w:p w:rsidR="005E564D" w:rsidRDefault="005E564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02DF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2DFF">
              <w:rPr>
                <w:b/>
                <w:bCs/>
                <w:noProof/>
              </w:rPr>
              <w:t>6</w:t>
            </w:r>
            <w:r>
              <w:rPr>
                <w:b/>
                <w:bCs/>
                <w:sz w:val="24"/>
                <w:szCs w:val="24"/>
              </w:rPr>
              <w:fldChar w:fldCharType="end"/>
            </w:r>
          </w:p>
        </w:sdtContent>
      </w:sdt>
    </w:sdtContent>
  </w:sdt>
  <w:p w:rsidR="005E564D" w:rsidRDefault="005E564D" w:rsidP="005E56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899" w:rsidRDefault="00705899" w:rsidP="00E91699">
      <w:pPr>
        <w:spacing w:after="0" w:line="240" w:lineRule="auto"/>
      </w:pPr>
      <w:r>
        <w:separator/>
      </w:r>
    </w:p>
  </w:footnote>
  <w:footnote w:type="continuationSeparator" w:id="0">
    <w:p w:rsidR="00705899" w:rsidRDefault="00705899" w:rsidP="00E91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699" w:rsidRDefault="00E91699" w:rsidP="00E91699">
    <w:r>
      <w:t>IST 659 Database Administration and Database Management Concepts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868E6"/>
    <w:multiLevelType w:val="hybridMultilevel"/>
    <w:tmpl w:val="40BA70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3A4D5C"/>
    <w:multiLevelType w:val="hybridMultilevel"/>
    <w:tmpl w:val="0526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99"/>
    <w:rsid w:val="00245A06"/>
    <w:rsid w:val="00262AC2"/>
    <w:rsid w:val="00373568"/>
    <w:rsid w:val="004C3184"/>
    <w:rsid w:val="005E564D"/>
    <w:rsid w:val="00705899"/>
    <w:rsid w:val="00AD2007"/>
    <w:rsid w:val="00B02DFF"/>
    <w:rsid w:val="00C31BDD"/>
    <w:rsid w:val="00D0061D"/>
    <w:rsid w:val="00E12BAB"/>
    <w:rsid w:val="00E41EF1"/>
    <w:rsid w:val="00E9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BA4BC-0A82-4872-BB2F-C9D95963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699"/>
  </w:style>
  <w:style w:type="paragraph" w:styleId="Heading1">
    <w:name w:val="heading 1"/>
    <w:basedOn w:val="Normal"/>
    <w:next w:val="Normal"/>
    <w:link w:val="Heading1Char"/>
    <w:uiPriority w:val="9"/>
    <w:qFormat/>
    <w:rsid w:val="00E91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1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169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91699"/>
    <w:rPr>
      <w:color w:val="0563C1" w:themeColor="hyperlink"/>
      <w:u w:val="single"/>
    </w:rPr>
  </w:style>
  <w:style w:type="paragraph" w:styleId="Header">
    <w:name w:val="header"/>
    <w:basedOn w:val="Normal"/>
    <w:link w:val="HeaderChar"/>
    <w:uiPriority w:val="99"/>
    <w:unhideWhenUsed/>
    <w:rsid w:val="00E91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699"/>
  </w:style>
  <w:style w:type="paragraph" w:styleId="Footer">
    <w:name w:val="footer"/>
    <w:basedOn w:val="Normal"/>
    <w:link w:val="FooterChar"/>
    <w:uiPriority w:val="99"/>
    <w:unhideWhenUsed/>
    <w:rsid w:val="00E91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699"/>
  </w:style>
  <w:style w:type="paragraph" w:styleId="NoSpacing">
    <w:name w:val="No Spacing"/>
    <w:basedOn w:val="Normal"/>
    <w:link w:val="NoSpacingChar"/>
    <w:uiPriority w:val="1"/>
    <w:qFormat/>
    <w:rsid w:val="00E41EF1"/>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locked/>
    <w:rsid w:val="00E41EF1"/>
    <w:rPr>
      <w:rFonts w:eastAsiaTheme="minorEastAsia"/>
      <w:sz w:val="20"/>
      <w:szCs w:val="20"/>
    </w:rPr>
  </w:style>
  <w:style w:type="paragraph" w:styleId="ListParagraph">
    <w:name w:val="List Paragraph"/>
    <w:basedOn w:val="Normal"/>
    <w:uiPriority w:val="34"/>
    <w:qFormat/>
    <w:rsid w:val="00C31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sdn.microsoft.com/en-us/library/aa337562(v=sql.105).asp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Aaron Harper</dc:creator>
  <cp:keywords/>
  <dc:description/>
  <cp:lastModifiedBy>Jake DIneen</cp:lastModifiedBy>
  <cp:revision>2</cp:revision>
  <dcterms:created xsi:type="dcterms:W3CDTF">2017-09-10T17:57:00Z</dcterms:created>
  <dcterms:modified xsi:type="dcterms:W3CDTF">2017-09-10T17:57:00Z</dcterms:modified>
</cp:coreProperties>
</file>