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5164" w14:textId="77777777" w:rsidR="00370AB6" w:rsidRDefault="00C00382">
      <w:hyperlink r:id="rId6" w:history="1">
        <w:r>
          <w:rPr>
            <w:rStyle w:val="af1"/>
          </w:rPr>
          <w:t>http://www.cnblogs.com/charlesblc/p/6045238.html</w:t>
        </w:r>
      </w:hyperlink>
    </w:p>
    <w:p w14:paraId="45474065" w14:textId="3ADF589E" w:rsidR="00370AB6" w:rsidRPr="00D618C8" w:rsidRDefault="00D618C8">
      <w:pPr>
        <w:rPr>
          <w:color w:val="FF0000"/>
          <w:sz w:val="18"/>
        </w:rPr>
      </w:pPr>
      <w:r w:rsidRPr="00D618C8">
        <w:rPr>
          <w:rFonts w:hint="eastAsia"/>
          <w:color w:val="FF0000"/>
          <w:sz w:val="18"/>
        </w:rPr>
        <w:t>消息队列的两种模式：</w:t>
      </w:r>
      <w:r w:rsidRPr="00D618C8">
        <w:rPr>
          <w:color w:val="FF0000"/>
          <w:sz w:val="18"/>
        </w:rPr>
        <w:t>http://blog.csdn.net/heyutao007/article/details/50131089</w:t>
      </w:r>
    </w:p>
    <w:p w14:paraId="597E3F14" w14:textId="77777777" w:rsidR="00370AB6" w:rsidRDefault="00370AB6"/>
    <w:p w14:paraId="5B46BAAE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消息中间件的主要功能</w:t>
      </w:r>
      <w:r>
        <w:rPr>
          <w:rFonts w:ascii="Verdana" w:hAnsi="Verdana"/>
          <w:color w:val="000000"/>
          <w:sz w:val="20"/>
          <w:szCs w:val="20"/>
        </w:rPr>
        <w:t>是消息的</w:t>
      </w:r>
      <w:r>
        <w:rPr>
          <w:rFonts w:ascii="Verdana" w:hAnsi="Verdana"/>
          <w:color w:val="FF0000"/>
          <w:sz w:val="20"/>
          <w:szCs w:val="20"/>
        </w:rPr>
        <w:t>路由</w:t>
      </w:r>
      <w:r>
        <w:rPr>
          <w:rFonts w:ascii="Verdana" w:hAnsi="Verdana"/>
          <w:color w:val="FF0000"/>
          <w:sz w:val="20"/>
          <w:szCs w:val="20"/>
        </w:rPr>
        <w:t>(Routing)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FF0000"/>
          <w:sz w:val="20"/>
          <w:szCs w:val="20"/>
        </w:rPr>
        <w:t>缓存</w:t>
      </w:r>
      <w:r>
        <w:rPr>
          <w:rFonts w:ascii="Verdana" w:hAnsi="Verdana"/>
          <w:color w:val="FF0000"/>
          <w:sz w:val="20"/>
          <w:szCs w:val="20"/>
        </w:rPr>
        <w:t>(Buffering)</w:t>
      </w:r>
      <w:r>
        <w:rPr>
          <w:rFonts w:ascii="Verdana" w:hAnsi="Verdana"/>
          <w:color w:val="000000"/>
          <w:sz w:val="20"/>
          <w:szCs w:val="20"/>
        </w:rPr>
        <w:t>。在</w:t>
      </w:r>
      <w:r>
        <w:rPr>
          <w:rFonts w:ascii="Verdana" w:hAnsi="Verdana"/>
          <w:color w:val="000000"/>
          <w:sz w:val="20"/>
          <w:szCs w:val="20"/>
        </w:rPr>
        <w:t>AMQP</w:t>
      </w:r>
      <w:r>
        <w:rPr>
          <w:rFonts w:ascii="Verdana" w:hAnsi="Verdana"/>
          <w:color w:val="000000"/>
          <w:sz w:val="20"/>
          <w:szCs w:val="20"/>
        </w:rPr>
        <w:t>中提供类似功能的两种域模型：</w:t>
      </w:r>
      <w:r>
        <w:rPr>
          <w:rFonts w:ascii="Verdana" w:hAnsi="Verdana"/>
          <w:color w:val="000000"/>
          <w:sz w:val="20"/>
          <w:szCs w:val="20"/>
        </w:rPr>
        <w:t>Exchange 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 Message queue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3748BF0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AMQP</w:t>
      </w:r>
      <w:r>
        <w:rPr>
          <w:rFonts w:ascii="Verdana" w:hAnsi="Verdana"/>
          <w:color w:val="000000"/>
          <w:sz w:val="20"/>
          <w:szCs w:val="20"/>
        </w:rPr>
        <w:t>的更多内容可以看这里：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7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http://www.cnblogs.com/charlesblc/p/6058799.html</w:t>
        </w:r>
      </w:hyperlink>
    </w:p>
    <w:p w14:paraId="69295126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bookmarkStart w:id="0" w:name="_GoBack"/>
      <w:bookmarkEnd w:id="0"/>
    </w:p>
    <w:p w14:paraId="711B0C46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一种分类是推和拉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35B2C1BB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还有一种分类是</w:t>
      </w:r>
      <w:r>
        <w:rPr>
          <w:rFonts w:ascii="Verdana" w:hAnsi="Verdana"/>
          <w:color w:val="000000"/>
          <w:sz w:val="20"/>
          <w:szCs w:val="20"/>
        </w:rPr>
        <w:t xml:space="preserve"> Queue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Pub/Sub 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25BEF6C8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A0E13F3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先看的这一篇：</w:t>
      </w:r>
      <w:hyperlink r:id="rId8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http://blog.csdn.net/heyutao007/article/details/50131089</w:t>
        </w:r>
      </w:hyperlink>
    </w:p>
    <w:p w14:paraId="79201B14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先讲了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和遵守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ActiveMQ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Java Message Service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，指的是面向消息中间件（</w:t>
      </w:r>
      <w:r>
        <w:rPr>
          <w:rFonts w:ascii="Verdana" w:hAnsi="Verdana"/>
          <w:color w:val="000000"/>
          <w:sz w:val="20"/>
          <w:szCs w:val="20"/>
        </w:rPr>
        <w:t>MOM</w:t>
      </w:r>
      <w:r>
        <w:rPr>
          <w:rFonts w:ascii="Verdana" w:hAnsi="Verdana"/>
          <w:color w:val="000000"/>
          <w:sz w:val="20"/>
          <w:szCs w:val="20"/>
        </w:rPr>
        <w:t>），用于在两个应用程序之间，或分布式系统中发送消息，进行异步通信。</w:t>
      </w:r>
    </w:p>
    <w:p w14:paraId="5FBBCB3F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AMQP</w:t>
      </w:r>
      <w:r>
        <w:rPr>
          <w:color w:val="000000"/>
        </w:rPr>
        <w:t>的原始用途只是为金融界提供一个可以彼此协作的消息协议，而现在的目标则是为通用消息队列架构提供通用构建工具。因此，面向消息的中间件（</w:t>
      </w:r>
      <w:r>
        <w:rPr>
          <w:color w:val="000000"/>
        </w:rPr>
        <w:t>MOM</w:t>
      </w:r>
      <w:r>
        <w:rPr>
          <w:color w:val="000000"/>
        </w:rPr>
        <w:t>）系统，例如发布</w:t>
      </w:r>
      <w:r>
        <w:rPr>
          <w:color w:val="000000"/>
        </w:rPr>
        <w:t>/</w:t>
      </w:r>
      <w:r>
        <w:rPr>
          <w:color w:val="000000"/>
        </w:rPr>
        <w:t>订阅队列，没有作为基本元素实现。反而通过</w:t>
      </w:r>
      <w:r>
        <w:rPr>
          <w:color w:val="000000"/>
        </w:rPr>
        <w:t>发送简化的</w:t>
      </w:r>
      <w:r>
        <w:rPr>
          <w:color w:val="000000"/>
        </w:rPr>
        <w:t>AMQ</w:t>
      </w:r>
      <w:r>
        <w:rPr>
          <w:color w:val="000000"/>
        </w:rPr>
        <w:t>实体，用户被赋予了构建例如这些实体的能力。这些实体也是规范的一部分，形成了在线路层协议顶端的一个层级：</w:t>
      </w:r>
      <w:r>
        <w:rPr>
          <w:color w:val="000000"/>
        </w:rPr>
        <w:t>AMQP</w:t>
      </w:r>
      <w:r>
        <w:rPr>
          <w:color w:val="000000"/>
        </w:rPr>
        <w:t>模型。这个模型统一了消息模式，诸如之前提到的发布</w:t>
      </w:r>
      <w:r>
        <w:rPr>
          <w:color w:val="000000"/>
        </w:rPr>
        <w:t>/</w:t>
      </w:r>
      <w:r>
        <w:rPr>
          <w:color w:val="000000"/>
        </w:rPr>
        <w:t>订阅，队列，事务以及流数据，并且添加了额外的特性，例如更易于扩展，基于内容的路由。</w:t>
      </w:r>
    </w:p>
    <w:p w14:paraId="427108D4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56C77CC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D3C8B3A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中定义了两种消息模型：点对点（</w:t>
      </w:r>
      <w:r>
        <w:rPr>
          <w:rFonts w:ascii="Verdana" w:hAnsi="Verdana"/>
          <w:color w:val="000000"/>
          <w:sz w:val="20"/>
          <w:szCs w:val="20"/>
        </w:rPr>
        <w:t>point to point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 queue</w:t>
      </w:r>
      <w:r>
        <w:rPr>
          <w:rFonts w:ascii="Verdana" w:hAnsi="Verdana"/>
          <w:color w:val="000000"/>
          <w:sz w:val="20"/>
          <w:szCs w:val="20"/>
        </w:rPr>
        <w:t>）和发布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订阅（</w:t>
      </w:r>
      <w:r>
        <w:rPr>
          <w:rFonts w:ascii="Verdana" w:hAnsi="Verdana"/>
          <w:color w:val="000000"/>
          <w:sz w:val="20"/>
          <w:szCs w:val="20"/>
        </w:rPr>
        <w:t>publish/subscribe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）。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主要区别就是是否能重复消费。</w:t>
      </w:r>
    </w:p>
    <w:p w14:paraId="06B5F9CE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E3CFD20" w14:textId="77777777" w:rsidR="00370AB6" w:rsidRDefault="00C00382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点对点：</w:t>
      </w:r>
      <w:r>
        <w:rPr>
          <w:rFonts w:ascii="Verdana" w:hAnsi="Verdana"/>
          <w:color w:val="000000"/>
          <w:sz w:val="32"/>
          <w:szCs w:val="32"/>
        </w:rPr>
        <w:t>Queue</w:t>
      </w:r>
      <w:r>
        <w:rPr>
          <w:rFonts w:ascii="Verdana" w:hAnsi="Verdana"/>
          <w:color w:val="000000"/>
          <w:sz w:val="32"/>
          <w:szCs w:val="32"/>
        </w:rPr>
        <w:t>，不可重复消费</w:t>
      </w:r>
    </w:p>
    <w:p w14:paraId="54C76B52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消息生产者生产消息发送到</w:t>
      </w:r>
      <w:r>
        <w:rPr>
          <w:color w:val="000000"/>
        </w:rPr>
        <w:t>queue</w:t>
      </w:r>
      <w:r>
        <w:rPr>
          <w:color w:val="000000"/>
        </w:rPr>
        <w:t>中，然后消息消费者从</w:t>
      </w:r>
      <w:r>
        <w:rPr>
          <w:color w:val="000000"/>
        </w:rPr>
        <w:t>queue</w:t>
      </w:r>
      <w:r>
        <w:rPr>
          <w:color w:val="000000"/>
        </w:rPr>
        <w:t>中取出并且消费消息。</w:t>
      </w:r>
    </w:p>
    <w:p w14:paraId="016D198F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消息被消费以后，</w:t>
      </w:r>
      <w:r>
        <w:rPr>
          <w:color w:val="000000"/>
        </w:rPr>
        <w:t>queue</w:t>
      </w:r>
      <w:r>
        <w:rPr>
          <w:color w:val="000000"/>
        </w:rPr>
        <w:t>中</w:t>
      </w:r>
      <w:r>
        <w:rPr>
          <w:color w:val="000000"/>
          <w:shd w:val="clear" w:color="auto" w:fill="FFFF00"/>
        </w:rPr>
        <w:t>不再有存储，所以消息消费者不可能消费到已经被消费的消息。</w:t>
      </w:r>
      <w:r>
        <w:rPr>
          <w:color w:val="000000"/>
        </w:rPr>
        <w:br/>
        <w:t>Queue</w:t>
      </w:r>
      <w:r>
        <w:rPr>
          <w:color w:val="000000"/>
        </w:rPr>
        <w:t>支持存在多个消费者，但是对一个消息而言，</w:t>
      </w:r>
      <w:r>
        <w:rPr>
          <w:color w:val="000000"/>
          <w:shd w:val="clear" w:color="auto" w:fill="FFFF00"/>
        </w:rPr>
        <w:t>只会有一个消费者可以消费。</w:t>
      </w:r>
      <w:r>
        <w:rPr>
          <w:color w:val="000000"/>
          <w:shd w:val="clear" w:color="auto" w:fill="FFFF00"/>
        </w:rPr>
        <w:br/>
      </w:r>
      <w:r>
        <w:rPr>
          <w:color w:val="000000"/>
          <w:shd w:val="clear" w:color="auto" w:fill="FFFF00"/>
        </w:rPr>
        <w:t>注：</w:t>
      </w:r>
      <w:r>
        <w:rPr>
          <w:color w:val="000000"/>
          <w:shd w:val="clear" w:color="auto" w:fill="FFFF00"/>
        </w:rPr>
        <w:t>Kafka</w:t>
      </w:r>
      <w:r>
        <w:rPr>
          <w:color w:val="000000"/>
          <w:shd w:val="clear" w:color="auto" w:fill="FFFF00"/>
        </w:rPr>
        <w:t>不遵守</w:t>
      </w:r>
      <w:r>
        <w:rPr>
          <w:color w:val="000000"/>
          <w:shd w:val="clear" w:color="auto" w:fill="FFFF00"/>
        </w:rPr>
        <w:t>JMS</w:t>
      </w:r>
      <w:r>
        <w:rPr>
          <w:color w:val="000000"/>
          <w:shd w:val="clear" w:color="auto" w:fill="FFFF00"/>
        </w:rPr>
        <w:t>协议，所以</w:t>
      </w:r>
      <w:r>
        <w:rPr>
          <w:color w:val="000000"/>
          <w:shd w:val="clear" w:color="auto" w:fill="FFFF00"/>
        </w:rPr>
        <w:t>Kafka</w:t>
      </w:r>
      <w:r>
        <w:rPr>
          <w:color w:val="000000"/>
          <w:shd w:val="clear" w:color="auto" w:fill="FFFF00"/>
        </w:rPr>
        <w:t>实际应用中，很可能会需要</w:t>
      </w:r>
      <w:r>
        <w:rPr>
          <w:color w:val="000000"/>
          <w:shd w:val="clear" w:color="auto" w:fill="FFFF00"/>
        </w:rPr>
        <w:t>ack</w:t>
      </w:r>
      <w:r>
        <w:rPr>
          <w:color w:val="000000"/>
          <w:shd w:val="clear" w:color="auto" w:fill="FFFF00"/>
        </w:rPr>
        <w:t>，然后多个消费者能够会同时消费。。需要具体看。</w:t>
      </w:r>
    </w:p>
    <w:p w14:paraId="517A4496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91175" cy="2891155"/>
            <wp:effectExtent l="0" t="0" r="0" b="4445"/>
            <wp:docPr id="36" name="图片 36" descr="http://images2015.cnblogs.com/blog/899685/201611/899685-20161113123757092-1011064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images2015.cnblogs.com/blog/899685/201611/899685-20161113123757092-10110641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587" cy="290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0CD4" w14:textId="77777777" w:rsidR="00370AB6" w:rsidRDefault="00C00382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发布</w:t>
      </w:r>
      <w:r>
        <w:rPr>
          <w:rFonts w:ascii="Verdana" w:hAnsi="Verdana"/>
          <w:color w:val="000000"/>
          <w:sz w:val="32"/>
          <w:szCs w:val="32"/>
        </w:rPr>
        <w:t>/</w:t>
      </w:r>
      <w:r>
        <w:rPr>
          <w:rFonts w:ascii="Verdana" w:hAnsi="Verdana"/>
          <w:color w:val="000000"/>
          <w:sz w:val="32"/>
          <w:szCs w:val="32"/>
        </w:rPr>
        <w:t>订阅：</w:t>
      </w:r>
      <w:r>
        <w:rPr>
          <w:rFonts w:ascii="Verdana" w:hAnsi="Verdana"/>
          <w:color w:val="000000"/>
          <w:sz w:val="32"/>
          <w:szCs w:val="32"/>
        </w:rPr>
        <w:t>Topic</w:t>
      </w:r>
      <w:r>
        <w:rPr>
          <w:rFonts w:ascii="Verdana" w:hAnsi="Verdana"/>
          <w:color w:val="000000"/>
          <w:sz w:val="32"/>
          <w:szCs w:val="32"/>
        </w:rPr>
        <w:t>，可以重复消费</w:t>
      </w:r>
    </w:p>
    <w:p w14:paraId="2F46FA42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消息生产者（发布）将消息发布到</w:t>
      </w:r>
      <w:r>
        <w:rPr>
          <w:color w:val="000000"/>
        </w:rPr>
        <w:t>topic</w:t>
      </w:r>
      <w:r>
        <w:rPr>
          <w:color w:val="000000"/>
        </w:rPr>
        <w:t>中，同时有多个消息消费者（订阅）消费该消息。</w:t>
      </w:r>
      <w:r>
        <w:rPr>
          <w:color w:val="000000"/>
        </w:rPr>
        <w:br/>
      </w:r>
      <w:r>
        <w:rPr>
          <w:color w:val="000000"/>
        </w:rPr>
        <w:t>和点对点方</w:t>
      </w:r>
      <w:r>
        <w:rPr>
          <w:color w:val="000000"/>
        </w:rPr>
        <w:t>式不同，</w:t>
      </w:r>
      <w:r>
        <w:rPr>
          <w:color w:val="000000"/>
          <w:shd w:val="clear" w:color="auto" w:fill="FFFF00"/>
        </w:rPr>
        <w:t>发布到</w:t>
      </w:r>
      <w:r>
        <w:rPr>
          <w:color w:val="000000"/>
          <w:shd w:val="clear" w:color="auto" w:fill="FFFF00"/>
        </w:rPr>
        <w:t>topic</w:t>
      </w:r>
      <w:r>
        <w:rPr>
          <w:color w:val="000000"/>
          <w:shd w:val="clear" w:color="auto" w:fill="FFFF00"/>
        </w:rPr>
        <w:t>的消息会被所有订阅者消费。</w:t>
      </w:r>
    </w:p>
    <w:p w14:paraId="50FB7644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410200" cy="2851150"/>
            <wp:effectExtent l="0" t="0" r="0" b="6350"/>
            <wp:docPr id="35" name="图片 35" descr="http://images2015.cnblogs.com/blog/899685/201611/899685-20161113124140030-1649021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images2015.cnblogs.com/blog/899685/201611/899685-20161113124140030-164902187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655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E2B2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支持订阅组的发布订阅模式：</w:t>
      </w:r>
    </w:p>
    <w:p w14:paraId="22A9B842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发布订阅模式下，当发布者消息量很大时，显然单个订阅者的处理能力是不足的。</w:t>
      </w:r>
      <w:r>
        <w:rPr>
          <w:color w:val="000000"/>
        </w:rPr>
        <w:br/>
      </w:r>
      <w:r>
        <w:rPr>
          <w:color w:val="000000"/>
        </w:rPr>
        <w:t>实际上现实场景中是多个订阅者节点组成一个</w:t>
      </w:r>
      <w:r>
        <w:rPr>
          <w:color w:val="FF0000"/>
        </w:rPr>
        <w:t>订阅组负载均衡消费</w:t>
      </w:r>
      <w:r>
        <w:rPr>
          <w:color w:val="FF0000"/>
        </w:rPr>
        <w:t>topic</w:t>
      </w:r>
      <w:r>
        <w:rPr>
          <w:color w:val="FF0000"/>
        </w:rPr>
        <w:t>消息即分组订阅</w:t>
      </w:r>
      <w:r>
        <w:rPr>
          <w:color w:val="000000"/>
        </w:rPr>
        <w:t>，这样订阅者很容易实现消费能力线性扩展。</w:t>
      </w:r>
    </w:p>
    <w:p w14:paraId="640E7D89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AF2EE80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634865" cy="3343275"/>
            <wp:effectExtent l="0" t="0" r="0" b="0"/>
            <wp:docPr id="34" name="图片 34" descr="http://images2015.cnblogs.com/blog/899685/201611/899685-20161113124307874-766705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images2015.cnblogs.com/blog/899685/201611/899685-20161113124307874-76670544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047" cy="33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7665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A2EEEFC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注：</w:t>
      </w:r>
      <w:r>
        <w:rPr>
          <w:rFonts w:ascii="Verdana" w:hAnsi="Verdana"/>
          <w:color w:val="FF0000"/>
          <w:sz w:val="20"/>
          <w:szCs w:val="20"/>
        </w:rPr>
        <w:t>queue</w:t>
      </w:r>
      <w:r>
        <w:rPr>
          <w:rFonts w:ascii="Verdana" w:hAnsi="Verdana"/>
          <w:color w:val="FF0000"/>
          <w:sz w:val="20"/>
          <w:szCs w:val="20"/>
        </w:rPr>
        <w:t>和</w:t>
      </w:r>
      <w:r>
        <w:rPr>
          <w:rFonts w:ascii="Verdana" w:hAnsi="Verdana"/>
          <w:color w:val="FF0000"/>
          <w:sz w:val="20"/>
          <w:szCs w:val="20"/>
        </w:rPr>
        <w:t>topic</w:t>
      </w:r>
      <w:r>
        <w:rPr>
          <w:rFonts w:ascii="Verdana" w:hAnsi="Verdana"/>
          <w:color w:val="FF0000"/>
          <w:sz w:val="20"/>
          <w:szCs w:val="20"/>
        </w:rPr>
        <w:t>在</w:t>
      </w:r>
      <w:r>
        <w:rPr>
          <w:rFonts w:ascii="Verdana" w:hAnsi="Verdana"/>
          <w:color w:val="FF0000"/>
          <w:sz w:val="20"/>
          <w:szCs w:val="20"/>
        </w:rPr>
        <w:t>ActiveMQ</w:t>
      </w:r>
      <w:r>
        <w:rPr>
          <w:rFonts w:ascii="Verdana" w:hAnsi="Verdana"/>
          <w:color w:val="FF0000"/>
          <w:sz w:val="20"/>
          <w:szCs w:val="20"/>
        </w:rPr>
        <w:t>里面的实现和对比</w:t>
      </w:r>
      <w:r>
        <w:rPr>
          <w:rFonts w:ascii="Verdana" w:hAnsi="Verdana"/>
          <w:color w:val="000000"/>
          <w:sz w:val="20"/>
          <w:szCs w:val="20"/>
        </w:rPr>
        <w:t>，可以参考：《</w:t>
      </w:r>
      <w:hyperlink r:id="rId12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ActiveMQ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的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queue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以及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topic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两种消息处理机制分析</w:t>
        </w:r>
      </w:hyperlink>
      <w:r>
        <w:rPr>
          <w:rFonts w:ascii="Verdana" w:hAnsi="Verdana"/>
          <w:color w:val="000000"/>
          <w:sz w:val="20"/>
          <w:szCs w:val="20"/>
        </w:rPr>
        <w:t>》</w:t>
      </w:r>
    </w:p>
    <w:p w14:paraId="059321C7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有完整</w:t>
      </w:r>
      <w:r>
        <w:rPr>
          <w:rFonts w:ascii="Verdana" w:hAnsi="Verdana"/>
          <w:color w:val="000000"/>
          <w:sz w:val="20"/>
          <w:szCs w:val="20"/>
        </w:rPr>
        <w:t>queue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topic</w:t>
      </w:r>
      <w:r>
        <w:rPr>
          <w:rFonts w:ascii="Verdana" w:hAnsi="Verdana"/>
          <w:color w:val="000000"/>
          <w:sz w:val="20"/>
          <w:szCs w:val="20"/>
        </w:rPr>
        <w:t>对比的代码可以看这里：</w:t>
      </w:r>
      <w:hyperlink r:id="rId13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http://blog.csdn.net/zmx729618/article/details/51082844</w:t>
        </w:r>
      </w:hyperlink>
    </w:p>
    <w:p w14:paraId="788375CE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>可以看出区别</w:t>
      </w:r>
      <w:r>
        <w:rPr>
          <w:rStyle w:val="af0"/>
          <w:rFonts w:ascii="Verdana" w:hAnsi="Verdana"/>
          <w:color w:val="000000"/>
          <w:sz w:val="20"/>
          <w:szCs w:val="20"/>
        </w:rPr>
        <w:t xml:space="preserve"> topic </w:t>
      </w:r>
      <w:r>
        <w:rPr>
          <w:rStyle w:val="af0"/>
          <w:rFonts w:ascii="Verdana" w:hAnsi="Verdana"/>
          <w:color w:val="000000"/>
          <w:sz w:val="20"/>
          <w:szCs w:val="20"/>
        </w:rPr>
        <w:t>是</w:t>
      </w:r>
      <w:r>
        <w:rPr>
          <w:rStyle w:val="af0"/>
          <w:rFonts w:ascii="Verdana" w:hAnsi="Verdana"/>
          <w:color w:val="000000"/>
          <w:sz w:val="20"/>
          <w:szCs w:val="20"/>
        </w:rPr>
        <w:t xml:space="preserve"> session.createTopic("FirstTopic"); </w:t>
      </w:r>
      <w:r>
        <w:rPr>
          <w:rStyle w:val="af0"/>
          <w:rFonts w:ascii="Verdana" w:hAnsi="Verdana"/>
          <w:color w:val="000000"/>
          <w:sz w:val="20"/>
          <w:szCs w:val="20"/>
        </w:rPr>
        <w:t>而</w:t>
      </w:r>
      <w:r>
        <w:rPr>
          <w:rStyle w:val="af0"/>
          <w:rFonts w:ascii="Verdana" w:hAnsi="Verdana"/>
          <w:color w:val="000000"/>
          <w:sz w:val="20"/>
          <w:szCs w:val="20"/>
        </w:rPr>
        <w:t>queue</w:t>
      </w:r>
      <w:r>
        <w:rPr>
          <w:rStyle w:val="af0"/>
          <w:rFonts w:ascii="Verdana" w:hAnsi="Verdana"/>
          <w:color w:val="000000"/>
          <w:sz w:val="20"/>
          <w:szCs w:val="20"/>
        </w:rPr>
        <w:t>是</w:t>
      </w:r>
      <w:r>
        <w:rPr>
          <w:rStyle w:val="af0"/>
          <w:rFonts w:ascii="Verdana" w:hAnsi="Verdana"/>
          <w:color w:val="000000"/>
          <w:sz w:val="20"/>
          <w:szCs w:val="20"/>
        </w:rPr>
        <w:t xml:space="preserve"> createQueue.</w:t>
      </w:r>
    </w:p>
    <w:p w14:paraId="664B479C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1071B8A" w14:textId="77777777" w:rsidR="00370AB6" w:rsidRDefault="00C00382">
      <w:pPr>
        <w:pStyle w:val="1"/>
        <w:shd w:val="clear" w:color="auto" w:fill="FEFEF2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流行模型比较</w:t>
      </w:r>
    </w:p>
    <w:p w14:paraId="38B85E3E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传统企业型消息队列</w:t>
      </w:r>
      <w:r>
        <w:rPr>
          <w:rFonts w:ascii="Verdana" w:hAnsi="Verdana"/>
          <w:color w:val="000000"/>
          <w:sz w:val="20"/>
          <w:szCs w:val="20"/>
        </w:rPr>
        <w:t>ActiveMQ</w:t>
      </w:r>
      <w:r>
        <w:rPr>
          <w:rFonts w:ascii="Verdana" w:hAnsi="Verdana"/>
          <w:color w:val="000000"/>
          <w:sz w:val="20"/>
          <w:szCs w:val="20"/>
        </w:rPr>
        <w:t>遵循了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规范，实现了点对点和发布订阅模型，但其他流行的消息队列</w:t>
      </w:r>
      <w:r>
        <w:rPr>
          <w:rFonts w:ascii="Verdana" w:hAnsi="Verdana"/>
          <w:color w:val="000000"/>
          <w:sz w:val="20"/>
          <w:szCs w:val="20"/>
        </w:rPr>
        <w:t>RabbitMQ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并没有遵循</w:t>
      </w:r>
      <w:r>
        <w:rPr>
          <w:rFonts w:ascii="Verdana" w:hAnsi="Verdana"/>
          <w:color w:val="000000"/>
          <w:sz w:val="20"/>
          <w:szCs w:val="20"/>
        </w:rPr>
        <w:t>JMS</w:t>
      </w:r>
      <w:r>
        <w:rPr>
          <w:rFonts w:ascii="Verdana" w:hAnsi="Verdana"/>
          <w:color w:val="000000"/>
          <w:sz w:val="20"/>
          <w:szCs w:val="20"/>
        </w:rPr>
        <w:t>规范。</w:t>
      </w:r>
    </w:p>
    <w:p w14:paraId="14043396" w14:textId="77777777" w:rsidR="00370AB6" w:rsidRDefault="00C00382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3.1</w:t>
      </w:r>
      <w:r>
        <w:rPr>
          <w:rFonts w:ascii="Verdana" w:hAnsi="Verdana"/>
          <w:color w:val="000000"/>
          <w:sz w:val="32"/>
          <w:szCs w:val="32"/>
        </w:rPr>
        <w:t>、</w:t>
      </w:r>
      <w:r>
        <w:rPr>
          <w:rFonts w:ascii="Verdana" w:hAnsi="Verdana"/>
          <w:color w:val="000000"/>
          <w:sz w:val="32"/>
          <w:szCs w:val="32"/>
        </w:rPr>
        <w:t>RabbitMQ</w:t>
      </w:r>
    </w:p>
    <w:p w14:paraId="003BCAC7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RabbitMQ</w:t>
      </w:r>
      <w:r>
        <w:rPr>
          <w:rFonts w:ascii="Verdana" w:hAnsi="Verdana"/>
          <w:color w:val="000000"/>
          <w:sz w:val="20"/>
          <w:szCs w:val="20"/>
        </w:rPr>
        <w:t>实现了</w:t>
      </w:r>
      <w:r>
        <w:rPr>
          <w:rFonts w:ascii="Verdana" w:hAnsi="Verdana"/>
          <w:color w:val="000000"/>
          <w:sz w:val="20"/>
          <w:szCs w:val="20"/>
        </w:rPr>
        <w:t>AMQP</w:t>
      </w:r>
      <w:r>
        <w:rPr>
          <w:rFonts w:ascii="Verdana" w:hAnsi="Verdana"/>
          <w:color w:val="000000"/>
          <w:sz w:val="20"/>
          <w:szCs w:val="20"/>
        </w:rPr>
        <w:t>协议，</w:t>
      </w:r>
      <w:r>
        <w:rPr>
          <w:rFonts w:ascii="Verdana" w:hAnsi="Verdana"/>
          <w:color w:val="FF0000"/>
          <w:sz w:val="20"/>
          <w:szCs w:val="20"/>
        </w:rPr>
        <w:t>AMQP</w:t>
      </w:r>
      <w:r>
        <w:rPr>
          <w:rFonts w:ascii="Verdana" w:hAnsi="Verdana"/>
          <w:color w:val="FF0000"/>
          <w:sz w:val="20"/>
          <w:szCs w:val="20"/>
        </w:rPr>
        <w:t>协议定义了</w:t>
      </w:r>
      <w:r>
        <w:rPr>
          <w:rFonts w:ascii="Verdana" w:hAnsi="Verdana"/>
          <w:color w:val="FF0000"/>
          <w:sz w:val="20"/>
          <w:szCs w:val="20"/>
        </w:rPr>
        <w:t>消息路由规则和方式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0DEDA23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（更多</w:t>
      </w:r>
      <w:r>
        <w:rPr>
          <w:rFonts w:ascii="Verdana" w:hAnsi="Verdana"/>
          <w:color w:val="000000"/>
          <w:sz w:val="20"/>
          <w:szCs w:val="20"/>
        </w:rPr>
        <w:t>AMQP</w:t>
      </w:r>
      <w:r>
        <w:rPr>
          <w:rFonts w:ascii="Verdana" w:hAnsi="Verdana"/>
          <w:color w:val="000000"/>
          <w:sz w:val="20"/>
          <w:szCs w:val="20"/>
        </w:rPr>
        <w:t>内容，看这里：</w:t>
      </w:r>
      <w:hyperlink r:id="rId14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http://www.cnblogs.com/charlesblc/p/6058799.html</w:t>
        </w:r>
      </w:hyperlink>
      <w:r>
        <w:rPr>
          <w:rFonts w:ascii="Verdana" w:hAnsi="Verdana"/>
          <w:color w:val="000000"/>
          <w:sz w:val="20"/>
          <w:szCs w:val="20"/>
        </w:rPr>
        <w:t>）</w:t>
      </w:r>
    </w:p>
    <w:p w14:paraId="506319C7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生产端通过路由规则发送消息到不同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queue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，消费端根据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queue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名称消费消息。</w:t>
      </w:r>
    </w:p>
    <w:p w14:paraId="04E0BDD2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RabbitMQ</w:t>
      </w:r>
      <w:r>
        <w:rPr>
          <w:rFonts w:ascii="Verdana" w:hAnsi="Verdana"/>
          <w:color w:val="000000"/>
          <w:sz w:val="20"/>
          <w:szCs w:val="20"/>
        </w:rPr>
        <w:t>既支持内存队列也支持持久化队列，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消费端为推模型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消费状态和订阅关系由</w:t>
      </w:r>
      <w:r>
        <w:rPr>
          <w:rFonts w:ascii="Verdana" w:hAnsi="Verdana"/>
          <w:b/>
          <w:bCs/>
          <w:color w:val="FF0000"/>
          <w:sz w:val="20"/>
          <w:szCs w:val="20"/>
          <w:shd w:val="clear" w:color="auto" w:fill="FFFF00"/>
        </w:rPr>
        <w:t>服务端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负责维护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消息消费完后立即删除</w:t>
      </w:r>
      <w:r>
        <w:rPr>
          <w:rFonts w:ascii="Verdana" w:hAnsi="Verdana"/>
          <w:color w:val="000000"/>
          <w:sz w:val="20"/>
          <w:szCs w:val="20"/>
        </w:rPr>
        <w:t>，不保留历史消息。</w:t>
      </w:r>
    </w:p>
    <w:p w14:paraId="3CDED4C4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）点对点</w:t>
      </w:r>
    </w:p>
    <w:p w14:paraId="4B9534E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生产端发送一条消息通过路由投递到</w:t>
      </w:r>
      <w:r>
        <w:rPr>
          <w:color w:val="000000"/>
        </w:rPr>
        <w:t>Queue</w:t>
      </w:r>
      <w:r>
        <w:rPr>
          <w:color w:val="000000"/>
        </w:rPr>
        <w:t>，只有一个消费者能消费到。</w:t>
      </w:r>
      <w:r>
        <w:rPr>
          <w:color w:val="000000"/>
        </w:rPr>
        <w:t xml:space="preserve"> </w:t>
      </w:r>
    </w:p>
    <w:p w14:paraId="361A4EC4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965065" cy="2221230"/>
            <wp:effectExtent l="0" t="0" r="6985" b="7620"/>
            <wp:docPr id="33" name="图片 33" descr="http://images2015.cnblogs.com/blog/899685/201611/899685-20161113124631342-300774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images2015.cnblogs.com/blog/899685/201611/899685-20161113124631342-30077472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775" cy="223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836E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）多订阅</w:t>
      </w:r>
    </w:p>
    <w:p w14:paraId="545ADEB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FFF00"/>
        </w:rPr>
        <w:t>当</w:t>
      </w:r>
      <w:r>
        <w:rPr>
          <w:color w:val="000000"/>
          <w:shd w:val="clear" w:color="auto" w:fill="FFFF00"/>
        </w:rPr>
        <w:t>RabbitMQ</w:t>
      </w:r>
      <w:r>
        <w:rPr>
          <w:color w:val="000000"/>
          <w:shd w:val="clear" w:color="auto" w:fill="FFFF00"/>
        </w:rPr>
        <w:t>需要支持多订阅时，发布者发送的消息通过路由同时写到多个</w:t>
      </w:r>
      <w:r>
        <w:rPr>
          <w:color w:val="000000"/>
          <w:shd w:val="clear" w:color="auto" w:fill="FFFF00"/>
        </w:rPr>
        <w:t>Queue</w:t>
      </w:r>
      <w:r>
        <w:rPr>
          <w:color w:val="000000"/>
          <w:shd w:val="clear" w:color="auto" w:fill="FFFF00"/>
        </w:rPr>
        <w:t>，不同订阅组消费不同的</w:t>
      </w:r>
      <w:r>
        <w:rPr>
          <w:color w:val="000000"/>
          <w:shd w:val="clear" w:color="auto" w:fill="FFFF00"/>
        </w:rPr>
        <w:t>Queue</w:t>
      </w:r>
      <w:r>
        <w:rPr>
          <w:color w:val="000000"/>
          <w:shd w:val="clear" w:color="auto" w:fill="FFFF00"/>
        </w:rPr>
        <w:t>。</w:t>
      </w:r>
      <w:r>
        <w:rPr>
          <w:color w:val="000000"/>
        </w:rPr>
        <w:br/>
      </w:r>
      <w:r>
        <w:rPr>
          <w:color w:val="000000"/>
          <w:shd w:val="clear" w:color="auto" w:fill="FFFF00"/>
        </w:rPr>
        <w:t>所以支持多订阅时，消息会多个拷贝。</w:t>
      </w:r>
    </w:p>
    <w:p w14:paraId="3D1EDE75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358130" cy="3208020"/>
            <wp:effectExtent l="0" t="0" r="0" b="0"/>
            <wp:docPr id="32" name="图片 32" descr="http://images2015.cnblogs.com/blog/899685/201611/899685-20161113124728077-1965436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images2015.cnblogs.com/blog/899685/201611/899685-20161113124728077-196543626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780" cy="32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0F62" w14:textId="77777777" w:rsidR="00370AB6" w:rsidRDefault="00C00382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3.2</w:t>
      </w:r>
      <w:r>
        <w:rPr>
          <w:rFonts w:ascii="Verdana" w:hAnsi="Verdana"/>
          <w:color w:val="000000"/>
          <w:sz w:val="32"/>
          <w:szCs w:val="32"/>
        </w:rPr>
        <w:t>、</w:t>
      </w:r>
      <w:r>
        <w:rPr>
          <w:rFonts w:ascii="Verdana" w:hAnsi="Verdana"/>
          <w:color w:val="000000"/>
          <w:sz w:val="32"/>
          <w:szCs w:val="32"/>
        </w:rPr>
        <w:t>Kafka</w:t>
      </w:r>
    </w:p>
    <w:p w14:paraId="61E01D7B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只支持消息持久化</w:t>
      </w:r>
      <w:r>
        <w:rPr>
          <w:rFonts w:ascii="Verdana" w:hAnsi="Verdana"/>
          <w:color w:val="000000"/>
          <w:sz w:val="20"/>
          <w:szCs w:val="20"/>
        </w:rPr>
        <w:t>，消费端为</w:t>
      </w:r>
      <w:r>
        <w:rPr>
          <w:rFonts w:ascii="Verdana" w:hAnsi="Verdana"/>
          <w:color w:val="FF0000"/>
          <w:sz w:val="20"/>
          <w:szCs w:val="20"/>
          <w:shd w:val="clear" w:color="auto" w:fill="FFFF00"/>
        </w:rPr>
        <w:t>拉模型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消费状态和订阅关系由</w:t>
      </w:r>
      <w:r>
        <w:rPr>
          <w:rFonts w:ascii="Verdana" w:hAnsi="Verdana"/>
          <w:color w:val="FF0000"/>
          <w:sz w:val="20"/>
          <w:szCs w:val="20"/>
          <w:shd w:val="clear" w:color="auto" w:fill="FFFF00"/>
        </w:rPr>
        <w:t>客户端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端负责维护</w:t>
      </w:r>
      <w:r>
        <w:rPr>
          <w:rFonts w:ascii="Verdana" w:hAnsi="Verdana"/>
          <w:color w:val="000000"/>
          <w:sz w:val="20"/>
          <w:szCs w:val="20"/>
        </w:rPr>
        <w:t>，消息消费完后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不会立即删除，会保留历史消息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6DD7F3B0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因此支持多订阅时，消息只会存储一份就可以了。但是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可能产生重复消费的情况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0AC9862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）点对点</w:t>
      </w:r>
      <w:r>
        <w:rPr>
          <w:rFonts w:ascii="Verdana" w:hAnsi="Verdana"/>
          <w:color w:val="000000"/>
          <w:sz w:val="20"/>
          <w:szCs w:val="20"/>
        </w:rPr>
        <w:t>&amp;</w:t>
      </w:r>
      <w:r>
        <w:rPr>
          <w:rFonts w:ascii="Verdana" w:hAnsi="Verdana"/>
          <w:color w:val="000000"/>
          <w:sz w:val="20"/>
          <w:szCs w:val="20"/>
        </w:rPr>
        <w:t>多订阅（因为</w:t>
      </w:r>
      <w:r>
        <w:rPr>
          <w:rFonts w:ascii="Verdana" w:hAnsi="Verdana"/>
          <w:b/>
          <w:color w:val="FF0000"/>
          <w:sz w:val="20"/>
          <w:szCs w:val="20"/>
        </w:rPr>
        <w:t>不删消息</w:t>
      </w:r>
      <w:r>
        <w:rPr>
          <w:rFonts w:ascii="Verdana" w:hAnsi="Verdana"/>
          <w:color w:val="000000"/>
          <w:sz w:val="20"/>
          <w:szCs w:val="20"/>
        </w:rPr>
        <w:t>，所以这两种就不区分了）</w:t>
      </w:r>
      <w:r>
        <w:rPr>
          <w:rFonts w:ascii="Verdana" w:hAnsi="Verdana"/>
          <w:color w:val="000000"/>
          <w:sz w:val="20"/>
          <w:szCs w:val="20"/>
        </w:rPr>
        <w:t> </w:t>
      </w:r>
    </w:p>
    <w:p w14:paraId="485E9B6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发布者生产一条消息到</w:t>
      </w:r>
      <w:r>
        <w:rPr>
          <w:color w:val="000000"/>
        </w:rPr>
        <w:t>topic</w:t>
      </w:r>
      <w:r>
        <w:rPr>
          <w:color w:val="000000"/>
        </w:rPr>
        <w:t>中，不同订阅组消费此消息。</w:t>
      </w:r>
    </w:p>
    <w:p w14:paraId="707B9F6B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733290" cy="2821305"/>
            <wp:effectExtent l="0" t="0" r="0" b="0"/>
            <wp:docPr id="31" name="图片 31" descr="http://images2015.cnblogs.com/blog/899685/201611/899685-20161113125526624-1675417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://images2015.cnblogs.com/blog/899685/201611/899685-20161113125526624-167541725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791" cy="28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BB24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7DB23E0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上面是三种最流行</w:t>
      </w:r>
      <w:r>
        <w:rPr>
          <w:rFonts w:ascii="Verdana" w:hAnsi="Verdana"/>
          <w:color w:val="000000"/>
          <w:sz w:val="20"/>
          <w:szCs w:val="20"/>
        </w:rPr>
        <w:t>MQ</w:t>
      </w:r>
      <w:r>
        <w:rPr>
          <w:rFonts w:ascii="Verdana" w:hAnsi="Verdana"/>
          <w:color w:val="000000"/>
          <w:sz w:val="20"/>
          <w:szCs w:val="20"/>
        </w:rPr>
        <w:t>的比较（</w:t>
      </w:r>
      <w:r>
        <w:rPr>
          <w:rFonts w:ascii="Verdana" w:hAnsi="Verdana"/>
          <w:color w:val="000000"/>
          <w:sz w:val="20"/>
          <w:szCs w:val="20"/>
        </w:rPr>
        <w:t>ActiveMQ, RabbitMQ, Kafka</w:t>
      </w:r>
      <w:r>
        <w:rPr>
          <w:rFonts w:ascii="Verdana" w:hAnsi="Verdana"/>
          <w:color w:val="000000"/>
          <w:sz w:val="20"/>
          <w:szCs w:val="20"/>
        </w:rPr>
        <w:t>，没有涉及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zeorq</w:t>
      </w:r>
      <w:r>
        <w:rPr>
          <w:rFonts w:ascii="Verdana" w:hAnsi="Verdana"/>
          <w:color w:val="000000"/>
          <w:sz w:val="20"/>
          <w:szCs w:val="20"/>
        </w:rPr>
        <w:t>）。</w:t>
      </w:r>
    </w:p>
    <w:p w14:paraId="2CFC3360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  <w:shd w:val="clear" w:color="auto" w:fill="FFFF00"/>
        </w:rPr>
        <w:t>下面这篇文章针对</w:t>
      </w:r>
      <w:r>
        <w:rPr>
          <w:rFonts w:ascii="Verdana" w:hAnsi="Verdana"/>
          <w:color w:val="FF0000"/>
          <w:sz w:val="20"/>
          <w:szCs w:val="20"/>
          <w:shd w:val="clear" w:color="auto" w:fill="FFFF00"/>
        </w:rPr>
        <w:t>ActiveMQ</w:t>
      </w:r>
      <w:r>
        <w:rPr>
          <w:rFonts w:ascii="Verdana" w:hAnsi="Verdana"/>
          <w:color w:val="FF0000"/>
          <w:sz w:val="20"/>
          <w:szCs w:val="20"/>
          <w:shd w:val="clear" w:color="auto" w:fill="FFFF00"/>
        </w:rPr>
        <w:t>的推拉模型进行介绍。</w:t>
      </w:r>
    </w:p>
    <w:p w14:paraId="624BAC09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hyperlink r:id="rId18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http://www.cnblogs.com/hapjin/p/5683648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.html</w:t>
        </w:r>
      </w:hyperlink>
    </w:p>
    <w:p w14:paraId="0C13BE06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C6D9D1B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对于消费者而言有两种方式从消息中间件获取消息：</w:t>
      </w:r>
    </w:p>
    <w:p w14:paraId="4431061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①Push</w:t>
      </w:r>
      <w:r>
        <w:rPr>
          <w:color w:val="000000"/>
        </w:rPr>
        <w:t>方式：由消息中间件</w:t>
      </w:r>
      <w:r>
        <w:rPr>
          <w:color w:val="FF0000"/>
        </w:rPr>
        <w:t>主动地将消息推送给消费者</w:t>
      </w:r>
      <w:r>
        <w:rPr>
          <w:color w:val="000000"/>
        </w:rPr>
        <w:t>；</w:t>
      </w:r>
      <w:r>
        <w:rPr>
          <w:color w:val="000000"/>
        </w:rPr>
        <w:br/>
        <w:t>②Pull</w:t>
      </w:r>
      <w:r>
        <w:rPr>
          <w:color w:val="000000"/>
        </w:rPr>
        <w:t>方式：由消</w:t>
      </w:r>
      <w:r>
        <w:rPr>
          <w:color w:val="FF0000"/>
        </w:rPr>
        <w:t>费者主动向消息中间件拉取消息</w:t>
      </w:r>
      <w:r>
        <w:rPr>
          <w:color w:val="000000"/>
        </w:rPr>
        <w:t>。</w:t>
      </w:r>
    </w:p>
    <w:p w14:paraId="27C3DF80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看一段官网对</w:t>
      </w:r>
      <w:r>
        <w:rPr>
          <w:rFonts w:ascii="Verdana" w:hAnsi="Verdana"/>
          <w:color w:val="000000"/>
          <w:sz w:val="20"/>
          <w:szCs w:val="20"/>
        </w:rPr>
        <w:t>Push</w:t>
      </w:r>
      <w:r>
        <w:rPr>
          <w:rFonts w:ascii="Verdana" w:hAnsi="Verdana"/>
          <w:color w:val="000000"/>
          <w:sz w:val="20"/>
          <w:szCs w:val="20"/>
        </w:rPr>
        <w:t>方式的解释：</w:t>
      </w:r>
    </w:p>
    <w:p w14:paraId="2061F2FD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To be able to achieve high performance it </w:t>
      </w:r>
      <w:r>
        <w:rPr>
          <w:color w:val="0000FF"/>
        </w:rPr>
        <w:t>is</w:t>
      </w:r>
      <w:r>
        <w:rPr>
          <w:color w:val="000000"/>
        </w:rPr>
        <w:t xml:space="preserve"> important to stream messages to consumers </w:t>
      </w:r>
      <w:r>
        <w:rPr>
          <w:color w:val="0000FF"/>
        </w:rPr>
        <w:t>as</w:t>
      </w:r>
      <w:r>
        <w:rPr>
          <w:color w:val="000000"/>
        </w:rPr>
        <w:t xml:space="preserve"> fast </w:t>
      </w:r>
      <w:r>
        <w:rPr>
          <w:color w:val="0000FF"/>
        </w:rPr>
        <w:t>as</w:t>
      </w:r>
      <w:r>
        <w:rPr>
          <w:color w:val="000000"/>
        </w:rPr>
        <w:t xml:space="preserve"> possible </w:t>
      </w:r>
    </w:p>
    <w:p w14:paraId="68B3A44E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so that the consumer always has a buffer of messages, </w:t>
      </w:r>
      <w:r>
        <w:rPr>
          <w:color w:val="0000FF"/>
        </w:rPr>
        <w:t>in</w:t>
      </w:r>
      <w:r>
        <w:rPr>
          <w:color w:val="000000"/>
        </w:rPr>
        <w:t xml:space="preserve"> RAM, ready to process </w:t>
      </w:r>
    </w:p>
    <w:p w14:paraId="4EB340B7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- rather than have them explicitly </w:t>
      </w:r>
      <w:r>
        <w:rPr>
          <w:color w:val="FF0000"/>
        </w:rPr>
        <w:t>pull messages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the server which </w:t>
      </w:r>
      <w:r>
        <w:rPr>
          <w:color w:val="FF0000"/>
        </w:rPr>
        <w:t>adds significant latency</w:t>
      </w:r>
      <w:r>
        <w:rPr>
          <w:color w:val="000000"/>
        </w:rPr>
        <w:t xml:space="preserve"> per message.</w:t>
      </w:r>
    </w:p>
    <w:p w14:paraId="4DC69A66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比较：</w:t>
      </w:r>
    </w:p>
    <w:p w14:paraId="571E26CD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采用</w:t>
      </w:r>
      <w:r>
        <w:rPr>
          <w:color w:val="000000"/>
        </w:rPr>
        <w:t>Push</w:t>
      </w:r>
      <w:r>
        <w:rPr>
          <w:color w:val="000000"/>
        </w:rPr>
        <w:t>方式，可以尽可能快地将消息发送给消费者</w:t>
      </w:r>
      <w:r>
        <w:rPr>
          <w:color w:val="000000"/>
        </w:rPr>
        <w:t xml:space="preserve">(stream messages to consumers </w:t>
      </w:r>
      <w:r>
        <w:rPr>
          <w:color w:val="0000FF"/>
        </w:rPr>
        <w:t>as</w:t>
      </w:r>
      <w:r>
        <w:rPr>
          <w:color w:val="000000"/>
        </w:rPr>
        <w:t xml:space="preserve"> fast </w:t>
      </w:r>
      <w:r>
        <w:rPr>
          <w:color w:val="0000FF"/>
        </w:rPr>
        <w:t>as</w:t>
      </w:r>
      <w:r>
        <w:rPr>
          <w:color w:val="000000"/>
        </w:rPr>
        <w:t xml:space="preserve"> possible)</w:t>
      </w:r>
    </w:p>
    <w:p w14:paraId="3AC367F4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7577E18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而采用</w:t>
      </w:r>
      <w:r>
        <w:rPr>
          <w:color w:val="000000"/>
        </w:rPr>
        <w:t>Pull</w:t>
      </w:r>
      <w:r>
        <w:rPr>
          <w:color w:val="000000"/>
        </w:rPr>
        <w:t>方式，会增加消息的延迟，即消息到达消费者的时间有点长</w:t>
      </w:r>
      <w:r>
        <w:rPr>
          <w:color w:val="000000"/>
        </w:rPr>
        <w:t>(adds significant latency per message)</w:t>
      </w:r>
      <w:r>
        <w:rPr>
          <w:color w:val="000000"/>
        </w:rPr>
        <w:t>。</w:t>
      </w:r>
    </w:p>
    <w:p w14:paraId="13146C89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但是，</w:t>
      </w:r>
      <w:r>
        <w:rPr>
          <w:rFonts w:ascii="Verdana" w:hAnsi="Verdana"/>
          <w:color w:val="000000"/>
          <w:sz w:val="20"/>
          <w:szCs w:val="20"/>
        </w:rPr>
        <w:t>Push</w:t>
      </w:r>
      <w:r>
        <w:rPr>
          <w:rFonts w:ascii="Verdana" w:hAnsi="Verdana"/>
          <w:color w:val="000000"/>
          <w:sz w:val="20"/>
          <w:szCs w:val="20"/>
        </w:rPr>
        <w:t>方式会有一个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坏处</w:t>
      </w:r>
      <w:r>
        <w:rPr>
          <w:rFonts w:ascii="Verdana" w:hAnsi="Verdana"/>
          <w:color w:val="000000"/>
          <w:sz w:val="20"/>
          <w:szCs w:val="20"/>
        </w:rPr>
        <w:t>：</w:t>
      </w:r>
    </w:p>
    <w:p w14:paraId="119491EC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如果消费者的处理消息的能力很弱</w:t>
      </w:r>
      <w:r>
        <w:rPr>
          <w:color w:val="000000"/>
        </w:rPr>
        <w:t>(</w:t>
      </w:r>
      <w:r>
        <w:rPr>
          <w:color w:val="000000"/>
        </w:rPr>
        <w:t>一条消息需要很长的时间处理</w:t>
      </w:r>
      <w:r>
        <w:rPr>
          <w:color w:val="000000"/>
        </w:rPr>
        <w:t>)</w:t>
      </w:r>
      <w:r>
        <w:rPr>
          <w:color w:val="000000"/>
        </w:rPr>
        <w:t>，而消息中间件不断地向消费者</w:t>
      </w:r>
      <w:r>
        <w:rPr>
          <w:color w:val="000000"/>
        </w:rPr>
        <w:t>Push</w:t>
      </w:r>
      <w:r>
        <w:rPr>
          <w:color w:val="000000"/>
        </w:rPr>
        <w:t>消息，</w:t>
      </w:r>
      <w:r>
        <w:rPr>
          <w:color w:val="FF0000"/>
        </w:rPr>
        <w:t>消费者的缓冲区可能会溢出。</w:t>
      </w:r>
    </w:p>
    <w:p w14:paraId="0BAECF86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ActiveMQ</w:t>
      </w:r>
      <w:r>
        <w:rPr>
          <w:rFonts w:ascii="Verdana" w:hAnsi="Verdana"/>
          <w:color w:val="FF0000"/>
          <w:sz w:val="20"/>
          <w:szCs w:val="20"/>
        </w:rPr>
        <w:t>是怎么解决这个问题的呢？</w:t>
      </w:r>
      <w:r>
        <w:rPr>
          <w:rFonts w:ascii="Verdana" w:hAnsi="Verdana"/>
          <w:color w:val="000000"/>
          <w:sz w:val="20"/>
          <w:szCs w:val="20"/>
        </w:rPr>
        <w:t>那就是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19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 </w:t>
        </w:r>
        <w:r>
          <w:rPr>
            <w:rStyle w:val="af0"/>
            <w:rFonts w:ascii="Verdana" w:hAnsi="Verdana"/>
            <w:color w:val="075DB3"/>
            <w:sz w:val="20"/>
            <w:szCs w:val="20"/>
            <w:u w:val="single"/>
          </w:rPr>
          <w:t>prefetch limit</w:t>
        </w:r>
      </w:hyperlink>
    </w:p>
    <w:p w14:paraId="4C5BF16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prefetch limit </w:t>
      </w:r>
      <w:r>
        <w:rPr>
          <w:color w:val="000000"/>
        </w:rPr>
        <w:t>规定了一次可以向消费者</w:t>
      </w:r>
      <w:r>
        <w:rPr>
          <w:color w:val="000000"/>
        </w:rPr>
        <w:t>Push(</w:t>
      </w:r>
      <w:r>
        <w:rPr>
          <w:color w:val="000000"/>
        </w:rPr>
        <w:t>推送</w:t>
      </w:r>
      <w:r>
        <w:rPr>
          <w:color w:val="000000"/>
        </w:rPr>
        <w:t>)</w:t>
      </w:r>
      <w:r>
        <w:rPr>
          <w:color w:val="000000"/>
        </w:rPr>
        <w:t>多少条消息。</w:t>
      </w:r>
    </w:p>
    <w:p w14:paraId="7E495003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5D8F817E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Once the prefetch limit is reached, no more messages are dispatched to the consumer </w:t>
      </w:r>
    </w:p>
    <w:p w14:paraId="6567A918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until the consumer </w:t>
      </w:r>
      <w:r>
        <w:rPr>
          <w:color w:val="000000"/>
        </w:rPr>
        <w:t>starts sending back acknowledgements of messages (to indicate that the message has been processed)</w:t>
      </w:r>
      <w:r>
        <w:rPr>
          <w:color w:val="000000"/>
        </w:rPr>
        <w:br/>
      </w:r>
    </w:p>
    <w:p w14:paraId="54CEF441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当推送消息的数量到达了</w:t>
      </w:r>
      <w:r>
        <w:rPr>
          <w:color w:val="000000"/>
        </w:rPr>
        <w:t>perfetch limit</w:t>
      </w:r>
      <w:r>
        <w:rPr>
          <w:color w:val="000000"/>
        </w:rPr>
        <w:t>规定的数值时，消费者还没有向消息中间件返回</w:t>
      </w:r>
      <w:r>
        <w:rPr>
          <w:color w:val="FF0000"/>
        </w:rPr>
        <w:t>ACK</w:t>
      </w:r>
      <w:r>
        <w:rPr>
          <w:color w:val="000000"/>
        </w:rPr>
        <w:t>，消息中间件将不再继续向消费者推送消息。</w:t>
      </w:r>
    </w:p>
    <w:p w14:paraId="227D4917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prefetch limit</w:t>
      </w:r>
      <w:r>
        <w:rPr>
          <w:rFonts w:ascii="Verdana" w:hAnsi="Verdana"/>
          <w:color w:val="000000"/>
          <w:sz w:val="20"/>
          <w:szCs w:val="20"/>
        </w:rPr>
        <w:t>设置的大小根据场景而定：</w:t>
      </w:r>
    </w:p>
    <w:p w14:paraId="3B69CB47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270D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那</w:t>
      </w:r>
      <w:r>
        <w:rPr>
          <w:color w:val="000000"/>
        </w:rPr>
        <w:t>prefetch limit</w:t>
      </w:r>
      <w:r>
        <w:rPr>
          <w:color w:val="000000"/>
        </w:rPr>
        <w:t>的值设置为多少合适？视具体的应用场景而定。</w:t>
      </w:r>
    </w:p>
    <w:p w14:paraId="21EF09C5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6A56A18E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If you have very fe</w:t>
      </w:r>
      <w:r>
        <w:rPr>
          <w:color w:val="000000"/>
        </w:rPr>
        <w:t xml:space="preserve">w messages and each message takes a very long time to process </w:t>
      </w:r>
    </w:p>
    <w:p w14:paraId="1880C05F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you might want to set the prefetch value to 1 so that a consumer is given one message at a time. </w:t>
      </w:r>
      <w:r>
        <w:rPr>
          <w:color w:val="000000"/>
        </w:rPr>
        <w:br/>
      </w:r>
    </w:p>
    <w:p w14:paraId="1E60B2B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如果消息的数量很少</w:t>
      </w:r>
      <w:r>
        <w:rPr>
          <w:color w:val="000000"/>
        </w:rPr>
        <w:t>(</w:t>
      </w:r>
      <w:r>
        <w:rPr>
          <w:color w:val="000000"/>
        </w:rPr>
        <w:t>生产者生产消息的速率不快</w:t>
      </w:r>
      <w:r>
        <w:rPr>
          <w:color w:val="000000"/>
        </w:rPr>
        <w:t>)</w:t>
      </w:r>
      <w:r>
        <w:rPr>
          <w:color w:val="000000"/>
        </w:rPr>
        <w:t>，但是每条消息</w:t>
      </w:r>
      <w:r>
        <w:rPr>
          <w:color w:val="000000"/>
        </w:rPr>
        <w:t xml:space="preserve"> </w:t>
      </w:r>
      <w:r>
        <w:rPr>
          <w:color w:val="000000"/>
        </w:rPr>
        <w:t>消费者需要很长的时间处理，那么</w:t>
      </w:r>
      <w:r>
        <w:rPr>
          <w:color w:val="000000"/>
        </w:rPr>
        <w:t>prefetch limit</w:t>
      </w:r>
      <w:r>
        <w:rPr>
          <w:color w:val="000000"/>
        </w:rPr>
        <w:t>设置为</w:t>
      </w:r>
      <w:r>
        <w:rPr>
          <w:color w:val="000000"/>
        </w:rPr>
        <w:t>1</w:t>
      </w:r>
      <w:r>
        <w:rPr>
          <w:color w:val="000000"/>
        </w:rPr>
        <w:t>比较合适。</w:t>
      </w:r>
      <w:r>
        <w:rPr>
          <w:color w:val="000000"/>
        </w:rPr>
        <w:br/>
      </w:r>
      <w:r>
        <w:rPr>
          <w:color w:val="000000"/>
        </w:rPr>
        <w:t>这样，消费者每次只会收到一条消息，当它处理完这条</w:t>
      </w:r>
      <w:r>
        <w:rPr>
          <w:color w:val="000000"/>
        </w:rPr>
        <w:t>消息之后，向消息中间件发送</w:t>
      </w:r>
      <w:r>
        <w:rPr>
          <w:color w:val="000000"/>
        </w:rPr>
        <w:t>ACK</w:t>
      </w:r>
      <w:r>
        <w:rPr>
          <w:color w:val="000000"/>
        </w:rPr>
        <w:t>，此时消息中间件再向消费者推送下一条消息。</w:t>
      </w:r>
    </w:p>
    <w:p w14:paraId="7EB3C9EC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6795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 xml:space="preserve">prefetch limit </w:t>
      </w:r>
      <w:r>
        <w:rPr>
          <w:rStyle w:val="af0"/>
          <w:rFonts w:ascii="Verdana" w:hAnsi="Verdana"/>
          <w:color w:val="000000"/>
          <w:sz w:val="20"/>
          <w:szCs w:val="20"/>
        </w:rPr>
        <w:t>设置成</w:t>
      </w:r>
      <w:r>
        <w:rPr>
          <w:rStyle w:val="af0"/>
          <w:rFonts w:ascii="Verdana" w:hAnsi="Verdana"/>
          <w:color w:val="000000"/>
          <w:sz w:val="20"/>
          <w:szCs w:val="20"/>
        </w:rPr>
        <w:t>0</w:t>
      </w:r>
      <w:r>
        <w:rPr>
          <w:rStyle w:val="af0"/>
          <w:rFonts w:ascii="Verdana" w:hAnsi="Verdana"/>
          <w:color w:val="000000"/>
          <w:sz w:val="20"/>
          <w:szCs w:val="20"/>
        </w:rPr>
        <w:t>意味着什么？意味着变成</w:t>
      </w:r>
      <w:r>
        <w:rPr>
          <w:rStyle w:val="af0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f0"/>
          <w:rFonts w:ascii="Verdana" w:hAnsi="Verdana"/>
          <w:color w:val="000000"/>
          <w:sz w:val="20"/>
          <w:szCs w:val="20"/>
        </w:rPr>
        <w:t>拉</w:t>
      </w:r>
      <w:r>
        <w:rPr>
          <w:rStyle w:val="af0"/>
          <w:rFonts w:ascii="Verdana" w:hAnsi="Verdana"/>
          <w:color w:val="000000"/>
          <w:sz w:val="20"/>
          <w:szCs w:val="20"/>
        </w:rPr>
        <w:t>pull</w:t>
      </w:r>
      <w:r>
        <w:rPr>
          <w:rStyle w:val="af0"/>
          <w:rFonts w:ascii="Verdana" w:hAnsi="Verdana"/>
          <w:color w:val="000000"/>
          <w:sz w:val="20"/>
          <w:szCs w:val="20"/>
        </w:rPr>
        <w:t>模式。</w:t>
      </w:r>
    </w:p>
    <w:p w14:paraId="57D09AE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Specifying a prefetch limit of zero means the consumer will poll for more messages, one at a time, </w:t>
      </w:r>
    </w:p>
    <w:p w14:paraId="78D3F06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instead of the message being pushed to the consumer.</w:t>
      </w:r>
    </w:p>
    <w:p w14:paraId="75BA80BF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意味着此时，消费者去轮询消息中间件获取消息。</w:t>
      </w:r>
      <w:r>
        <w:rPr>
          <w:color w:val="FF0000"/>
        </w:rPr>
        <w:t>不</w:t>
      </w:r>
      <w:r>
        <w:rPr>
          <w:color w:val="FF0000"/>
        </w:rPr>
        <w:t>再是</w:t>
      </w:r>
      <w:r>
        <w:rPr>
          <w:color w:val="FF0000"/>
        </w:rPr>
        <w:t>Push</w:t>
      </w:r>
      <w:r>
        <w:rPr>
          <w:color w:val="FF0000"/>
        </w:rPr>
        <w:t>方式了，而是</w:t>
      </w:r>
      <w:r>
        <w:rPr>
          <w:color w:val="FF0000"/>
        </w:rPr>
        <w:t>Pull</w:t>
      </w:r>
      <w:r>
        <w:rPr>
          <w:color w:val="FF0000"/>
        </w:rPr>
        <w:t>方式了。</w:t>
      </w:r>
      <w:r>
        <w:rPr>
          <w:color w:val="000000"/>
        </w:rPr>
        <w:t>即消费者主动去消息中间件拉取消息。</w:t>
      </w:r>
    </w:p>
    <w:p w14:paraId="0EEA1DCB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685B8B5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prefetch Limit&gt;0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即为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prefetch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=0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为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Pull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，看起来没有不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prefetch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push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push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都要设置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prefetch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。</w:t>
      </w:r>
    </w:p>
    <w:p w14:paraId="130BC7EE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601B693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另外，对于</w:t>
      </w:r>
      <w:r>
        <w:rPr>
          <w:rFonts w:ascii="Verdana" w:hAnsi="Verdana"/>
          <w:color w:val="000000"/>
          <w:sz w:val="20"/>
          <w:szCs w:val="20"/>
        </w:rPr>
        <w:t>prefetch</w:t>
      </w:r>
      <w:r>
        <w:rPr>
          <w:rFonts w:ascii="Verdana" w:hAnsi="Verdana"/>
          <w:color w:val="000000"/>
          <w:sz w:val="20"/>
          <w:szCs w:val="20"/>
        </w:rPr>
        <w:t>模式（，那么</w:t>
      </w:r>
      <w:r>
        <w:rPr>
          <w:rFonts w:ascii="Verdana" w:hAnsi="Verdana"/>
          <w:color w:val="FF0000"/>
          <w:sz w:val="20"/>
          <w:szCs w:val="20"/>
        </w:rPr>
        <w:t>消费需要进行响应</w:t>
      </w:r>
      <w:r>
        <w:rPr>
          <w:rFonts w:ascii="Verdana" w:hAnsi="Verdana"/>
          <w:color w:val="FF0000"/>
          <w:sz w:val="20"/>
          <w:szCs w:val="20"/>
        </w:rPr>
        <w:t>ACK</w:t>
      </w:r>
      <w:r>
        <w:rPr>
          <w:rFonts w:ascii="Verdana" w:hAnsi="Verdana"/>
          <w:color w:val="000000"/>
          <w:sz w:val="20"/>
          <w:szCs w:val="20"/>
        </w:rPr>
        <w:t>。因为服务器需要知道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消费的情况。</w:t>
      </w:r>
    </w:p>
    <w:p w14:paraId="4AC5F952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perfetch limit</w:t>
      </w:r>
      <w:r>
        <w:rPr>
          <w:color w:val="000000"/>
        </w:rPr>
        <w:t>是</w:t>
      </w:r>
      <w:r>
        <w:rPr>
          <w:color w:val="000000"/>
        </w:rPr>
        <w:t>“</w:t>
      </w:r>
      <w:r>
        <w:rPr>
          <w:color w:val="000000"/>
        </w:rPr>
        <w:t>消息预取</w:t>
      </w:r>
      <w:r>
        <w:rPr>
          <w:color w:val="000000"/>
        </w:rPr>
        <w:t>”</w:t>
      </w:r>
      <w:r>
        <w:rPr>
          <w:color w:val="000000"/>
        </w:rPr>
        <w:t>的值，这是针对消息中间件如何向消费者发消息</w:t>
      </w:r>
      <w:r>
        <w:rPr>
          <w:color w:val="000000"/>
        </w:rPr>
        <w:t xml:space="preserve"> </w:t>
      </w:r>
      <w:r>
        <w:rPr>
          <w:color w:val="000000"/>
        </w:rPr>
        <w:t>而设置的。</w:t>
      </w:r>
      <w:r>
        <w:rPr>
          <w:color w:val="000000"/>
        </w:rPr>
        <w:br/>
      </w:r>
      <w:r>
        <w:rPr>
          <w:color w:val="000000"/>
        </w:rPr>
        <w:t>与之相关的还有针对</w:t>
      </w:r>
      <w:r>
        <w:rPr>
          <w:color w:val="000000"/>
        </w:rPr>
        <w:t xml:space="preserve"> </w:t>
      </w:r>
      <w:r>
        <w:rPr>
          <w:color w:val="000000"/>
        </w:rPr>
        <w:t>消费者以何种方式向消息中间件返回确认</w:t>
      </w:r>
      <w:r>
        <w:rPr>
          <w:color w:val="000000"/>
        </w:rPr>
        <w:t>ACK(</w:t>
      </w:r>
      <w:r>
        <w:rPr>
          <w:color w:val="000000"/>
        </w:rPr>
        <w:t>响应</w:t>
      </w:r>
      <w:r>
        <w:rPr>
          <w:color w:val="000000"/>
        </w:rPr>
        <w:t>)</w:t>
      </w:r>
      <w:r>
        <w:rPr>
          <w:color w:val="000000"/>
        </w:rPr>
        <w:t>：</w:t>
      </w:r>
      <w:r>
        <w:rPr>
          <w:color w:val="000000"/>
        </w:rPr>
        <w:br/>
      </w:r>
      <w:r>
        <w:rPr>
          <w:color w:val="000000"/>
        </w:rPr>
        <w:lastRenderedPageBreak/>
        <w:t>比如消费者是每次消费一条消息之后就向消息中间件确认呢？还是采用</w:t>
      </w:r>
      <w:r>
        <w:rPr>
          <w:color w:val="000000"/>
        </w:rPr>
        <w:t>“</w:t>
      </w:r>
      <w:r>
        <w:rPr>
          <w:color w:val="000000"/>
        </w:rPr>
        <w:t>延迟确认</w:t>
      </w:r>
      <w:r>
        <w:rPr>
          <w:color w:val="000000"/>
        </w:rPr>
        <w:t>”---</w:t>
      </w:r>
      <w:r>
        <w:rPr>
          <w:color w:val="000000"/>
        </w:rPr>
        <w:t>即采用批量确认的方式</w:t>
      </w:r>
      <w:r>
        <w:rPr>
          <w:color w:val="000000"/>
        </w:rPr>
        <w:t>(</w:t>
      </w:r>
      <w:r>
        <w:rPr>
          <w:color w:val="000000"/>
        </w:rPr>
        <w:t>消费了若干条消息之后，统一再发</w:t>
      </w:r>
      <w:r>
        <w:rPr>
          <w:color w:val="000000"/>
        </w:rPr>
        <w:t>ACK)</w:t>
      </w:r>
      <w:r>
        <w:rPr>
          <w:color w:val="000000"/>
        </w:rPr>
        <w:t>。</w:t>
      </w:r>
    </w:p>
    <w:p w14:paraId="27FAA96A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这就是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22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Optimized Acknowledge</w:t>
        </w:r>
      </w:hyperlink>
    </w:p>
    <w:p w14:paraId="56420D31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hyperlink r:id="rId23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引用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 xml:space="preserve"> 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一段话</w:t>
        </w:r>
      </w:hyperlink>
      <w:r>
        <w:rPr>
          <w:rFonts w:ascii="Verdana" w:hAnsi="Verdana"/>
          <w:color w:val="000000"/>
          <w:sz w:val="20"/>
          <w:szCs w:val="20"/>
        </w:rPr>
        <w:t>：</w:t>
      </w:r>
    </w:p>
    <w:p w14:paraId="3F00E7C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如果</w:t>
      </w:r>
      <w:r>
        <w:rPr>
          <w:color w:val="000000"/>
        </w:rPr>
        <w:t>prefetchACK</w:t>
      </w:r>
      <w:r>
        <w:rPr>
          <w:color w:val="000000"/>
        </w:rPr>
        <w:t>为</w:t>
      </w:r>
      <w:r>
        <w:rPr>
          <w:color w:val="000000"/>
        </w:rPr>
        <w:t>true</w:t>
      </w:r>
      <w:r>
        <w:rPr>
          <w:color w:val="000000"/>
        </w:rPr>
        <w:t>，那么</w:t>
      </w:r>
      <w:r>
        <w:rPr>
          <w:color w:val="000000"/>
        </w:rPr>
        <w:t>prefetch</w:t>
      </w:r>
      <w:r>
        <w:rPr>
          <w:color w:val="000000"/>
        </w:rPr>
        <w:t>必须大于</w:t>
      </w:r>
      <w:r>
        <w:rPr>
          <w:color w:val="000000"/>
        </w:rPr>
        <w:t>0</w:t>
      </w:r>
      <w:r>
        <w:rPr>
          <w:color w:val="000000"/>
        </w:rPr>
        <w:t>；当</w:t>
      </w:r>
      <w:r>
        <w:rPr>
          <w:color w:val="000000"/>
        </w:rPr>
        <w:t>prefetchACK</w:t>
      </w:r>
      <w:r>
        <w:rPr>
          <w:color w:val="000000"/>
        </w:rPr>
        <w:t>为</w:t>
      </w:r>
      <w:r>
        <w:rPr>
          <w:color w:val="000000"/>
        </w:rPr>
        <w:t>false</w:t>
      </w:r>
      <w:r>
        <w:rPr>
          <w:color w:val="000000"/>
        </w:rPr>
        <w:t>时，你可以指定</w:t>
      </w:r>
      <w:r>
        <w:rPr>
          <w:color w:val="000000"/>
        </w:rPr>
        <w:t>prefetch</w:t>
      </w:r>
      <w:r>
        <w:rPr>
          <w:color w:val="000000"/>
        </w:rPr>
        <w:t>为</w:t>
      </w:r>
      <w:r>
        <w:rPr>
          <w:color w:val="000000"/>
        </w:rPr>
        <w:t>0</w:t>
      </w:r>
      <w:r>
        <w:rPr>
          <w:color w:val="000000"/>
        </w:rPr>
        <w:t>以及任意大小的正数。</w:t>
      </w:r>
      <w:r>
        <w:rPr>
          <w:color w:val="000000"/>
        </w:rPr>
        <w:br/>
      </w:r>
    </w:p>
    <w:p w14:paraId="20C92C2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不过，当</w:t>
      </w:r>
      <w:r>
        <w:rPr>
          <w:color w:val="000000"/>
        </w:rPr>
        <w:t>prefetch=0</w:t>
      </w:r>
      <w:r>
        <w:rPr>
          <w:color w:val="000000"/>
        </w:rPr>
        <w:t>是，表示</w:t>
      </w:r>
      <w:r>
        <w:rPr>
          <w:color w:val="000000"/>
        </w:rPr>
        <w:t>consumer</w:t>
      </w:r>
      <w:r>
        <w:rPr>
          <w:color w:val="000000"/>
        </w:rPr>
        <w:t>将使用</w:t>
      </w:r>
      <w:r>
        <w:rPr>
          <w:color w:val="000000"/>
        </w:rPr>
        <w:t>PULL(</w:t>
      </w:r>
      <w:r>
        <w:rPr>
          <w:color w:val="000000"/>
        </w:rPr>
        <w:t>拉取</w:t>
      </w:r>
      <w:r>
        <w:rPr>
          <w:color w:val="000000"/>
        </w:rPr>
        <w:t>)</w:t>
      </w:r>
      <w:r>
        <w:rPr>
          <w:color w:val="000000"/>
        </w:rPr>
        <w:t>的方式从</w:t>
      </w:r>
      <w:r>
        <w:rPr>
          <w:color w:val="000000"/>
        </w:rPr>
        <w:t>broker</w:t>
      </w:r>
      <w:r>
        <w:rPr>
          <w:color w:val="000000"/>
        </w:rPr>
        <w:t>端获取消息，</w:t>
      </w:r>
      <w:r>
        <w:rPr>
          <w:color w:val="000000"/>
        </w:rPr>
        <w:br/>
        <w:t>broker</w:t>
      </w:r>
      <w:r>
        <w:rPr>
          <w:color w:val="000000"/>
        </w:rPr>
        <w:t>端将不会主动</w:t>
      </w:r>
      <w:r>
        <w:rPr>
          <w:color w:val="000000"/>
        </w:rPr>
        <w:t>push</w:t>
      </w:r>
      <w:r>
        <w:rPr>
          <w:color w:val="000000"/>
        </w:rPr>
        <w:t>消息给</w:t>
      </w:r>
      <w:r>
        <w:rPr>
          <w:color w:val="000000"/>
        </w:rPr>
        <w:t>client</w:t>
      </w:r>
      <w:r>
        <w:rPr>
          <w:color w:val="000000"/>
        </w:rPr>
        <w:t>端，直到</w:t>
      </w:r>
      <w:r>
        <w:rPr>
          <w:color w:val="000000"/>
        </w:rPr>
        <w:t>client</w:t>
      </w:r>
      <w:r>
        <w:rPr>
          <w:color w:val="000000"/>
        </w:rPr>
        <w:t>端发送</w:t>
      </w:r>
      <w:r>
        <w:rPr>
          <w:color w:val="000000"/>
        </w:rPr>
        <w:t>PullCommand</w:t>
      </w:r>
      <w:r>
        <w:rPr>
          <w:color w:val="000000"/>
        </w:rPr>
        <w:t>时；</w:t>
      </w:r>
    </w:p>
    <w:p w14:paraId="60B023C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当</w:t>
      </w:r>
      <w:r>
        <w:rPr>
          <w:color w:val="000000"/>
        </w:rPr>
        <w:t>prefetch&gt;0</w:t>
      </w:r>
      <w:r>
        <w:rPr>
          <w:color w:val="000000"/>
        </w:rPr>
        <w:t>时，就开启了</w:t>
      </w:r>
      <w:r>
        <w:rPr>
          <w:color w:val="000000"/>
        </w:rPr>
        <w:t>broker push</w:t>
      </w:r>
      <w:r>
        <w:rPr>
          <w:color w:val="000000"/>
        </w:rPr>
        <w:t>模式，此后只要当</w:t>
      </w:r>
      <w:r>
        <w:rPr>
          <w:color w:val="000000"/>
        </w:rPr>
        <w:t>client</w:t>
      </w:r>
      <w:r>
        <w:rPr>
          <w:color w:val="000000"/>
        </w:rPr>
        <w:t>端消费且</w:t>
      </w:r>
      <w:r>
        <w:rPr>
          <w:color w:val="000000"/>
        </w:rPr>
        <w:t>ACK</w:t>
      </w:r>
      <w:r>
        <w:rPr>
          <w:color w:val="000000"/>
        </w:rPr>
        <w:t>了一定的消息之后，会立即</w:t>
      </w:r>
      <w:r>
        <w:rPr>
          <w:color w:val="000000"/>
        </w:rPr>
        <w:t>push</w:t>
      </w:r>
      <w:r>
        <w:rPr>
          <w:color w:val="000000"/>
        </w:rPr>
        <w:t>给</w:t>
      </w:r>
      <w:r>
        <w:rPr>
          <w:color w:val="000000"/>
        </w:rPr>
        <w:t>client</w:t>
      </w:r>
      <w:r>
        <w:rPr>
          <w:color w:val="000000"/>
        </w:rPr>
        <w:t>端多条消息。</w:t>
      </w:r>
    </w:p>
    <w:p w14:paraId="605A0919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91BE290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>在程序中如何采用</w:t>
      </w:r>
      <w:r>
        <w:rPr>
          <w:rStyle w:val="af0"/>
          <w:rFonts w:ascii="Verdana" w:hAnsi="Verdana"/>
          <w:color w:val="000000"/>
          <w:sz w:val="20"/>
          <w:szCs w:val="20"/>
        </w:rPr>
        <w:t>Push</w:t>
      </w:r>
      <w:r>
        <w:rPr>
          <w:rStyle w:val="af0"/>
          <w:rFonts w:ascii="Verdana" w:hAnsi="Verdana"/>
          <w:color w:val="000000"/>
          <w:sz w:val="20"/>
          <w:szCs w:val="20"/>
        </w:rPr>
        <w:t>方式或者</w:t>
      </w:r>
      <w:r>
        <w:rPr>
          <w:rStyle w:val="af0"/>
          <w:rFonts w:ascii="Verdana" w:hAnsi="Verdana"/>
          <w:color w:val="000000"/>
          <w:sz w:val="20"/>
          <w:szCs w:val="20"/>
        </w:rPr>
        <w:t>Pull</w:t>
      </w:r>
      <w:r>
        <w:rPr>
          <w:rStyle w:val="af0"/>
          <w:rFonts w:ascii="Verdana" w:hAnsi="Verdana"/>
          <w:color w:val="000000"/>
          <w:sz w:val="20"/>
          <w:szCs w:val="20"/>
        </w:rPr>
        <w:t>方式呢？</w:t>
      </w:r>
    </w:p>
    <w:p w14:paraId="3DCFB06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从是否阻塞来看，消费者有两种方式获取消息。同步方式和异步方式。</w:t>
      </w:r>
    </w:p>
    <w:p w14:paraId="63AEAC64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3F185DC8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同步方式使用的是</w:t>
      </w:r>
      <w:r>
        <w:rPr>
          <w:color w:val="000000"/>
        </w:rPr>
        <w:t>ActiveMQMessageConsumer</w:t>
      </w:r>
      <w:r>
        <w:rPr>
          <w:color w:val="000000"/>
        </w:rPr>
        <w:t>的</w:t>
      </w:r>
      <w:r>
        <w:rPr>
          <w:color w:val="000000"/>
        </w:rPr>
        <w:t>receive()</w:t>
      </w:r>
      <w:r>
        <w:rPr>
          <w:color w:val="000000"/>
        </w:rPr>
        <w:t>方法。而异步方式则是采用消费者实现</w:t>
      </w:r>
      <w:r>
        <w:rPr>
          <w:color w:val="000000"/>
        </w:rPr>
        <w:t>MessageListener</w:t>
      </w:r>
      <w:r>
        <w:rPr>
          <w:color w:val="000000"/>
        </w:rPr>
        <w:t>接口，监听消息。</w:t>
      </w:r>
    </w:p>
    <w:p w14:paraId="24D29940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同步方式：</w:t>
      </w:r>
    </w:p>
    <w:p w14:paraId="3E4DECB0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FDDE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使用同步方式</w:t>
      </w:r>
      <w:r>
        <w:rPr>
          <w:color w:val="000000"/>
        </w:rPr>
        <w:t>receive()</w:t>
      </w:r>
      <w:r>
        <w:rPr>
          <w:color w:val="000000"/>
        </w:rPr>
        <w:t>方法获取消息时，</w:t>
      </w:r>
      <w:r>
        <w:rPr>
          <w:color w:val="000000"/>
        </w:rPr>
        <w:t>prefetch limit</w:t>
      </w:r>
      <w:r>
        <w:rPr>
          <w:color w:val="000000"/>
        </w:rPr>
        <w:t>即可以设置为</w:t>
      </w:r>
      <w:r>
        <w:rPr>
          <w:color w:val="000000"/>
        </w:rPr>
        <w:t>0</w:t>
      </w:r>
      <w:r>
        <w:rPr>
          <w:color w:val="000000"/>
        </w:rPr>
        <w:t>，也可以设置为大于</w:t>
      </w:r>
      <w:r>
        <w:rPr>
          <w:color w:val="000000"/>
        </w:rPr>
        <w:t>0</w:t>
      </w:r>
    </w:p>
    <w:p w14:paraId="528116FF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3D5C1D5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prefetch limit</w:t>
      </w:r>
      <w:r>
        <w:rPr>
          <w:color w:val="000000"/>
        </w:rPr>
        <w:t>为零</w:t>
      </w:r>
      <w:r>
        <w:rPr>
          <w:color w:val="000000"/>
        </w:rPr>
        <w:t xml:space="preserve"> </w:t>
      </w:r>
      <w:r>
        <w:rPr>
          <w:color w:val="000000"/>
        </w:rPr>
        <w:t>意味着：</w:t>
      </w:r>
      <w:r>
        <w:rPr>
          <w:color w:val="000000"/>
        </w:rPr>
        <w:br/>
        <w:t>“receive()</w:t>
      </w:r>
      <w:r>
        <w:rPr>
          <w:color w:val="000000"/>
        </w:rPr>
        <w:t>方法将会首</w:t>
      </w:r>
      <w:r>
        <w:rPr>
          <w:color w:val="000000"/>
        </w:rPr>
        <w:t>先发送一个</w:t>
      </w:r>
      <w:r>
        <w:rPr>
          <w:color w:val="000000"/>
          <w:shd w:val="clear" w:color="auto" w:fill="FFFF00"/>
        </w:rPr>
        <w:t>PULL</w:t>
      </w:r>
      <w:r>
        <w:rPr>
          <w:color w:val="000000"/>
          <w:shd w:val="clear" w:color="auto" w:fill="FFFF00"/>
        </w:rPr>
        <w:t>指令并阻塞</w:t>
      </w:r>
      <w:r>
        <w:rPr>
          <w:color w:val="000000"/>
        </w:rPr>
        <w:t>，直到</w:t>
      </w:r>
      <w:r>
        <w:rPr>
          <w:color w:val="000000"/>
        </w:rPr>
        <w:t>broker</w:t>
      </w:r>
      <w:r>
        <w:rPr>
          <w:color w:val="000000"/>
        </w:rPr>
        <w:t>端返回消息为止，这也意味着消息</w:t>
      </w:r>
      <w:r>
        <w:rPr>
          <w:color w:val="FF0000"/>
        </w:rPr>
        <w:t>只能逐个获取</w:t>
      </w:r>
      <w:r>
        <w:rPr>
          <w:color w:val="000000"/>
        </w:rPr>
        <w:t>(</w:t>
      </w:r>
      <w:r>
        <w:rPr>
          <w:color w:val="000000"/>
        </w:rPr>
        <w:t>类似于</w:t>
      </w:r>
      <w:r>
        <w:rPr>
          <w:color w:val="000000"/>
        </w:rPr>
        <w:t>Request</w:t>
      </w:r>
      <w:r>
        <w:rPr>
          <w:color w:val="0000FF"/>
        </w:rPr>
        <w:t>&lt;</w:t>
      </w:r>
      <w:r>
        <w:rPr>
          <w:color w:val="800000"/>
        </w:rPr>
        <w:t>-</w:t>
      </w:r>
      <w:r>
        <w:rPr>
          <w:color w:val="0000FF"/>
        </w:rPr>
        <w:t>&gt;</w:t>
      </w:r>
      <w:r>
        <w:rPr>
          <w:color w:val="000000"/>
        </w:rPr>
        <w:t>Response)”</w:t>
      </w:r>
    </w:p>
    <w:p w14:paraId="11DD5664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7347E30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prefetch limit </w:t>
      </w:r>
      <w:r>
        <w:rPr>
          <w:color w:val="000000"/>
        </w:rPr>
        <w:t>大于零</w:t>
      </w:r>
      <w:r>
        <w:rPr>
          <w:color w:val="000000"/>
        </w:rPr>
        <w:t xml:space="preserve"> </w:t>
      </w:r>
      <w:r>
        <w:rPr>
          <w:color w:val="000000"/>
        </w:rPr>
        <w:t>意味着：</w:t>
      </w:r>
      <w:r>
        <w:rPr>
          <w:color w:val="000000"/>
        </w:rPr>
        <w:br/>
        <w:t>“broker</w:t>
      </w:r>
      <w:r>
        <w:rPr>
          <w:color w:val="000000"/>
        </w:rPr>
        <w:t>端将</w:t>
      </w:r>
      <w:r>
        <w:rPr>
          <w:color w:val="000000"/>
          <w:shd w:val="clear" w:color="auto" w:fill="FFFF00"/>
        </w:rPr>
        <w:t>会批量</w:t>
      </w:r>
      <w:r>
        <w:rPr>
          <w:color w:val="000000"/>
          <w:shd w:val="clear" w:color="auto" w:fill="FFFF00"/>
        </w:rPr>
        <w:t>push</w:t>
      </w:r>
      <w:r>
        <w:rPr>
          <w:color w:val="000000"/>
          <w:shd w:val="clear" w:color="auto" w:fill="FFFF00"/>
        </w:rPr>
        <w:t>给</w:t>
      </w:r>
      <w:r>
        <w:rPr>
          <w:color w:val="000000"/>
          <w:shd w:val="clear" w:color="auto" w:fill="FFFF00"/>
        </w:rPr>
        <w:t>client</w:t>
      </w:r>
      <w:r>
        <w:rPr>
          <w:color w:val="000000"/>
        </w:rPr>
        <w:t>一定数量的消息</w:t>
      </w:r>
      <w:r>
        <w:rPr>
          <w:color w:val="000000"/>
        </w:rPr>
        <w:t>(</w:t>
      </w:r>
      <w:r>
        <w:rPr>
          <w:color w:val="0000FF"/>
        </w:rPr>
        <w:t>&lt;</w:t>
      </w:r>
      <w:r>
        <w:rPr>
          <w:color w:val="800000"/>
        </w:rPr>
        <w:t>= prefetch</w:t>
      </w:r>
      <w:r>
        <w:rPr>
          <w:color w:val="000000"/>
        </w:rPr>
        <w:t>)</w:t>
      </w:r>
      <w:r>
        <w:rPr>
          <w:color w:val="000000"/>
        </w:rPr>
        <w:t>，</w:t>
      </w:r>
      <w:r>
        <w:rPr>
          <w:color w:val="000000"/>
        </w:rPr>
        <w:t>client</w:t>
      </w:r>
      <w:r>
        <w:rPr>
          <w:color w:val="000000"/>
        </w:rPr>
        <w:t>端会把这些消息</w:t>
      </w:r>
      <w:r>
        <w:rPr>
          <w:color w:val="000000"/>
        </w:rPr>
        <w:t>(unconsumed Message)</w:t>
      </w:r>
      <w:r>
        <w:rPr>
          <w:color w:val="000000"/>
        </w:rPr>
        <w:t>放入到本地的队列中，</w:t>
      </w:r>
      <w:r>
        <w:rPr>
          <w:color w:val="000000"/>
        </w:rPr>
        <w:br/>
      </w:r>
      <w:r>
        <w:rPr>
          <w:color w:val="FF0000"/>
        </w:rPr>
        <w:t>只要此队列有消息，那么</w:t>
      </w:r>
      <w:r>
        <w:rPr>
          <w:color w:val="FF0000"/>
        </w:rPr>
        <w:t>receive</w:t>
      </w:r>
      <w:r>
        <w:rPr>
          <w:color w:val="FF0000"/>
        </w:rPr>
        <w:t>方法将会立即返回（并消费），</w:t>
      </w:r>
      <w:r>
        <w:rPr>
          <w:color w:val="FF0000"/>
        </w:rPr>
        <w:br/>
      </w:r>
      <w:r>
        <w:rPr>
          <w:color w:val="000000"/>
        </w:rPr>
        <w:t>当一定量的消息</w:t>
      </w:r>
      <w:r>
        <w:rPr>
          <w:color w:val="000000"/>
        </w:rPr>
        <w:t>ACK</w:t>
      </w:r>
      <w:r>
        <w:rPr>
          <w:color w:val="000000"/>
        </w:rPr>
        <w:t>之后，</w:t>
      </w:r>
      <w:r>
        <w:rPr>
          <w:color w:val="000000"/>
        </w:rPr>
        <w:t>broker</w:t>
      </w:r>
      <w:r>
        <w:rPr>
          <w:color w:val="000000"/>
        </w:rPr>
        <w:t>端会继续批量</w:t>
      </w:r>
      <w:r>
        <w:rPr>
          <w:color w:val="000000"/>
        </w:rPr>
        <w:t>push</w:t>
      </w:r>
      <w:r>
        <w:rPr>
          <w:color w:val="000000"/>
        </w:rPr>
        <w:t>消息给</w:t>
      </w:r>
      <w:r>
        <w:rPr>
          <w:color w:val="000000"/>
        </w:rPr>
        <w:t>client</w:t>
      </w:r>
      <w:r>
        <w:rPr>
          <w:color w:val="000000"/>
        </w:rPr>
        <w:t>端。</w:t>
      </w:r>
      <w:r>
        <w:rPr>
          <w:color w:val="000000"/>
        </w:rPr>
        <w:t>”</w:t>
      </w:r>
      <w:r>
        <w:rPr>
          <w:color w:val="FF0000"/>
        </w:rPr>
        <w:t xml:space="preserve"> </w:t>
      </w:r>
    </w:p>
    <w:p w14:paraId="27DCDC22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C982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异步方式：</w:t>
      </w:r>
    </w:p>
    <w:p w14:paraId="1640732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当使用</w:t>
      </w:r>
      <w:r>
        <w:rPr>
          <w:color w:val="000000"/>
        </w:rPr>
        <w:t>MessageListener</w:t>
      </w:r>
      <w:r>
        <w:rPr>
          <w:color w:val="000000"/>
        </w:rPr>
        <w:t>异步获取消息时，</w:t>
      </w:r>
      <w:r>
        <w:rPr>
          <w:color w:val="FF0000"/>
        </w:rPr>
        <w:t>prefetch limit</w:t>
      </w:r>
      <w:r>
        <w:rPr>
          <w:color w:val="FF0000"/>
        </w:rPr>
        <w:t>必须大于零了。</w:t>
      </w:r>
      <w:r>
        <w:rPr>
          <w:color w:val="000000"/>
        </w:rPr>
        <w:br/>
      </w:r>
      <w:r>
        <w:rPr>
          <w:color w:val="000000"/>
        </w:rPr>
        <w:t>因为，</w:t>
      </w:r>
      <w:r>
        <w:rPr>
          <w:color w:val="000000"/>
        </w:rPr>
        <w:t xml:space="preserve">prefetch limit </w:t>
      </w:r>
      <w:r>
        <w:rPr>
          <w:color w:val="000000"/>
        </w:rPr>
        <w:t>等于零</w:t>
      </w:r>
      <w:r>
        <w:rPr>
          <w:color w:val="000000"/>
        </w:rPr>
        <w:t xml:space="preserve"> </w:t>
      </w:r>
      <w:r>
        <w:rPr>
          <w:color w:val="000000"/>
        </w:rPr>
        <w:t>意味着消息中间件不会主动给消费者</w:t>
      </w:r>
      <w:r>
        <w:rPr>
          <w:color w:val="000000"/>
        </w:rPr>
        <w:t>Push</w:t>
      </w:r>
      <w:r>
        <w:rPr>
          <w:color w:val="000000"/>
        </w:rPr>
        <w:t>消息，而此时消费者又用</w:t>
      </w:r>
      <w:r>
        <w:rPr>
          <w:color w:val="000000"/>
        </w:rPr>
        <w:t>MessageListener</w:t>
      </w:r>
      <w:r>
        <w:rPr>
          <w:color w:val="000000"/>
        </w:rPr>
        <w:t>被动获取消息</w:t>
      </w:r>
      <w:r>
        <w:rPr>
          <w:color w:val="000000"/>
        </w:rPr>
        <w:t>(</w:t>
      </w:r>
      <w:r>
        <w:rPr>
          <w:color w:val="FF0000"/>
        </w:rPr>
        <w:t>不会主动去轮询消息</w:t>
      </w:r>
      <w:r>
        <w:rPr>
          <w:color w:val="000000"/>
        </w:rPr>
        <w:t>)</w:t>
      </w:r>
      <w:r>
        <w:rPr>
          <w:color w:val="000000"/>
        </w:rPr>
        <w:t>。</w:t>
      </w:r>
      <w:r>
        <w:rPr>
          <w:color w:val="000000"/>
        </w:rPr>
        <w:br/>
      </w:r>
      <w:r>
        <w:rPr>
          <w:color w:val="FF0000"/>
        </w:rPr>
        <w:t>这二者是矛盾的。</w:t>
      </w:r>
    </w:p>
    <w:p w14:paraId="418F0486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lastRenderedPageBreak/>
        <w:t>此外，还有一个要注意的地方，即消费者采用同步获取消息</w:t>
      </w:r>
      <w:r>
        <w:rPr>
          <w:rStyle w:val="af0"/>
          <w:rFonts w:ascii="Verdana" w:hAnsi="Verdana"/>
          <w:color w:val="000000"/>
          <w:sz w:val="20"/>
          <w:szCs w:val="20"/>
        </w:rPr>
        <w:t>(receive</w:t>
      </w:r>
      <w:r>
        <w:rPr>
          <w:rStyle w:val="af0"/>
          <w:rFonts w:ascii="Verdana" w:hAnsi="Verdana"/>
          <w:color w:val="000000"/>
          <w:sz w:val="20"/>
          <w:szCs w:val="20"/>
        </w:rPr>
        <w:t>方法</w:t>
      </w:r>
      <w:r>
        <w:rPr>
          <w:rStyle w:val="af0"/>
          <w:rFonts w:ascii="Verdana" w:hAnsi="Verdana"/>
          <w:color w:val="000000"/>
          <w:sz w:val="20"/>
          <w:szCs w:val="20"/>
        </w:rPr>
        <w:t xml:space="preserve">) </w:t>
      </w:r>
      <w:r>
        <w:rPr>
          <w:rStyle w:val="af0"/>
          <w:rFonts w:ascii="Verdana" w:hAnsi="Verdana"/>
          <w:color w:val="000000"/>
          <w:sz w:val="20"/>
          <w:szCs w:val="20"/>
        </w:rPr>
        <w:t>与</w:t>
      </w:r>
      <w:r>
        <w:rPr>
          <w:rStyle w:val="af0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f0"/>
          <w:rFonts w:ascii="Verdana" w:hAnsi="Verdana"/>
          <w:color w:val="000000"/>
          <w:sz w:val="20"/>
          <w:szCs w:val="20"/>
        </w:rPr>
        <w:t>异步获取消息的方法</w:t>
      </w:r>
      <w:r>
        <w:rPr>
          <w:rStyle w:val="af0"/>
          <w:rFonts w:ascii="Verdana" w:hAnsi="Verdana"/>
          <w:color w:val="000000"/>
          <w:sz w:val="20"/>
          <w:szCs w:val="20"/>
        </w:rPr>
        <w:t xml:space="preserve">(MessageListener) </w:t>
      </w:r>
      <w:r>
        <w:rPr>
          <w:rStyle w:val="af0"/>
          <w:rFonts w:ascii="Verdana" w:hAnsi="Verdana"/>
          <w:color w:val="000000"/>
          <w:sz w:val="20"/>
          <w:szCs w:val="20"/>
        </w:rPr>
        <w:t>，对消息的确认时机是不同的。</w:t>
      </w:r>
    </w:p>
    <w:p w14:paraId="26AD6298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>这里提到了这篇文章：</w:t>
      </w:r>
      <w:hyperlink r:id="rId24" w:tgtFrame="_blank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http://shift-alt-ctrl.iteye.com/blog/2020182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文章名《</w:t>
      </w:r>
      <w:hyperlink r:id="rId25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ActiveMQ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消息传送机制以及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ACK</w:t>
        </w:r>
        <w:r>
          <w:rPr>
            <w:rStyle w:val="af1"/>
            <w:rFonts w:ascii="Verdana" w:hAnsi="Verdana"/>
            <w:color w:val="075DB3"/>
            <w:sz w:val="20"/>
            <w:szCs w:val="20"/>
          </w:rPr>
          <w:t>机制详解</w:t>
        </w:r>
      </w:hyperlink>
      <w:r>
        <w:rPr>
          <w:rFonts w:ascii="Verdana" w:hAnsi="Verdana"/>
          <w:color w:val="000000"/>
          <w:sz w:val="20"/>
          <w:szCs w:val="20"/>
        </w:rPr>
        <w:t>》</w:t>
      </w:r>
    </w:p>
    <w:p w14:paraId="64AC39DB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E348231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FF0000"/>
          <w:sz w:val="20"/>
          <w:szCs w:val="20"/>
          <w:shd w:val="clear" w:color="auto" w:fill="FFFF00"/>
        </w:rPr>
        <w:t>ActiveMQ</w:t>
      </w:r>
      <w:r>
        <w:rPr>
          <w:rStyle w:val="af0"/>
          <w:rFonts w:ascii="Verdana" w:hAnsi="Verdana"/>
          <w:color w:val="FF0000"/>
          <w:sz w:val="20"/>
          <w:szCs w:val="20"/>
          <w:shd w:val="clear" w:color="auto" w:fill="FFFF00"/>
        </w:rPr>
        <w:t>消息传送机制</w:t>
      </w:r>
    </w:p>
    <w:p w14:paraId="7F736066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17A7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Producer</w:t>
      </w:r>
      <w:r>
        <w:rPr>
          <w:color w:val="000000"/>
        </w:rPr>
        <w:t>客户端使用来发送消息的，</w:t>
      </w:r>
      <w:r>
        <w:rPr>
          <w:color w:val="000000"/>
        </w:rPr>
        <w:t xml:space="preserve"> Consumer</w:t>
      </w:r>
      <w:r>
        <w:rPr>
          <w:color w:val="000000"/>
        </w:rPr>
        <w:t>客户端用来消费消息；</w:t>
      </w:r>
    </w:p>
    <w:p w14:paraId="0406190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它们的协同中心就是</w:t>
      </w:r>
      <w:r>
        <w:rPr>
          <w:color w:val="000000"/>
        </w:rPr>
        <w:t>ActiveMQ broker,broker</w:t>
      </w:r>
      <w:r>
        <w:rPr>
          <w:color w:val="000000"/>
        </w:rPr>
        <w:t>也是让</w:t>
      </w:r>
      <w:r>
        <w:rPr>
          <w:color w:val="000000"/>
        </w:rPr>
        <w:t>producer</w:t>
      </w:r>
      <w:r>
        <w:rPr>
          <w:color w:val="000000"/>
        </w:rPr>
        <w:t>和</w:t>
      </w:r>
      <w:r>
        <w:rPr>
          <w:color w:val="000000"/>
        </w:rPr>
        <w:t>consumer</w:t>
      </w:r>
      <w:r>
        <w:rPr>
          <w:color w:val="000000"/>
        </w:rPr>
        <w:t>调用过程解耦的工具，最终实现了异步</w:t>
      </w:r>
      <w:r>
        <w:rPr>
          <w:color w:val="000000"/>
        </w:rPr>
        <w:t>RPC/</w:t>
      </w:r>
      <w:r>
        <w:rPr>
          <w:color w:val="000000"/>
        </w:rPr>
        <w:t>数据交换的功能。</w:t>
      </w:r>
    </w:p>
    <w:p w14:paraId="78FB7763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621FFA3D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随着</w:t>
      </w:r>
      <w:r>
        <w:rPr>
          <w:color w:val="000000"/>
        </w:rPr>
        <w:t>ActiveMQ</w:t>
      </w:r>
      <w:r>
        <w:rPr>
          <w:color w:val="000000"/>
        </w:rPr>
        <w:t>的不断发展，支持了越来越多的特性，也解决开发者在各种场景下使用</w:t>
      </w:r>
      <w:r>
        <w:rPr>
          <w:color w:val="000000"/>
        </w:rPr>
        <w:t>ActiveMQ</w:t>
      </w:r>
      <w:r>
        <w:rPr>
          <w:color w:val="000000"/>
        </w:rPr>
        <w:t>的需求。</w:t>
      </w:r>
    </w:p>
    <w:p w14:paraId="7FCFD7F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比如</w:t>
      </w:r>
      <w:r>
        <w:rPr>
          <w:color w:val="000000"/>
        </w:rPr>
        <w:t>producer</w:t>
      </w:r>
      <w:r>
        <w:rPr>
          <w:color w:val="000000"/>
        </w:rPr>
        <w:t>支持异步调用；</w:t>
      </w:r>
    </w:p>
    <w:p w14:paraId="639C13F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使用</w:t>
      </w:r>
      <w:r>
        <w:rPr>
          <w:color w:val="000000"/>
        </w:rPr>
        <w:t>flow control</w:t>
      </w:r>
      <w:r>
        <w:rPr>
          <w:color w:val="000000"/>
        </w:rPr>
        <w:t>机制让</w:t>
      </w:r>
      <w:r>
        <w:rPr>
          <w:color w:val="000000"/>
        </w:rPr>
        <w:t>broker</w:t>
      </w:r>
      <w:r>
        <w:rPr>
          <w:color w:val="000000"/>
        </w:rPr>
        <w:t>协同</w:t>
      </w:r>
      <w:r>
        <w:rPr>
          <w:color w:val="000000"/>
        </w:rPr>
        <w:t>consumer</w:t>
      </w:r>
      <w:r>
        <w:rPr>
          <w:color w:val="000000"/>
        </w:rPr>
        <w:t>的消费速率；</w:t>
      </w:r>
    </w:p>
    <w:p w14:paraId="75B6B548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consumer</w:t>
      </w:r>
      <w:r>
        <w:rPr>
          <w:color w:val="000000"/>
        </w:rPr>
        <w:t>端可以使用</w:t>
      </w:r>
      <w:r>
        <w:rPr>
          <w:color w:val="000000"/>
        </w:rPr>
        <w:t>prefetchACK</w:t>
      </w:r>
      <w:r>
        <w:rPr>
          <w:color w:val="000000"/>
        </w:rPr>
        <w:t>来最大化消息消费的速率；</w:t>
      </w:r>
    </w:p>
    <w:p w14:paraId="7D558117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提供</w:t>
      </w:r>
      <w:r>
        <w:rPr>
          <w:color w:val="000000"/>
        </w:rPr>
        <w:t>"</w:t>
      </w:r>
      <w:r>
        <w:rPr>
          <w:color w:val="000000"/>
        </w:rPr>
        <w:t>重发策略</w:t>
      </w:r>
      <w:r>
        <w:rPr>
          <w:color w:val="000000"/>
        </w:rPr>
        <w:t>"</w:t>
      </w:r>
      <w:r>
        <w:rPr>
          <w:color w:val="000000"/>
        </w:rPr>
        <w:t>等来提高消息的安全性等。</w:t>
      </w:r>
    </w:p>
    <w:p w14:paraId="54464BF6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F8E8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一条消息的生命周期如下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63459C45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867275" cy="2419350"/>
            <wp:effectExtent l="0" t="0" r="9525" b="0"/>
            <wp:docPr id="24" name="图片 24" descr="http://images2015.cnblogs.com/blog/899685/201611/899685-20161113131747624-1881145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images2015.cnblogs.com/blog/899685/201611/899685-20161113131747624-188114506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E18E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一条消息从</w:t>
      </w:r>
      <w:r>
        <w:rPr>
          <w:color w:val="000000"/>
        </w:rPr>
        <w:t>producer</w:t>
      </w:r>
      <w:r>
        <w:rPr>
          <w:color w:val="000000"/>
        </w:rPr>
        <w:t>端发出之后，一旦被</w:t>
      </w:r>
      <w:r>
        <w:rPr>
          <w:color w:val="000000"/>
        </w:rPr>
        <w:t>broker</w:t>
      </w:r>
      <w:r>
        <w:rPr>
          <w:color w:val="000000"/>
        </w:rPr>
        <w:t>正确保存，那么它将会被</w:t>
      </w:r>
      <w:r>
        <w:rPr>
          <w:color w:val="000000"/>
        </w:rPr>
        <w:t>consumer</w:t>
      </w:r>
      <w:r>
        <w:rPr>
          <w:color w:val="FF0000"/>
        </w:rPr>
        <w:t>消费，然后</w:t>
      </w:r>
      <w:r>
        <w:rPr>
          <w:color w:val="FF0000"/>
        </w:rPr>
        <w:t>ACK</w:t>
      </w:r>
      <w:r>
        <w:rPr>
          <w:color w:val="FF0000"/>
        </w:rPr>
        <w:t>，</w:t>
      </w:r>
      <w:r>
        <w:rPr>
          <w:color w:val="FF0000"/>
        </w:rPr>
        <w:t>broker</w:t>
      </w:r>
      <w:r>
        <w:rPr>
          <w:color w:val="FF0000"/>
        </w:rPr>
        <w:t>端才会删除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  <w:shd w:val="clear" w:color="auto" w:fill="FFFF00"/>
        </w:rPr>
        <w:t>不过当消息过期或者存储设备溢出</w:t>
      </w:r>
      <w:commentRangeStart w:id="1"/>
      <w:r>
        <w:rPr>
          <w:color w:val="000000"/>
          <w:shd w:val="clear" w:color="auto" w:fill="FFFF00"/>
        </w:rPr>
        <w:t>时，也会终结它。</w:t>
      </w:r>
      <w:commentRangeEnd w:id="1"/>
      <w:r>
        <w:rPr>
          <w:rStyle w:val="af2"/>
          <w:rFonts w:asciiTheme="minorHAnsi" w:eastAsiaTheme="minorEastAsia" w:hAnsiTheme="minorHAnsi" w:cstheme="minorBidi"/>
          <w:kern w:val="2"/>
        </w:rPr>
        <w:commentReference w:id="1"/>
      </w:r>
    </w:p>
    <w:p w14:paraId="05224435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53100" cy="9048750"/>
            <wp:effectExtent l="0" t="0" r="0" b="0"/>
            <wp:docPr id="23" name="图片 23" descr="http://images2015.cnblogs.com/blog/899685/201611/899685-20161113134135077-2024928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images2015.cnblogs.com/blog/899685/201611/899685-20161113134135077-202492856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6519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14:paraId="13F61A45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上面的图里面写的很清晰。</w:t>
      </w:r>
    </w:p>
    <w:p w14:paraId="635A86A8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上半部分是</w:t>
      </w:r>
      <w:r>
        <w:rPr>
          <w:rFonts w:ascii="Verdana" w:hAnsi="Verdana"/>
          <w:color w:val="000000"/>
          <w:sz w:val="20"/>
          <w:szCs w:val="20"/>
        </w:rPr>
        <w:t>producer</w:t>
      </w:r>
      <w:r>
        <w:rPr>
          <w:rFonts w:ascii="Verdana" w:hAnsi="Verdana"/>
          <w:color w:val="000000"/>
          <w:sz w:val="20"/>
          <w:szCs w:val="20"/>
        </w:rPr>
        <w:t>的流程，下半部分</w:t>
      </w: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的流程分为两块，同步的</w:t>
      </w:r>
      <w:r>
        <w:rPr>
          <w:rFonts w:ascii="Verdana" w:hAnsi="Verdana"/>
          <w:color w:val="000000"/>
          <w:sz w:val="20"/>
          <w:szCs w:val="20"/>
        </w:rPr>
        <w:t>consumer.receive</w:t>
      </w:r>
      <w:r>
        <w:rPr>
          <w:rFonts w:ascii="Verdana" w:hAnsi="Verdana"/>
          <w:color w:val="000000"/>
          <w:sz w:val="20"/>
          <w:szCs w:val="20"/>
        </w:rPr>
        <w:t>和异步的</w:t>
      </w:r>
      <w:r>
        <w:rPr>
          <w:rFonts w:ascii="Verdana" w:hAnsi="Verdana"/>
          <w:color w:val="000000"/>
          <w:sz w:val="20"/>
          <w:szCs w:val="20"/>
        </w:rPr>
        <w:t>MessageListener</w:t>
      </w:r>
      <w:r>
        <w:rPr>
          <w:rFonts w:ascii="Verdana" w:hAnsi="Verdana"/>
          <w:color w:val="000000"/>
          <w:sz w:val="20"/>
          <w:szCs w:val="20"/>
        </w:rPr>
        <w:t>。从图中可以看出异步的</w:t>
      </w:r>
      <w:r>
        <w:rPr>
          <w:rFonts w:ascii="Verdana" w:hAnsi="Verdana"/>
          <w:color w:val="000000"/>
          <w:sz w:val="20"/>
          <w:szCs w:val="20"/>
        </w:rPr>
        <w:t>MessageLister</w:t>
      </w:r>
      <w:r>
        <w:rPr>
          <w:rFonts w:ascii="Verdana" w:hAnsi="Verdana"/>
          <w:color w:val="000000"/>
          <w:sz w:val="20"/>
          <w:szCs w:val="20"/>
        </w:rPr>
        <w:t>也是一条一</w:t>
      </w:r>
      <w:r>
        <w:rPr>
          <w:rFonts w:ascii="Verdana" w:hAnsi="Verdana"/>
          <w:color w:val="000000"/>
          <w:sz w:val="20"/>
          <w:szCs w:val="20"/>
        </w:rPr>
        <w:t>条处理的，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由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delivered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队列控制的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22ECC0B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这张图片中简单的描述了</w:t>
      </w:r>
      <w:r>
        <w:rPr>
          <w:color w:val="000000"/>
        </w:rPr>
        <w:t>:1)producer</w:t>
      </w:r>
      <w:r>
        <w:rPr>
          <w:color w:val="000000"/>
        </w:rPr>
        <w:t>端如何发送消息</w:t>
      </w:r>
      <w:r>
        <w:rPr>
          <w:color w:val="000000"/>
        </w:rPr>
        <w:t xml:space="preserve"> 2) consumer</w:t>
      </w:r>
      <w:r>
        <w:rPr>
          <w:color w:val="000000"/>
        </w:rPr>
        <w:t>端如何消费消息</w:t>
      </w:r>
      <w:r>
        <w:rPr>
          <w:color w:val="000000"/>
        </w:rPr>
        <w:t xml:space="preserve"> 3) broker</w:t>
      </w:r>
      <w:r>
        <w:rPr>
          <w:color w:val="000000"/>
        </w:rPr>
        <w:t>端如何调度。</w:t>
      </w:r>
      <w:r>
        <w:rPr>
          <w:color w:val="000000"/>
        </w:rPr>
        <w:br/>
      </w:r>
      <w:r>
        <w:rPr>
          <w:color w:val="000000"/>
        </w:rPr>
        <w:t>如果用文字来描述图示中的概念，恐怕一言难尽。</w:t>
      </w:r>
      <w:r>
        <w:rPr>
          <w:color w:val="000000"/>
        </w:rPr>
        <w:br/>
      </w:r>
      <w:r>
        <w:rPr>
          <w:color w:val="000000"/>
        </w:rPr>
        <w:t>图示中，提及到</w:t>
      </w:r>
      <w:r>
        <w:rPr>
          <w:color w:val="000000"/>
        </w:rPr>
        <w:t>prefetchAck</w:t>
      </w:r>
      <w:r>
        <w:rPr>
          <w:color w:val="000000"/>
        </w:rPr>
        <w:t>，以及消息同步、异步发送的基本逻辑；这对你了解下文中的</w:t>
      </w:r>
      <w:r>
        <w:rPr>
          <w:color w:val="000000"/>
        </w:rPr>
        <w:t>ACK</w:t>
      </w:r>
      <w:r>
        <w:rPr>
          <w:color w:val="000000"/>
        </w:rPr>
        <w:t>机制将有很大的帮助。</w:t>
      </w:r>
    </w:p>
    <w:p w14:paraId="6FA9CC3F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00D8DB0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  <w:shd w:val="clear" w:color="auto" w:fill="FFFF00"/>
        </w:rPr>
        <w:t>Prefetch</w:t>
      </w:r>
      <w:r>
        <w:rPr>
          <w:rStyle w:val="af0"/>
          <w:rFonts w:ascii="Verdana" w:hAnsi="Verdana"/>
          <w:color w:val="000000"/>
          <w:sz w:val="20"/>
          <w:szCs w:val="20"/>
          <w:shd w:val="clear" w:color="auto" w:fill="FFFF00"/>
        </w:rPr>
        <w:t>和</w:t>
      </w:r>
      <w:r>
        <w:rPr>
          <w:rStyle w:val="af0"/>
          <w:rFonts w:ascii="Verdana" w:hAnsi="Verdana"/>
          <w:color w:val="000000"/>
          <w:sz w:val="20"/>
          <w:szCs w:val="20"/>
          <w:shd w:val="clear" w:color="auto" w:fill="FFFF00"/>
        </w:rPr>
        <w:t>optimizeACK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 </w:t>
      </w:r>
    </w:p>
    <w:p w14:paraId="03017C12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我们需要在</w:t>
      </w:r>
      <w:r>
        <w:rPr>
          <w:rFonts w:ascii="Verdana" w:hAnsi="Verdana"/>
          <w:color w:val="000000"/>
          <w:sz w:val="20"/>
          <w:szCs w:val="20"/>
        </w:rPr>
        <w:t>brokerUrl</w:t>
      </w:r>
      <w:r>
        <w:rPr>
          <w:rFonts w:ascii="Verdana" w:hAnsi="Verdana"/>
          <w:color w:val="000000"/>
          <w:sz w:val="20"/>
          <w:szCs w:val="20"/>
        </w:rPr>
        <w:t>指定</w:t>
      </w:r>
      <w:r>
        <w:rPr>
          <w:rFonts w:ascii="Verdana" w:hAnsi="Verdana"/>
          <w:color w:val="000000"/>
          <w:sz w:val="20"/>
          <w:szCs w:val="20"/>
        </w:rPr>
        <w:t>optimizeACK</w:t>
      </w:r>
      <w:r>
        <w:rPr>
          <w:rFonts w:ascii="Verdana" w:hAnsi="Verdana"/>
          <w:color w:val="000000"/>
          <w:sz w:val="20"/>
          <w:szCs w:val="20"/>
        </w:rPr>
        <w:t>选项，在</w:t>
      </w:r>
      <w:r>
        <w:rPr>
          <w:rFonts w:ascii="Verdana" w:hAnsi="Verdana"/>
          <w:color w:val="000000"/>
          <w:sz w:val="20"/>
          <w:szCs w:val="20"/>
        </w:rPr>
        <w:t>destinationUri</w:t>
      </w:r>
      <w:r>
        <w:rPr>
          <w:rFonts w:ascii="Verdana" w:hAnsi="Verdana"/>
          <w:color w:val="000000"/>
          <w:sz w:val="20"/>
          <w:szCs w:val="20"/>
        </w:rPr>
        <w:t>中指定</w:t>
      </w:r>
      <w:r>
        <w:rPr>
          <w:rFonts w:ascii="Verdana" w:hAnsi="Verdana"/>
          <w:color w:val="000000"/>
          <w:sz w:val="20"/>
          <w:szCs w:val="20"/>
        </w:rPr>
        <w:t>prefetchSize(</w:t>
      </w:r>
      <w:r>
        <w:rPr>
          <w:rFonts w:ascii="Verdana" w:hAnsi="Verdana"/>
          <w:color w:val="000000"/>
          <w:sz w:val="20"/>
          <w:szCs w:val="20"/>
        </w:rPr>
        <w:t>预获取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选项。</w:t>
      </w:r>
    </w:p>
    <w:p w14:paraId="6B017DED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E091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其中</w:t>
      </w:r>
      <w:r>
        <w:rPr>
          <w:color w:val="000000"/>
        </w:rPr>
        <w:t>brokerUrl</w:t>
      </w:r>
      <w:r>
        <w:rPr>
          <w:color w:val="000000"/>
        </w:rPr>
        <w:t>参数选项是全局的，即当前</w:t>
      </w:r>
      <w:r>
        <w:rPr>
          <w:color w:val="000000"/>
        </w:rPr>
        <w:t>factory</w:t>
      </w:r>
      <w:r>
        <w:rPr>
          <w:color w:val="000000"/>
        </w:rPr>
        <w:t>下所有的</w:t>
      </w:r>
      <w:r>
        <w:rPr>
          <w:color w:val="000000"/>
        </w:rPr>
        <w:t>connection/session/consumer</w:t>
      </w:r>
      <w:r>
        <w:rPr>
          <w:color w:val="000000"/>
        </w:rPr>
        <w:t>都会默认使用这些值；</w:t>
      </w:r>
      <w:r>
        <w:rPr>
          <w:color w:val="000000"/>
        </w:rPr>
        <w:br/>
      </w:r>
      <w:r>
        <w:rPr>
          <w:color w:val="000000"/>
        </w:rPr>
        <w:t>而</w:t>
      </w:r>
      <w:r>
        <w:rPr>
          <w:color w:val="000000"/>
        </w:rPr>
        <w:t>destinationUri</w:t>
      </w:r>
      <w:r>
        <w:rPr>
          <w:color w:val="000000"/>
        </w:rPr>
        <w:t>中的选项，只会在使用此</w:t>
      </w:r>
      <w:r>
        <w:rPr>
          <w:color w:val="000000"/>
        </w:rPr>
        <w:t>destination</w:t>
      </w:r>
      <w:r>
        <w:rPr>
          <w:color w:val="000000"/>
        </w:rPr>
        <w:t>的</w:t>
      </w:r>
      <w:r>
        <w:rPr>
          <w:color w:val="000000"/>
        </w:rPr>
        <w:t>consumer</w:t>
      </w:r>
      <w:r>
        <w:rPr>
          <w:color w:val="000000"/>
        </w:rPr>
        <w:t>实例中有效；</w:t>
      </w:r>
      <w:r>
        <w:rPr>
          <w:color w:val="000000"/>
        </w:rPr>
        <w:br/>
      </w:r>
      <w:r>
        <w:rPr>
          <w:color w:val="000000"/>
        </w:rPr>
        <w:t>如果同时指定，</w:t>
      </w:r>
      <w:r>
        <w:rPr>
          <w:color w:val="000000"/>
        </w:rPr>
        <w:t>brokerUrl</w:t>
      </w:r>
      <w:r>
        <w:rPr>
          <w:color w:val="000000"/>
        </w:rPr>
        <w:t>中的参数选项值将会被覆盖。</w:t>
      </w:r>
      <w:r>
        <w:rPr>
          <w:color w:val="000000"/>
        </w:rPr>
        <w:br/>
        <w:t>optimizeAck</w:t>
      </w:r>
      <w:r>
        <w:rPr>
          <w:color w:val="000000"/>
        </w:rPr>
        <w:t>表示是否开启</w:t>
      </w:r>
      <w:r>
        <w:rPr>
          <w:color w:val="000000"/>
        </w:rPr>
        <w:t>“</w:t>
      </w:r>
      <w:r>
        <w:rPr>
          <w:color w:val="000000"/>
        </w:rPr>
        <w:t>优化</w:t>
      </w:r>
      <w:r>
        <w:rPr>
          <w:color w:val="000000"/>
        </w:rPr>
        <w:t>ACK”</w:t>
      </w:r>
      <w:r>
        <w:rPr>
          <w:color w:val="000000"/>
        </w:rPr>
        <w:t>，只有在为</w:t>
      </w:r>
      <w:r>
        <w:rPr>
          <w:color w:val="000000"/>
        </w:rPr>
        <w:t>t</w:t>
      </w:r>
      <w:r>
        <w:rPr>
          <w:color w:val="000000"/>
        </w:rPr>
        <w:t>rue</w:t>
      </w:r>
      <w:r>
        <w:rPr>
          <w:color w:val="000000"/>
        </w:rPr>
        <w:t>的情况下，</w:t>
      </w:r>
      <w:r>
        <w:rPr>
          <w:color w:val="000000"/>
        </w:rPr>
        <w:br/>
        <w:t>prefetchSize(</w:t>
      </w:r>
      <w:r>
        <w:rPr>
          <w:color w:val="000000"/>
        </w:rPr>
        <w:t>下文中将会简写成</w:t>
      </w:r>
      <w:r>
        <w:rPr>
          <w:color w:val="000000"/>
        </w:rPr>
        <w:t>prefetch)</w:t>
      </w:r>
      <w:r>
        <w:rPr>
          <w:color w:val="000000"/>
        </w:rPr>
        <w:t>以及</w:t>
      </w:r>
      <w:r>
        <w:rPr>
          <w:color w:val="000000"/>
        </w:rPr>
        <w:t>optimizeAcknowledgeTimeout</w:t>
      </w:r>
      <w:r>
        <w:rPr>
          <w:color w:val="000000"/>
        </w:rPr>
        <w:t>参数才会有意义。（</w:t>
      </w:r>
      <w:r>
        <w:rPr>
          <w:color w:val="000000"/>
        </w:rPr>
        <w:t>prefetch</w:t>
      </w:r>
      <w:r>
        <w:rPr>
          <w:color w:val="000000"/>
        </w:rPr>
        <w:t>依赖于</w:t>
      </w:r>
      <w:r>
        <w:rPr>
          <w:color w:val="000000"/>
        </w:rPr>
        <w:t>optimizeAck</w:t>
      </w:r>
      <w:r>
        <w:rPr>
          <w:color w:val="000000"/>
        </w:rPr>
        <w:t>？看起来是笔误）</w:t>
      </w:r>
    </w:p>
    <w:p w14:paraId="0DDBE1A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此处需要注意</w:t>
      </w:r>
      <w:r>
        <w:rPr>
          <w:color w:val="000000"/>
        </w:rPr>
        <w:t>"optimizeAcknowledgeTimeout"</w:t>
      </w:r>
      <w:r>
        <w:rPr>
          <w:color w:val="000000"/>
        </w:rPr>
        <w:t>选项只能在</w:t>
      </w:r>
      <w:r>
        <w:rPr>
          <w:color w:val="000000"/>
        </w:rPr>
        <w:t>brokerUrl</w:t>
      </w:r>
      <w:r>
        <w:rPr>
          <w:color w:val="000000"/>
        </w:rPr>
        <w:t>中配置。</w:t>
      </w:r>
    </w:p>
    <w:p w14:paraId="476BDE37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br/>
        <w:t>prefetch</w:t>
      </w:r>
      <w:r>
        <w:rPr>
          <w:color w:val="000000"/>
        </w:rPr>
        <w:t>值建议在</w:t>
      </w:r>
      <w:r>
        <w:rPr>
          <w:color w:val="000000"/>
        </w:rPr>
        <w:t>destinationUri</w:t>
      </w:r>
      <w:r>
        <w:rPr>
          <w:color w:val="000000"/>
        </w:rPr>
        <w:t>中指定，因为在</w:t>
      </w:r>
      <w:r>
        <w:rPr>
          <w:color w:val="000000"/>
        </w:rPr>
        <w:t>brokerUrl</w:t>
      </w:r>
      <w:r>
        <w:rPr>
          <w:color w:val="000000"/>
        </w:rPr>
        <w:t>中指定比较繁琐；</w:t>
      </w:r>
      <w:r>
        <w:rPr>
          <w:color w:val="000000"/>
        </w:rPr>
        <w:br/>
      </w:r>
      <w:r>
        <w:rPr>
          <w:color w:val="000000"/>
        </w:rPr>
        <w:t>在</w:t>
      </w:r>
      <w:r>
        <w:rPr>
          <w:color w:val="000000"/>
        </w:rPr>
        <w:t>brokerUrl</w:t>
      </w:r>
      <w:r>
        <w:rPr>
          <w:color w:val="000000"/>
        </w:rPr>
        <w:t>中，</w:t>
      </w:r>
      <w:r>
        <w:rPr>
          <w:color w:val="000000"/>
        </w:rPr>
        <w:t>queuePrefetchSize</w:t>
      </w:r>
      <w:r>
        <w:rPr>
          <w:color w:val="000000"/>
        </w:rPr>
        <w:t>和</w:t>
      </w:r>
      <w:r>
        <w:rPr>
          <w:color w:val="000000"/>
        </w:rPr>
        <w:t>topicPrefetchS</w:t>
      </w:r>
      <w:r>
        <w:rPr>
          <w:color w:val="000000"/>
        </w:rPr>
        <w:t>ize</w:t>
      </w:r>
      <w:r>
        <w:rPr>
          <w:color w:val="000000"/>
        </w:rPr>
        <w:t>都需要单独设定：</w:t>
      </w:r>
      <w:r>
        <w:rPr>
          <w:color w:val="000000"/>
        </w:rPr>
        <w:br/>
        <w:t>"</w:t>
      </w:r>
      <w:r>
        <w:rPr>
          <w:color w:val="FF0000"/>
        </w:rPr>
        <w:t>&amp;jms</w:t>
      </w:r>
      <w:r>
        <w:rPr>
          <w:color w:val="000000"/>
        </w:rPr>
        <w:t>.prefetchPolicy.queuePrefetch=12</w:t>
      </w:r>
      <w:r>
        <w:rPr>
          <w:color w:val="FF0000"/>
        </w:rPr>
        <w:t>&amp;jms</w:t>
      </w:r>
      <w:r>
        <w:rPr>
          <w:color w:val="000000"/>
        </w:rPr>
        <w:t>.prefetchPolicy.topicPrefetch=12"</w:t>
      </w:r>
      <w:r>
        <w:rPr>
          <w:color w:val="000000"/>
        </w:rPr>
        <w:t>等来逐个指定。</w:t>
      </w:r>
    </w:p>
    <w:p w14:paraId="1038C012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6C2D2F14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1) </w:t>
      </w:r>
      <w:r>
        <w:rPr>
          <w:color w:val="000000"/>
        </w:rPr>
        <w:t>在</w:t>
      </w:r>
      <w:r>
        <w:rPr>
          <w:color w:val="000000"/>
        </w:rPr>
        <w:t>brokerUrl</w:t>
      </w:r>
      <w:r>
        <w:rPr>
          <w:color w:val="000000"/>
        </w:rPr>
        <w:t>中增加如下查询字符串：</w:t>
      </w:r>
      <w:r>
        <w:rPr>
          <w:color w:val="000000"/>
        </w:rPr>
        <w:t xml:space="preserve"> </w:t>
      </w:r>
    </w:p>
    <w:p w14:paraId="1C74097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String brokerUrl = "tcp://localhost:61616?" +   </w:t>
      </w:r>
    </w:p>
    <w:p w14:paraId="2A9C66DC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"jms.optimizeAcknowledge=true" +   </w:t>
      </w:r>
    </w:p>
    <w:p w14:paraId="4D22E215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"</w:t>
      </w:r>
      <w:r>
        <w:rPr>
          <w:color w:val="FF0000"/>
        </w:rPr>
        <w:t>&amp;jms</w:t>
      </w:r>
      <w:r>
        <w:rPr>
          <w:color w:val="000000"/>
        </w:rPr>
        <w:t>.optimi</w:t>
      </w:r>
      <w:r>
        <w:rPr>
          <w:color w:val="000000"/>
        </w:rPr>
        <w:t xml:space="preserve">zeAcknowledgeTimeOut=30000" +   </w:t>
      </w:r>
    </w:p>
    <w:p w14:paraId="4E482981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"</w:t>
      </w:r>
      <w:r>
        <w:rPr>
          <w:color w:val="FF0000"/>
        </w:rPr>
        <w:t>&amp;jms</w:t>
      </w:r>
      <w:r>
        <w:rPr>
          <w:color w:val="000000"/>
        </w:rPr>
        <w:t xml:space="preserve">.redeliveryPolicy.maximumRedeliveries=6";  </w:t>
      </w:r>
    </w:p>
    <w:p w14:paraId="416D0697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ActiveMQConnectionFactory factory = new ActiveMQConnectionFactory(brokerUrl);  </w:t>
      </w:r>
    </w:p>
    <w:p w14:paraId="0EA2A8B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112E8657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2) </w:t>
      </w:r>
      <w:r>
        <w:rPr>
          <w:color w:val="000000"/>
        </w:rPr>
        <w:t>在</w:t>
      </w:r>
      <w:r>
        <w:rPr>
          <w:color w:val="000000"/>
        </w:rPr>
        <w:t>destinationUri</w:t>
      </w:r>
      <w:r>
        <w:rPr>
          <w:color w:val="000000"/>
        </w:rPr>
        <w:t>中，增加如下查询字符串：</w:t>
      </w:r>
    </w:p>
    <w:p w14:paraId="40E46AA2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String queueName = "test-queue?customer.pr</w:t>
      </w:r>
      <w:r>
        <w:rPr>
          <w:color w:val="000000"/>
        </w:rPr>
        <w:t xml:space="preserve">efetchSize=100";  </w:t>
      </w:r>
    </w:p>
    <w:p w14:paraId="15DB9714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Session session = connection.createSession(false, Session.AUTO_ACKNOWLEDGE);  </w:t>
      </w:r>
    </w:p>
    <w:p w14:paraId="243FA605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Destination queue = session.createQueue(queueName); </w:t>
      </w:r>
    </w:p>
    <w:p w14:paraId="38D0D9CB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21A1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关于</w:t>
      </w:r>
      <w:r>
        <w:rPr>
          <w:rFonts w:ascii="Verdana" w:hAnsi="Verdana"/>
          <w:color w:val="000000"/>
          <w:sz w:val="20"/>
          <w:szCs w:val="20"/>
        </w:rPr>
        <w:t>prefetchAck</w:t>
      </w:r>
      <w:r>
        <w:rPr>
          <w:rFonts w:ascii="Verdana" w:hAnsi="Verdana"/>
          <w:color w:val="000000"/>
          <w:sz w:val="20"/>
          <w:szCs w:val="20"/>
        </w:rPr>
        <w:t>、同步、异步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（上面讲过了，温习一下）：</w:t>
      </w:r>
    </w:p>
    <w:p w14:paraId="1A56F203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0C5F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如果</w:t>
      </w:r>
      <w:r>
        <w:rPr>
          <w:color w:val="000000"/>
        </w:rPr>
        <w:t>prefetchACK</w:t>
      </w:r>
      <w:r>
        <w:rPr>
          <w:color w:val="000000"/>
        </w:rPr>
        <w:t>为</w:t>
      </w:r>
      <w:r>
        <w:rPr>
          <w:color w:val="000000"/>
        </w:rPr>
        <w:t>true</w:t>
      </w:r>
      <w:r>
        <w:rPr>
          <w:color w:val="000000"/>
        </w:rPr>
        <w:t>，那么</w:t>
      </w:r>
      <w:r>
        <w:rPr>
          <w:color w:val="000000"/>
        </w:rPr>
        <w:t>prefetch</w:t>
      </w:r>
      <w:r>
        <w:rPr>
          <w:color w:val="000000"/>
        </w:rPr>
        <w:t>必须大于</w:t>
      </w:r>
      <w:r>
        <w:rPr>
          <w:color w:val="000000"/>
        </w:rPr>
        <w:t>0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t>当</w:t>
      </w:r>
      <w:r>
        <w:rPr>
          <w:color w:val="000000"/>
        </w:rPr>
        <w:t>prefetchACK</w:t>
      </w:r>
      <w:r>
        <w:rPr>
          <w:color w:val="000000"/>
        </w:rPr>
        <w:t>为</w:t>
      </w:r>
      <w:r>
        <w:rPr>
          <w:color w:val="000000"/>
        </w:rPr>
        <w:t>false</w:t>
      </w:r>
      <w:r>
        <w:rPr>
          <w:color w:val="000000"/>
        </w:rPr>
        <w:t>时，你可以指定</w:t>
      </w:r>
      <w:r>
        <w:rPr>
          <w:color w:val="000000"/>
        </w:rPr>
        <w:t>prefetch</w:t>
      </w:r>
      <w:r>
        <w:rPr>
          <w:color w:val="000000"/>
        </w:rPr>
        <w:t>为</w:t>
      </w:r>
      <w:r>
        <w:rPr>
          <w:color w:val="000000"/>
        </w:rPr>
        <w:t>0</w:t>
      </w:r>
      <w:r>
        <w:rPr>
          <w:color w:val="000000"/>
        </w:rPr>
        <w:t>以及任意大小的正数。</w:t>
      </w:r>
      <w:r>
        <w:rPr>
          <w:color w:val="000000"/>
        </w:rPr>
        <w:br/>
      </w:r>
      <w:r>
        <w:rPr>
          <w:color w:val="000000"/>
        </w:rPr>
        <w:t>不过，当</w:t>
      </w:r>
      <w:r>
        <w:rPr>
          <w:color w:val="000000"/>
        </w:rPr>
        <w:t>prefetch=0</w:t>
      </w:r>
      <w:r>
        <w:rPr>
          <w:color w:val="000000"/>
        </w:rPr>
        <w:t>是，表示</w:t>
      </w:r>
      <w:r>
        <w:rPr>
          <w:color w:val="000000"/>
        </w:rPr>
        <w:t>consumer</w:t>
      </w:r>
      <w:r>
        <w:rPr>
          <w:color w:val="000000"/>
        </w:rPr>
        <w:t>将使用</w:t>
      </w:r>
      <w:r>
        <w:rPr>
          <w:color w:val="000000"/>
        </w:rPr>
        <w:t>PULL(</w:t>
      </w:r>
      <w:r>
        <w:rPr>
          <w:color w:val="000000"/>
        </w:rPr>
        <w:t>拉取</w:t>
      </w:r>
      <w:r>
        <w:rPr>
          <w:color w:val="000000"/>
        </w:rPr>
        <w:t>)</w:t>
      </w:r>
      <w:r>
        <w:rPr>
          <w:color w:val="000000"/>
        </w:rPr>
        <w:t>的方式从</w:t>
      </w:r>
      <w:r>
        <w:rPr>
          <w:color w:val="000000"/>
        </w:rPr>
        <w:t>broker</w:t>
      </w:r>
      <w:r>
        <w:rPr>
          <w:color w:val="000000"/>
        </w:rPr>
        <w:t>端获取消息，</w:t>
      </w:r>
      <w:r>
        <w:rPr>
          <w:color w:val="000000"/>
        </w:rPr>
        <w:br/>
        <w:t>broker</w:t>
      </w:r>
      <w:r>
        <w:rPr>
          <w:color w:val="000000"/>
        </w:rPr>
        <w:t>端将不会主动</w:t>
      </w:r>
      <w:r>
        <w:rPr>
          <w:color w:val="000000"/>
        </w:rPr>
        <w:t>push</w:t>
      </w:r>
      <w:r>
        <w:rPr>
          <w:color w:val="000000"/>
        </w:rPr>
        <w:t>消息给</w:t>
      </w:r>
      <w:r>
        <w:rPr>
          <w:color w:val="000000"/>
        </w:rPr>
        <w:t>client</w:t>
      </w:r>
      <w:r>
        <w:rPr>
          <w:color w:val="000000"/>
        </w:rPr>
        <w:t>端，直到</w:t>
      </w:r>
      <w:r>
        <w:rPr>
          <w:color w:val="000000"/>
        </w:rPr>
        <w:t>client</w:t>
      </w:r>
      <w:r>
        <w:rPr>
          <w:color w:val="000000"/>
        </w:rPr>
        <w:t>端发送</w:t>
      </w:r>
      <w:r>
        <w:rPr>
          <w:color w:val="000000"/>
        </w:rPr>
        <w:t>PullCommand</w:t>
      </w:r>
      <w:r>
        <w:rPr>
          <w:color w:val="000000"/>
        </w:rPr>
        <w:t>时；</w:t>
      </w:r>
      <w:r>
        <w:rPr>
          <w:color w:val="000000"/>
        </w:rPr>
        <w:br/>
      </w:r>
      <w:r>
        <w:rPr>
          <w:color w:val="000000"/>
        </w:rPr>
        <w:t>当</w:t>
      </w:r>
      <w:r>
        <w:rPr>
          <w:color w:val="000000"/>
        </w:rPr>
        <w:t>prefetch&gt;0</w:t>
      </w:r>
      <w:r>
        <w:rPr>
          <w:color w:val="000000"/>
        </w:rPr>
        <w:t>时，就开启了</w:t>
      </w:r>
      <w:r>
        <w:rPr>
          <w:color w:val="000000"/>
        </w:rPr>
        <w:t>broker push</w:t>
      </w:r>
      <w:r>
        <w:rPr>
          <w:color w:val="000000"/>
        </w:rPr>
        <w:t>模式，此后只要当</w:t>
      </w:r>
      <w:r>
        <w:rPr>
          <w:color w:val="000000"/>
        </w:rPr>
        <w:t>client</w:t>
      </w:r>
      <w:r>
        <w:rPr>
          <w:color w:val="000000"/>
        </w:rPr>
        <w:t>端消费且</w:t>
      </w:r>
      <w:r>
        <w:rPr>
          <w:color w:val="000000"/>
        </w:rPr>
        <w:t>ACK</w:t>
      </w:r>
      <w:r>
        <w:rPr>
          <w:color w:val="000000"/>
        </w:rPr>
        <w:t>了一定的消息之后，会立即</w:t>
      </w:r>
      <w:r>
        <w:rPr>
          <w:color w:val="000000"/>
        </w:rPr>
        <w:t>push</w:t>
      </w:r>
      <w:r>
        <w:rPr>
          <w:color w:val="000000"/>
        </w:rPr>
        <w:t>给</w:t>
      </w:r>
      <w:r>
        <w:rPr>
          <w:color w:val="000000"/>
        </w:rPr>
        <w:t>client</w:t>
      </w:r>
      <w:r>
        <w:rPr>
          <w:color w:val="000000"/>
        </w:rPr>
        <w:t>端多条消息。</w:t>
      </w:r>
    </w:p>
    <w:p w14:paraId="4EDA6397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2B2B71D9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当</w:t>
      </w:r>
      <w:r>
        <w:rPr>
          <w:color w:val="000000"/>
        </w:rPr>
        <w:t>consumer</w:t>
      </w:r>
      <w:r>
        <w:rPr>
          <w:color w:val="000000"/>
        </w:rPr>
        <w:t>端使用</w:t>
      </w:r>
      <w:r>
        <w:rPr>
          <w:color w:val="000000"/>
        </w:rPr>
        <w:t>receive()</w:t>
      </w:r>
      <w:r>
        <w:rPr>
          <w:color w:val="000000"/>
        </w:rPr>
        <w:t>方法</w:t>
      </w:r>
      <w:r>
        <w:rPr>
          <w:color w:val="000000"/>
        </w:rPr>
        <w:t>同步获取消息时，</w:t>
      </w:r>
      <w:r>
        <w:rPr>
          <w:color w:val="000000"/>
        </w:rPr>
        <w:t>prefetch</w:t>
      </w:r>
      <w:r>
        <w:rPr>
          <w:color w:val="000000"/>
        </w:rPr>
        <w:t>可以为</w:t>
      </w:r>
      <w:r>
        <w:rPr>
          <w:color w:val="000000"/>
        </w:rPr>
        <w:t>0</w:t>
      </w:r>
      <w:r>
        <w:rPr>
          <w:color w:val="000000"/>
        </w:rPr>
        <w:t>和任意正值；</w:t>
      </w:r>
      <w:r>
        <w:rPr>
          <w:color w:val="000000"/>
        </w:rPr>
        <w:br/>
      </w:r>
      <w:r>
        <w:rPr>
          <w:color w:val="000000"/>
        </w:rPr>
        <w:t>当</w:t>
      </w:r>
      <w:r>
        <w:rPr>
          <w:color w:val="000000"/>
        </w:rPr>
        <w:t>prefetch=0</w:t>
      </w:r>
      <w:r>
        <w:rPr>
          <w:color w:val="000000"/>
        </w:rPr>
        <w:t>时，那么</w:t>
      </w:r>
      <w:r>
        <w:rPr>
          <w:color w:val="000000"/>
        </w:rPr>
        <w:t>receive()</w:t>
      </w:r>
      <w:r>
        <w:rPr>
          <w:color w:val="000000"/>
        </w:rPr>
        <w:t>方法将会首先发送一个</w:t>
      </w:r>
      <w:r>
        <w:rPr>
          <w:color w:val="000000"/>
        </w:rPr>
        <w:t>PULL</w:t>
      </w:r>
      <w:r>
        <w:rPr>
          <w:color w:val="000000"/>
        </w:rPr>
        <w:t>指令并阻塞，</w:t>
      </w:r>
      <w:r>
        <w:rPr>
          <w:color w:val="000000"/>
        </w:rPr>
        <w:br/>
      </w:r>
      <w:r>
        <w:rPr>
          <w:color w:val="000000"/>
        </w:rPr>
        <w:t>直到</w:t>
      </w:r>
      <w:r>
        <w:rPr>
          <w:color w:val="000000"/>
        </w:rPr>
        <w:t>broker</w:t>
      </w:r>
      <w:r>
        <w:rPr>
          <w:color w:val="000000"/>
        </w:rPr>
        <w:t>端返回消息为止，这也意味着消息只能逐个获取</w:t>
      </w:r>
      <w:r>
        <w:rPr>
          <w:color w:val="000000"/>
        </w:rPr>
        <w:t>(</w:t>
      </w:r>
      <w:r>
        <w:rPr>
          <w:color w:val="000000"/>
        </w:rPr>
        <w:t>类似于</w:t>
      </w:r>
      <w:r>
        <w:rPr>
          <w:color w:val="000000"/>
        </w:rPr>
        <w:t>Request&lt;-&gt;Response)</w:t>
      </w:r>
      <w:r>
        <w:rPr>
          <w:color w:val="000000"/>
        </w:rPr>
        <w:t>，这也是</w:t>
      </w:r>
      <w:r>
        <w:rPr>
          <w:color w:val="000000"/>
        </w:rPr>
        <w:t>Activemq</w:t>
      </w:r>
      <w:r>
        <w:rPr>
          <w:color w:val="000000"/>
        </w:rPr>
        <w:t>中</w:t>
      </w:r>
      <w:r>
        <w:rPr>
          <w:color w:val="000000"/>
        </w:rPr>
        <w:t>PULL</w:t>
      </w:r>
      <w:r>
        <w:rPr>
          <w:color w:val="000000"/>
        </w:rPr>
        <w:t>消息模式；</w:t>
      </w:r>
      <w:r>
        <w:rPr>
          <w:color w:val="000000"/>
        </w:rPr>
        <w:br/>
      </w:r>
      <w:r>
        <w:rPr>
          <w:color w:val="000000"/>
        </w:rPr>
        <w:t>当</w:t>
      </w:r>
      <w:r>
        <w:rPr>
          <w:color w:val="000000"/>
        </w:rPr>
        <w:t>prefetch &gt; 0</w:t>
      </w:r>
      <w:r>
        <w:rPr>
          <w:color w:val="000000"/>
        </w:rPr>
        <w:t>时，</w:t>
      </w:r>
      <w:r>
        <w:rPr>
          <w:color w:val="000000"/>
        </w:rPr>
        <w:t>broker</w:t>
      </w:r>
      <w:r>
        <w:rPr>
          <w:color w:val="000000"/>
        </w:rPr>
        <w:t>端将会批量</w:t>
      </w:r>
      <w:r>
        <w:rPr>
          <w:color w:val="000000"/>
        </w:rPr>
        <w:t>push</w:t>
      </w:r>
      <w:r>
        <w:rPr>
          <w:color w:val="000000"/>
        </w:rPr>
        <w:t>给</w:t>
      </w:r>
      <w:r>
        <w:rPr>
          <w:color w:val="000000"/>
        </w:rPr>
        <w:t xml:space="preserve">client </w:t>
      </w:r>
      <w:r>
        <w:rPr>
          <w:color w:val="000000"/>
        </w:rPr>
        <w:t>一定数量的消息</w:t>
      </w:r>
      <w:r>
        <w:rPr>
          <w:color w:val="000000"/>
        </w:rPr>
        <w:t>(&lt;= prefetch),client</w:t>
      </w:r>
      <w:r>
        <w:rPr>
          <w:color w:val="000000"/>
        </w:rPr>
        <w:t>端会把这些消息</w:t>
      </w:r>
      <w:r>
        <w:rPr>
          <w:color w:val="000000"/>
        </w:rPr>
        <w:t>(unconsumedMessage)</w:t>
      </w:r>
      <w:r>
        <w:rPr>
          <w:color w:val="000000"/>
        </w:rPr>
        <w:t>放入到本地的队列中，</w:t>
      </w:r>
      <w:r>
        <w:rPr>
          <w:color w:val="000000"/>
        </w:rPr>
        <w:br/>
      </w:r>
      <w:r>
        <w:rPr>
          <w:color w:val="000000"/>
        </w:rPr>
        <w:t>只要此队列有消</w:t>
      </w:r>
      <w:r>
        <w:rPr>
          <w:color w:val="000000"/>
        </w:rPr>
        <w:t>息，那么</w:t>
      </w:r>
      <w:r>
        <w:rPr>
          <w:color w:val="000000"/>
        </w:rPr>
        <w:t>receive</w:t>
      </w:r>
      <w:r>
        <w:rPr>
          <w:color w:val="000000"/>
        </w:rPr>
        <w:t>方法将会立即返回，当一定量的消息</w:t>
      </w:r>
      <w:r>
        <w:rPr>
          <w:color w:val="000000"/>
        </w:rPr>
        <w:t>ACK</w:t>
      </w:r>
      <w:r>
        <w:rPr>
          <w:color w:val="000000"/>
        </w:rPr>
        <w:t>之后，</w:t>
      </w:r>
      <w:r>
        <w:rPr>
          <w:color w:val="000000"/>
        </w:rPr>
        <w:t>broker</w:t>
      </w:r>
      <w:r>
        <w:rPr>
          <w:color w:val="000000"/>
        </w:rPr>
        <w:t>端会继续批量</w:t>
      </w:r>
      <w:r>
        <w:rPr>
          <w:color w:val="000000"/>
        </w:rPr>
        <w:t>push</w:t>
      </w:r>
      <w:r>
        <w:rPr>
          <w:color w:val="000000"/>
        </w:rPr>
        <w:t>消息给</w:t>
      </w:r>
      <w:r>
        <w:rPr>
          <w:color w:val="000000"/>
        </w:rPr>
        <w:t>client</w:t>
      </w:r>
      <w:r>
        <w:rPr>
          <w:color w:val="000000"/>
        </w:rPr>
        <w:t>端。</w:t>
      </w:r>
    </w:p>
    <w:p w14:paraId="3CBB4B14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783C0F69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当</w:t>
      </w:r>
      <w:r>
        <w:rPr>
          <w:color w:val="000000"/>
        </w:rPr>
        <w:t>consumer</w:t>
      </w:r>
      <w:r>
        <w:rPr>
          <w:color w:val="000000"/>
        </w:rPr>
        <w:t>端使用</w:t>
      </w:r>
      <w:r>
        <w:rPr>
          <w:color w:val="000000"/>
        </w:rPr>
        <w:t>MessageListener</w:t>
      </w:r>
      <w:r>
        <w:rPr>
          <w:color w:val="000000"/>
        </w:rPr>
        <w:t>异步获取消息时，这就需要开发设定的</w:t>
      </w:r>
      <w:r>
        <w:rPr>
          <w:color w:val="000000"/>
        </w:rPr>
        <w:t>prefetch</w:t>
      </w:r>
      <w:r>
        <w:rPr>
          <w:color w:val="000000"/>
        </w:rPr>
        <w:t>值必须</w:t>
      </w:r>
      <w:r>
        <w:rPr>
          <w:color w:val="000000"/>
        </w:rPr>
        <w:t xml:space="preserve"> &gt;=1,</w:t>
      </w:r>
      <w:r>
        <w:rPr>
          <w:color w:val="000000"/>
        </w:rPr>
        <w:t>即至少为</w:t>
      </w:r>
      <w:r>
        <w:rPr>
          <w:color w:val="000000"/>
        </w:rPr>
        <w:t>1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t>在异步消费消息模式中，设定</w:t>
      </w:r>
      <w:r>
        <w:rPr>
          <w:color w:val="000000"/>
        </w:rPr>
        <w:t>prefetch=0,</w:t>
      </w:r>
      <w:r>
        <w:rPr>
          <w:color w:val="000000"/>
        </w:rPr>
        <w:t>是相悖的，也将获得一个</w:t>
      </w:r>
      <w:r>
        <w:rPr>
          <w:color w:val="000000"/>
        </w:rPr>
        <w:t>Exception</w:t>
      </w:r>
      <w:r>
        <w:rPr>
          <w:color w:val="000000"/>
        </w:rPr>
        <w:t>。</w:t>
      </w:r>
    </w:p>
    <w:p w14:paraId="3328247C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6DE8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重发选项：</w:t>
      </w:r>
    </w:p>
    <w:p w14:paraId="45E13459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我们还可以</w:t>
      </w:r>
      <w:r>
        <w:rPr>
          <w:color w:val="000000"/>
        </w:rPr>
        <w:t>brokerUrl</w:t>
      </w:r>
      <w:r>
        <w:rPr>
          <w:color w:val="000000"/>
        </w:rPr>
        <w:t>中配置</w:t>
      </w:r>
      <w:r>
        <w:rPr>
          <w:color w:val="000000"/>
        </w:rPr>
        <w:t>“redelivery”</w:t>
      </w:r>
      <w:r>
        <w:rPr>
          <w:color w:val="000000"/>
        </w:rPr>
        <w:t>策略，比如当一条消息处理异常时，</w:t>
      </w:r>
      <w:r>
        <w:rPr>
          <w:color w:val="000000"/>
        </w:rPr>
        <w:t>broker</w:t>
      </w:r>
      <w:r>
        <w:rPr>
          <w:color w:val="000000"/>
        </w:rPr>
        <w:t>端可以重发的最大次数；</w:t>
      </w:r>
      <w:r>
        <w:rPr>
          <w:color w:val="000000"/>
        </w:rPr>
        <w:br/>
      </w:r>
      <w:r>
        <w:rPr>
          <w:color w:val="000000"/>
        </w:rPr>
        <w:t>和下文中提到</w:t>
      </w:r>
      <w:r>
        <w:rPr>
          <w:color w:val="000000"/>
          <w:shd w:val="clear" w:color="auto" w:fill="FFFF00"/>
        </w:rPr>
        <w:t>REDELIVERED_ACK_TYPE</w:t>
      </w:r>
      <w:r>
        <w:rPr>
          <w:color w:val="000000"/>
        </w:rPr>
        <w:t>互相协同。当消息需要</w:t>
      </w:r>
      <w:r>
        <w:rPr>
          <w:color w:val="000000"/>
        </w:rPr>
        <w:t>broker</w:t>
      </w:r>
      <w:r>
        <w:rPr>
          <w:color w:val="000000"/>
        </w:rPr>
        <w:t>端重发时，</w:t>
      </w:r>
      <w:r>
        <w:rPr>
          <w:color w:val="000000"/>
        </w:rPr>
        <w:br/>
        <w:t>consumer</w:t>
      </w:r>
      <w:r>
        <w:rPr>
          <w:color w:val="000000"/>
        </w:rPr>
        <w:t>会首先在本地的</w:t>
      </w:r>
      <w:r>
        <w:rPr>
          <w:color w:val="000000"/>
          <w:shd w:val="clear" w:color="auto" w:fill="FFFF00"/>
        </w:rPr>
        <w:t>“deliveredMessage</w:t>
      </w:r>
      <w:r>
        <w:rPr>
          <w:color w:val="000000"/>
          <w:shd w:val="clear" w:color="auto" w:fill="FFFF00"/>
        </w:rPr>
        <w:t>队列</w:t>
      </w:r>
      <w:r>
        <w:rPr>
          <w:color w:val="000000"/>
          <w:shd w:val="clear" w:color="auto" w:fill="FFFF00"/>
        </w:rPr>
        <w:t>”(Consumer</w:t>
      </w:r>
      <w:r>
        <w:rPr>
          <w:color w:val="000000"/>
          <w:shd w:val="clear" w:color="auto" w:fill="FFFF00"/>
        </w:rPr>
        <w:t>已经接收但还未确认的消息队列</w:t>
      </w:r>
      <w:r>
        <w:rPr>
          <w:color w:val="000000"/>
          <w:shd w:val="clear" w:color="auto" w:fill="FFFF00"/>
        </w:rPr>
        <w:t>)</w:t>
      </w:r>
      <w:r>
        <w:rPr>
          <w:color w:val="000000"/>
        </w:rPr>
        <w:t>删除它，</w:t>
      </w:r>
      <w:r>
        <w:rPr>
          <w:color w:val="000000"/>
        </w:rPr>
        <w:br/>
      </w:r>
      <w:r>
        <w:rPr>
          <w:color w:val="000000"/>
        </w:rPr>
        <w:t>然后向</w:t>
      </w:r>
      <w:r>
        <w:rPr>
          <w:color w:val="000000"/>
        </w:rPr>
        <w:t>broker</w:t>
      </w:r>
      <w:r>
        <w:rPr>
          <w:color w:val="000000"/>
        </w:rPr>
        <w:t>发送</w:t>
      </w:r>
      <w:r>
        <w:rPr>
          <w:color w:val="000000"/>
        </w:rPr>
        <w:t>“REDELIVERED_ACK_TYPE”</w:t>
      </w:r>
      <w:r>
        <w:rPr>
          <w:color w:val="000000"/>
        </w:rPr>
        <w:t>类型的确认指令，</w:t>
      </w:r>
      <w:r>
        <w:rPr>
          <w:color w:val="000000"/>
        </w:rPr>
        <w:br/>
        <w:t>broker</w:t>
      </w:r>
      <w:r>
        <w:rPr>
          <w:color w:val="000000"/>
        </w:rPr>
        <w:t>将会把指令中指定的消息重新添加到</w:t>
      </w:r>
      <w:r>
        <w:rPr>
          <w:color w:val="000000"/>
        </w:rPr>
        <w:t>pendingQueue(</w:t>
      </w:r>
      <w:r>
        <w:rPr>
          <w:color w:val="000000"/>
        </w:rPr>
        <w:t>亟待发送给</w:t>
      </w:r>
      <w:r>
        <w:rPr>
          <w:color w:val="000000"/>
        </w:rPr>
        <w:t>consumer</w:t>
      </w:r>
      <w:r>
        <w:rPr>
          <w:color w:val="000000"/>
        </w:rPr>
        <w:t>的消息队列</w:t>
      </w:r>
      <w:r>
        <w:rPr>
          <w:color w:val="000000"/>
        </w:rPr>
        <w:t>)</w:t>
      </w:r>
      <w:r>
        <w:rPr>
          <w:color w:val="000000"/>
        </w:rPr>
        <w:t>中，直到合适的时机，再次</w:t>
      </w:r>
      <w:r>
        <w:rPr>
          <w:color w:val="000000"/>
        </w:rPr>
        <w:t>push</w:t>
      </w:r>
      <w:r>
        <w:rPr>
          <w:color w:val="000000"/>
        </w:rPr>
        <w:t>给</w:t>
      </w:r>
      <w:r>
        <w:rPr>
          <w:color w:val="000000"/>
        </w:rPr>
        <w:t>client</w:t>
      </w:r>
      <w:r>
        <w:rPr>
          <w:color w:val="000000"/>
        </w:rPr>
        <w:t>。</w:t>
      </w:r>
    </w:p>
    <w:p w14:paraId="6BA216B7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consumer</w:t>
      </w:r>
      <w:r>
        <w:rPr>
          <w:rFonts w:ascii="Verdana" w:hAnsi="Verdana"/>
          <w:color w:val="000000"/>
          <w:sz w:val="20"/>
          <w:szCs w:val="20"/>
        </w:rPr>
        <w:t>消费快慢，决定了架构和设计如何处理：</w:t>
      </w:r>
    </w:p>
    <w:p w14:paraId="444E6942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按照</w:t>
      </w:r>
      <w:r>
        <w:rPr>
          <w:color w:val="000000"/>
        </w:rPr>
        <w:t>良好的设计准则，</w:t>
      </w:r>
      <w:r>
        <w:rPr>
          <w:color w:val="000000"/>
        </w:rPr>
        <w:br/>
      </w:r>
      <w:r>
        <w:rPr>
          <w:color w:val="000000"/>
        </w:rPr>
        <w:t>当</w:t>
      </w:r>
      <w:r>
        <w:rPr>
          <w:color w:val="000000"/>
        </w:rPr>
        <w:t>consumer</w:t>
      </w:r>
      <w:r>
        <w:rPr>
          <w:color w:val="000000"/>
        </w:rPr>
        <w:t>消费速度很慢时，我们通常会部署多个</w:t>
      </w:r>
      <w:r>
        <w:rPr>
          <w:color w:val="000000"/>
        </w:rPr>
        <w:t>consumer</w:t>
      </w:r>
      <w:r>
        <w:rPr>
          <w:color w:val="000000"/>
        </w:rPr>
        <w:t>客户端，并使用较小的</w:t>
      </w:r>
      <w:r>
        <w:rPr>
          <w:color w:val="000000"/>
        </w:rPr>
        <w:t>prefetch</w:t>
      </w:r>
      <w:r>
        <w:rPr>
          <w:color w:val="000000"/>
        </w:rPr>
        <w:t>，同时关闭</w:t>
      </w:r>
      <w:r>
        <w:rPr>
          <w:color w:val="000000"/>
        </w:rPr>
        <w:t>optimizeACK</w:t>
      </w:r>
      <w:r>
        <w:rPr>
          <w:color w:val="000000"/>
        </w:rPr>
        <w:t>，</w:t>
      </w:r>
      <w:r>
        <w:rPr>
          <w:color w:val="000000"/>
        </w:rPr>
        <w:br/>
      </w:r>
      <w:r>
        <w:rPr>
          <w:color w:val="000000"/>
        </w:rPr>
        <w:t>可以让消息在多个</w:t>
      </w:r>
      <w:r>
        <w:rPr>
          <w:color w:val="000000"/>
        </w:rPr>
        <w:t>consumer</w:t>
      </w:r>
      <w:r>
        <w:rPr>
          <w:color w:val="000000"/>
        </w:rPr>
        <w:t>间</w:t>
      </w:r>
      <w:r>
        <w:rPr>
          <w:color w:val="000000"/>
        </w:rPr>
        <w:t>“</w:t>
      </w:r>
      <w:r>
        <w:rPr>
          <w:color w:val="000000"/>
        </w:rPr>
        <w:t>负载均衡</w:t>
      </w:r>
      <w:r>
        <w:rPr>
          <w:color w:val="000000"/>
        </w:rPr>
        <w:t>”(</w:t>
      </w:r>
      <w:r>
        <w:rPr>
          <w:color w:val="000000"/>
        </w:rPr>
        <w:t>即均匀的发送给每个</w:t>
      </w:r>
      <w:r>
        <w:rPr>
          <w:color w:val="000000"/>
        </w:rPr>
        <w:t>consumer)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t>如果较大的</w:t>
      </w:r>
      <w:r>
        <w:rPr>
          <w:color w:val="000000"/>
        </w:rPr>
        <w:t>prefetchSize</w:t>
      </w:r>
      <w:r>
        <w:rPr>
          <w:color w:val="000000"/>
        </w:rPr>
        <w:t>，将会导致</w:t>
      </w:r>
      <w:r>
        <w:rPr>
          <w:color w:val="000000"/>
        </w:rPr>
        <w:t>broker</w:t>
      </w:r>
      <w:r>
        <w:rPr>
          <w:color w:val="000000"/>
        </w:rPr>
        <w:t>一次性</w:t>
      </w:r>
      <w:r>
        <w:rPr>
          <w:color w:val="000000"/>
        </w:rPr>
        <w:t>push</w:t>
      </w:r>
      <w:r>
        <w:rPr>
          <w:color w:val="000000"/>
        </w:rPr>
        <w:t>给</w:t>
      </w:r>
      <w:r>
        <w:rPr>
          <w:color w:val="000000"/>
        </w:rPr>
        <w:t>client</w:t>
      </w:r>
      <w:r>
        <w:rPr>
          <w:color w:val="000000"/>
        </w:rPr>
        <w:t>大量的消息，但是这些消息需要很久才能</w:t>
      </w:r>
      <w:r>
        <w:rPr>
          <w:color w:val="000000"/>
        </w:rPr>
        <w:t>ACK(</w:t>
      </w:r>
      <w:r>
        <w:rPr>
          <w:color w:val="000000"/>
        </w:rPr>
        <w:t>消息积压</w:t>
      </w:r>
      <w:r>
        <w:rPr>
          <w:color w:val="000000"/>
        </w:rPr>
        <w:t>)</w:t>
      </w:r>
      <w:r>
        <w:rPr>
          <w:color w:val="000000"/>
        </w:rPr>
        <w:t>，</w:t>
      </w:r>
      <w:r>
        <w:rPr>
          <w:color w:val="000000"/>
        </w:rPr>
        <w:br/>
      </w:r>
      <w:r>
        <w:rPr>
          <w:color w:val="000000"/>
        </w:rPr>
        <w:t>而且在</w:t>
      </w:r>
      <w:r>
        <w:rPr>
          <w:color w:val="000000"/>
        </w:rPr>
        <w:t>client</w:t>
      </w:r>
      <w:r>
        <w:rPr>
          <w:color w:val="000000"/>
        </w:rPr>
        <w:t>故障时，还会导致这些消息的重发。</w:t>
      </w:r>
    </w:p>
    <w:p w14:paraId="0F28EFB5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其他情景：</w:t>
      </w:r>
    </w:p>
    <w:p w14:paraId="3080A75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如果</w:t>
      </w:r>
      <w:r>
        <w:rPr>
          <w:color w:val="000000"/>
        </w:rPr>
        <w:t>consumer</w:t>
      </w:r>
      <w:r>
        <w:rPr>
          <w:color w:val="000000"/>
        </w:rPr>
        <w:t>端消费速度很快，但是</w:t>
      </w:r>
      <w:r>
        <w:rPr>
          <w:color w:val="000000"/>
        </w:rPr>
        <w:t>producer</w:t>
      </w:r>
      <w:r>
        <w:rPr>
          <w:color w:val="000000"/>
        </w:rPr>
        <w:t>端生</w:t>
      </w:r>
      <w:r>
        <w:rPr>
          <w:color w:val="000000"/>
        </w:rPr>
        <w:t>成消息的速率较慢，而且我们还部署了多个</w:t>
      </w:r>
      <w:r>
        <w:rPr>
          <w:color w:val="000000"/>
        </w:rPr>
        <w:t>consumer</w:t>
      </w:r>
      <w:r>
        <w:rPr>
          <w:color w:val="000000"/>
        </w:rPr>
        <w:t>，</w:t>
      </w:r>
      <w:r>
        <w:rPr>
          <w:color w:val="000000"/>
        </w:rPr>
        <w:br/>
      </w:r>
      <w:r>
        <w:rPr>
          <w:color w:val="000000"/>
        </w:rPr>
        <w:t>这种场景下，建议开启</w:t>
      </w:r>
      <w:r>
        <w:rPr>
          <w:color w:val="000000"/>
        </w:rPr>
        <w:t>optimizeACK</w:t>
      </w:r>
      <w:r>
        <w:rPr>
          <w:color w:val="000000"/>
        </w:rPr>
        <w:t>，但是需要设置的</w:t>
      </w:r>
      <w:r>
        <w:rPr>
          <w:color w:val="000000"/>
          <w:shd w:val="clear" w:color="auto" w:fill="FFFF00"/>
        </w:rPr>
        <w:t>prefetchSize</w:t>
      </w:r>
      <w:r>
        <w:rPr>
          <w:color w:val="000000"/>
          <w:shd w:val="clear" w:color="auto" w:fill="FFFF00"/>
        </w:rPr>
        <w:t>不能过大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t>这样可以</w:t>
      </w:r>
      <w:r>
        <w:rPr>
          <w:color w:val="000000"/>
          <w:shd w:val="clear" w:color="auto" w:fill="FFFF00"/>
        </w:rPr>
        <w:t>保证每个</w:t>
      </w:r>
      <w:r>
        <w:rPr>
          <w:color w:val="000000"/>
          <w:shd w:val="clear" w:color="auto" w:fill="FFFF00"/>
        </w:rPr>
        <w:t>consumer</w:t>
      </w:r>
      <w:r>
        <w:rPr>
          <w:color w:val="000000"/>
          <w:shd w:val="clear" w:color="auto" w:fill="FFFF00"/>
        </w:rPr>
        <w:t>都能有</w:t>
      </w:r>
      <w:r>
        <w:rPr>
          <w:color w:val="000000"/>
          <w:shd w:val="clear" w:color="auto" w:fill="FFFF00"/>
        </w:rPr>
        <w:t>"</w:t>
      </w:r>
      <w:r>
        <w:rPr>
          <w:color w:val="000000"/>
          <w:shd w:val="clear" w:color="auto" w:fill="FFFF00"/>
        </w:rPr>
        <w:t>活干</w:t>
      </w:r>
      <w:r>
        <w:rPr>
          <w:color w:val="000000"/>
          <w:shd w:val="clear" w:color="auto" w:fill="FFFF00"/>
        </w:rPr>
        <w:t>"</w:t>
      </w:r>
      <w:r>
        <w:rPr>
          <w:color w:val="000000"/>
        </w:rPr>
        <w:t>，否则将会出现一个</w:t>
      </w:r>
      <w:r>
        <w:rPr>
          <w:color w:val="000000"/>
        </w:rPr>
        <w:t>consumer</w:t>
      </w:r>
      <w:r>
        <w:rPr>
          <w:color w:val="000000"/>
        </w:rPr>
        <w:t>非常忙碌，但是其他</w:t>
      </w:r>
      <w:r>
        <w:rPr>
          <w:color w:val="000000"/>
        </w:rPr>
        <w:t>consumer</w:t>
      </w:r>
      <w:r>
        <w:rPr>
          <w:color w:val="000000"/>
        </w:rPr>
        <w:t>几乎收不到消息。</w:t>
      </w:r>
    </w:p>
    <w:p w14:paraId="52A1152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08B5D49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如果消息很重要，特别是不愿意接收到</w:t>
      </w:r>
      <w:r>
        <w:rPr>
          <w:color w:val="000000"/>
        </w:rPr>
        <w:t>”redelivery“</w:t>
      </w:r>
      <w:r>
        <w:rPr>
          <w:color w:val="000000"/>
        </w:rPr>
        <w:t>的消息，那么我们需要将</w:t>
      </w:r>
      <w:r>
        <w:rPr>
          <w:color w:val="000000"/>
        </w:rPr>
        <w:t>optimizeACK=false</w:t>
      </w:r>
      <w:r>
        <w:rPr>
          <w:color w:val="000000"/>
        </w:rPr>
        <w:t>，</w:t>
      </w:r>
      <w:r>
        <w:rPr>
          <w:color w:val="000000"/>
        </w:rPr>
        <w:t>prefetchSize=1</w:t>
      </w:r>
    </w:p>
    <w:p w14:paraId="42A845CB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错误处理与重发：</w:t>
      </w:r>
    </w:p>
    <w:p w14:paraId="4C8A606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既然</w:t>
      </w:r>
      <w:r>
        <w:rPr>
          <w:color w:val="000000"/>
        </w:rPr>
        <w:t>optimizeACK</w:t>
      </w:r>
      <w:r>
        <w:rPr>
          <w:color w:val="000000"/>
        </w:rPr>
        <w:t>是</w:t>
      </w:r>
      <w:r>
        <w:rPr>
          <w:color w:val="000000"/>
        </w:rPr>
        <w:t>”</w:t>
      </w:r>
      <w:r>
        <w:rPr>
          <w:color w:val="000000"/>
        </w:rPr>
        <w:t>延迟</w:t>
      </w:r>
      <w:r>
        <w:rPr>
          <w:color w:val="000000"/>
        </w:rPr>
        <w:t>“</w:t>
      </w:r>
      <w:r>
        <w:rPr>
          <w:color w:val="000000"/>
        </w:rPr>
        <w:t>确认，那么就引入一种潜在</w:t>
      </w:r>
      <w:r>
        <w:rPr>
          <w:color w:val="000000"/>
        </w:rPr>
        <w:t>的风险：</w:t>
      </w:r>
      <w:r>
        <w:rPr>
          <w:color w:val="000000"/>
        </w:rPr>
        <w:br/>
      </w:r>
      <w:r>
        <w:rPr>
          <w:color w:val="000000"/>
        </w:rPr>
        <w:t>在消息被消费之后还没有来得及确认时，</w:t>
      </w:r>
      <w:r>
        <w:rPr>
          <w:color w:val="000000"/>
        </w:rPr>
        <w:t>client</w:t>
      </w:r>
      <w:r>
        <w:rPr>
          <w:color w:val="000000"/>
        </w:rPr>
        <w:t>端发生故障，</w:t>
      </w:r>
      <w:r>
        <w:rPr>
          <w:color w:val="000000"/>
        </w:rPr>
        <w:br/>
      </w:r>
      <w:r>
        <w:rPr>
          <w:color w:val="000000"/>
        </w:rPr>
        <w:t>那么这些消息就有可能会被重新发送给其他</w:t>
      </w:r>
      <w:r>
        <w:rPr>
          <w:color w:val="000000"/>
        </w:rPr>
        <w:t>consumer</w:t>
      </w:r>
      <w:r>
        <w:rPr>
          <w:color w:val="000000"/>
        </w:rPr>
        <w:t>，那么这种风险就需要</w:t>
      </w:r>
      <w:r>
        <w:rPr>
          <w:color w:val="000000"/>
        </w:rPr>
        <w:t>client</w:t>
      </w:r>
      <w:r>
        <w:rPr>
          <w:color w:val="000000"/>
        </w:rPr>
        <w:t>端能够容忍</w:t>
      </w:r>
      <w:r>
        <w:rPr>
          <w:color w:val="000000"/>
        </w:rPr>
        <w:t>“</w:t>
      </w:r>
      <w:r>
        <w:rPr>
          <w:color w:val="000000"/>
        </w:rPr>
        <w:t>重复</w:t>
      </w:r>
      <w:r>
        <w:rPr>
          <w:color w:val="000000"/>
        </w:rPr>
        <w:t>”</w:t>
      </w:r>
      <w:r>
        <w:rPr>
          <w:color w:val="000000"/>
        </w:rPr>
        <w:t>消息。</w:t>
      </w:r>
    </w:p>
    <w:p w14:paraId="73A11938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从上面的图可以看出，没有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ACK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的情况下，队列是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blocking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的。</w:t>
      </w:r>
    </w:p>
    <w:p w14:paraId="06517654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无论如何设定此值，</w:t>
      </w:r>
      <w:r>
        <w:rPr>
          <w:color w:val="000000"/>
        </w:rPr>
        <w:t>client</w:t>
      </w:r>
      <w:r>
        <w:rPr>
          <w:color w:val="000000"/>
        </w:rPr>
        <w:t>持有的消息条数最大为：</w:t>
      </w:r>
      <w:r>
        <w:rPr>
          <w:color w:val="000000"/>
        </w:rPr>
        <w:t>prefetch + “DELIVERED_ACK_TYPE</w:t>
      </w:r>
      <w:r>
        <w:rPr>
          <w:color w:val="000000"/>
        </w:rPr>
        <w:t>消息条数</w:t>
      </w:r>
      <w:r>
        <w:rPr>
          <w:color w:val="000000"/>
        </w:rPr>
        <w:t>”(</w:t>
      </w:r>
      <w:r>
        <w:rPr>
          <w:color w:val="000000"/>
          <w:shd w:val="clear" w:color="auto" w:fill="FFFF00"/>
        </w:rPr>
        <w:t>DELIVERED_ACK_TYPE</w:t>
      </w:r>
      <w:r>
        <w:rPr>
          <w:color w:val="000000"/>
        </w:rPr>
        <w:t>参见下文</w:t>
      </w:r>
      <w:r>
        <w:rPr>
          <w:color w:val="000000"/>
        </w:rPr>
        <w:t>)</w:t>
      </w:r>
    </w:p>
    <w:p w14:paraId="7E352717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>optimizeACK</w:t>
      </w:r>
      <w:r>
        <w:rPr>
          <w:rStyle w:val="af0"/>
          <w:rFonts w:ascii="Verdana" w:hAnsi="Verdana"/>
          <w:color w:val="000000"/>
          <w:sz w:val="20"/>
          <w:szCs w:val="20"/>
        </w:rPr>
        <w:t>其他注意：</w:t>
      </w:r>
    </w:p>
    <w:p w14:paraId="58298E7F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82C4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即使当</w:t>
      </w:r>
      <w:r>
        <w:rPr>
          <w:color w:val="000000"/>
        </w:rPr>
        <w:t>optimizeACK</w:t>
      </w:r>
      <w:r>
        <w:rPr>
          <w:color w:val="000000"/>
        </w:rPr>
        <w:t>为</w:t>
      </w:r>
      <w:r>
        <w:rPr>
          <w:color w:val="000000"/>
        </w:rPr>
        <w:t>true</w:t>
      </w:r>
      <w:r>
        <w:rPr>
          <w:color w:val="000000"/>
        </w:rPr>
        <w:t>，也只会当</w:t>
      </w:r>
      <w:r>
        <w:rPr>
          <w:color w:val="000000"/>
        </w:rPr>
        <w:t>s</w:t>
      </w:r>
      <w:r>
        <w:rPr>
          <w:color w:val="000000"/>
        </w:rPr>
        <w:t>ession</w:t>
      </w:r>
      <w:r>
        <w:rPr>
          <w:color w:val="000000"/>
        </w:rPr>
        <w:t>的</w:t>
      </w:r>
      <w:r>
        <w:rPr>
          <w:color w:val="000000"/>
        </w:rPr>
        <w:t>ACK</w:t>
      </w:r>
      <w:r>
        <w:rPr>
          <w:color w:val="000000"/>
        </w:rPr>
        <w:t>模式为</w:t>
      </w:r>
      <w:r>
        <w:rPr>
          <w:color w:val="000000"/>
        </w:rPr>
        <w:t>AUTO_ACKNOWLEDGE</w:t>
      </w:r>
      <w:r>
        <w:rPr>
          <w:color w:val="000000"/>
        </w:rPr>
        <w:t>时才会生效，即在其他类型的</w:t>
      </w:r>
      <w:r>
        <w:rPr>
          <w:color w:val="000000"/>
        </w:rPr>
        <w:t>ACK</w:t>
      </w:r>
      <w:r>
        <w:rPr>
          <w:color w:val="000000"/>
        </w:rPr>
        <w:t>模式时</w:t>
      </w:r>
      <w:r>
        <w:rPr>
          <w:color w:val="000000"/>
        </w:rPr>
        <w:t>consumer</w:t>
      </w:r>
      <w:r>
        <w:rPr>
          <w:color w:val="000000"/>
        </w:rPr>
        <w:t>端仍然不会</w:t>
      </w:r>
      <w:r>
        <w:rPr>
          <w:color w:val="000000"/>
        </w:rPr>
        <w:t>“</w:t>
      </w:r>
      <w:r>
        <w:rPr>
          <w:color w:val="000000"/>
        </w:rPr>
        <w:t>延迟确认</w:t>
      </w:r>
      <w:r>
        <w:rPr>
          <w:color w:val="000000"/>
        </w:rPr>
        <w:t>”</w:t>
      </w:r>
      <w:r>
        <w:rPr>
          <w:color w:val="000000"/>
        </w:rPr>
        <w:t>，即</w:t>
      </w:r>
      <w:r>
        <w:rPr>
          <w:color w:val="000000"/>
        </w:rPr>
        <w:t>:</w:t>
      </w:r>
    </w:p>
    <w:p w14:paraId="0B4170DF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consumer.optimizeAck = connection.optimizeACK &amp;&amp; session.isAutoAcknowledge()  </w:t>
      </w:r>
    </w:p>
    <w:p w14:paraId="6893E26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0C6200AF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当</w:t>
      </w:r>
      <w:r>
        <w:rPr>
          <w:color w:val="000000"/>
        </w:rPr>
        <w:t>consumer.optimizeACK</w:t>
      </w:r>
      <w:r>
        <w:rPr>
          <w:color w:val="000000"/>
        </w:rPr>
        <w:t>有效时，如果客户端已经消费但尚未确认的消息</w:t>
      </w:r>
      <w:r>
        <w:rPr>
          <w:color w:val="000000"/>
        </w:rPr>
        <w:t>(deliveredMessage)</w:t>
      </w:r>
      <w:r>
        <w:rPr>
          <w:color w:val="000000"/>
        </w:rPr>
        <w:t>达到</w:t>
      </w:r>
      <w:r>
        <w:rPr>
          <w:color w:val="000000"/>
          <w:shd w:val="clear" w:color="auto" w:fill="FFFF00"/>
        </w:rPr>
        <w:t>prefetch * 0.65</w:t>
      </w:r>
      <w:r>
        <w:rPr>
          <w:color w:val="000000"/>
        </w:rPr>
        <w:t>，</w:t>
      </w:r>
      <w:r>
        <w:rPr>
          <w:color w:val="000000"/>
        </w:rPr>
        <w:t>consumer</w:t>
      </w:r>
      <w:r>
        <w:rPr>
          <w:color w:val="000000"/>
        </w:rPr>
        <w:t>端将会自动进行</w:t>
      </w:r>
      <w:r>
        <w:rPr>
          <w:color w:val="000000"/>
        </w:rPr>
        <w:t>ACK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t>同时如果离上一次</w:t>
      </w:r>
      <w:r>
        <w:rPr>
          <w:color w:val="000000"/>
        </w:rPr>
        <w:t>ACK</w:t>
      </w:r>
      <w:r>
        <w:rPr>
          <w:color w:val="000000"/>
        </w:rPr>
        <w:t>的时间间隔，已经超过</w:t>
      </w:r>
      <w:r>
        <w:rPr>
          <w:color w:val="000000"/>
        </w:rPr>
        <w:t>"</w:t>
      </w:r>
      <w:r>
        <w:rPr>
          <w:color w:val="000000"/>
          <w:shd w:val="clear" w:color="auto" w:fill="FFFF00"/>
        </w:rPr>
        <w:t>optimizeAcknowledgeTimout</w:t>
      </w:r>
      <w:r>
        <w:rPr>
          <w:color w:val="000000"/>
        </w:rPr>
        <w:t>"</w:t>
      </w:r>
      <w:r>
        <w:rPr>
          <w:color w:val="000000"/>
        </w:rPr>
        <w:t>毫秒，也会导致自动进行</w:t>
      </w:r>
      <w:r>
        <w:rPr>
          <w:color w:val="000000"/>
        </w:rPr>
        <w:t>ACK</w:t>
      </w:r>
      <w:r>
        <w:rPr>
          <w:color w:val="000000"/>
        </w:rPr>
        <w:t>。</w:t>
      </w:r>
    </w:p>
    <w:p w14:paraId="26C0FCF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54B441F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此外简单的补充一下，批量确认消息时，只需要在</w:t>
      </w:r>
      <w:r>
        <w:rPr>
          <w:color w:val="000000"/>
        </w:rPr>
        <w:t>ACK</w:t>
      </w:r>
      <w:r>
        <w:rPr>
          <w:color w:val="000000"/>
        </w:rPr>
        <w:t>指令中指明</w:t>
      </w:r>
      <w:r>
        <w:rPr>
          <w:color w:val="000000"/>
        </w:rPr>
        <w:t>“firstMessageId”</w:t>
      </w:r>
      <w:r>
        <w:rPr>
          <w:color w:val="000000"/>
        </w:rPr>
        <w:t>和</w:t>
      </w:r>
      <w:r>
        <w:rPr>
          <w:color w:val="000000"/>
        </w:rPr>
        <w:t>“lastMessageId”</w:t>
      </w:r>
      <w:r>
        <w:rPr>
          <w:color w:val="000000"/>
        </w:rPr>
        <w:t>即可，即消息区间，</w:t>
      </w:r>
      <w:r>
        <w:rPr>
          <w:color w:val="000000"/>
        </w:rPr>
        <w:br/>
      </w:r>
      <w:r>
        <w:rPr>
          <w:color w:val="000000"/>
        </w:rPr>
        <w:t>那么</w:t>
      </w:r>
      <w:r>
        <w:rPr>
          <w:color w:val="000000"/>
        </w:rPr>
        <w:t>broker</w:t>
      </w:r>
      <w:r>
        <w:rPr>
          <w:color w:val="000000"/>
        </w:rPr>
        <w:t>端就知道此</w:t>
      </w:r>
      <w:r>
        <w:rPr>
          <w:color w:val="000000"/>
        </w:rPr>
        <w:t>consumer(</w:t>
      </w:r>
      <w:r>
        <w:rPr>
          <w:color w:val="000000"/>
        </w:rPr>
        <w:t>根据</w:t>
      </w:r>
      <w:r>
        <w:rPr>
          <w:color w:val="000000"/>
        </w:rPr>
        <w:t>consumerId</w:t>
      </w:r>
      <w:r>
        <w:rPr>
          <w:color w:val="000000"/>
        </w:rPr>
        <w:t>识别</w:t>
      </w:r>
      <w:r>
        <w:rPr>
          <w:color w:val="000000"/>
        </w:rPr>
        <w:t>)</w:t>
      </w:r>
      <w:r>
        <w:rPr>
          <w:color w:val="000000"/>
        </w:rPr>
        <w:t>需要确认哪些消息。</w:t>
      </w:r>
    </w:p>
    <w:p w14:paraId="2253F5E7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6FD8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0886B8A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FF0000"/>
          <w:sz w:val="20"/>
          <w:szCs w:val="20"/>
          <w:shd w:val="clear" w:color="auto" w:fill="FFFF00"/>
        </w:rPr>
        <w:t>ACK</w:t>
      </w:r>
      <w:r>
        <w:rPr>
          <w:rStyle w:val="af0"/>
          <w:rFonts w:ascii="Verdana" w:hAnsi="Verdana"/>
          <w:color w:val="FF0000"/>
          <w:sz w:val="20"/>
          <w:szCs w:val="20"/>
          <w:shd w:val="clear" w:color="auto" w:fill="FFFF00"/>
        </w:rPr>
        <w:t>模式与类型介绍</w:t>
      </w:r>
    </w:p>
    <w:p w14:paraId="4C925E34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JMS API</w:t>
      </w:r>
      <w:r>
        <w:rPr>
          <w:rFonts w:ascii="Verdana" w:hAnsi="Verdana"/>
          <w:color w:val="000000"/>
          <w:sz w:val="20"/>
          <w:szCs w:val="20"/>
        </w:rPr>
        <w:t>中约定了</w:t>
      </w:r>
      <w:r>
        <w:rPr>
          <w:rFonts w:ascii="Verdana" w:hAnsi="Verdana"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端可以使用四种</w:t>
      </w:r>
      <w:r>
        <w:rPr>
          <w:rFonts w:ascii="Verdana" w:hAnsi="Verdana"/>
          <w:color w:val="000000"/>
          <w:sz w:val="20"/>
          <w:szCs w:val="20"/>
        </w:rPr>
        <w:t>ACK</w:t>
      </w:r>
      <w:r>
        <w:rPr>
          <w:rFonts w:ascii="Verdana" w:hAnsi="Verdana"/>
          <w:color w:val="000000"/>
          <w:sz w:val="20"/>
          <w:szCs w:val="20"/>
        </w:rPr>
        <w:t>模式</w:t>
      </w:r>
    </w:p>
    <w:p w14:paraId="2634DF43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D62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javax.jms.Session</w:t>
      </w:r>
      <w:r>
        <w:rPr>
          <w:color w:val="000000"/>
        </w:rPr>
        <w:t>接口中</w:t>
      </w:r>
      <w:r>
        <w:rPr>
          <w:color w:val="000000"/>
        </w:rPr>
        <w:t>:</w:t>
      </w:r>
    </w:p>
    <w:p w14:paraId="3ED61EBD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376620D0" w14:textId="77777777" w:rsidR="00370AB6" w:rsidRDefault="00C00382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AUTO_ACKNOWLEDGE = 1    </w:t>
      </w:r>
      <w:r>
        <w:rPr>
          <w:color w:val="FF0000"/>
        </w:rPr>
        <w:t>自动确认</w:t>
      </w:r>
    </w:p>
    <w:p w14:paraId="64059178" w14:textId="77777777" w:rsidR="00370AB6" w:rsidRDefault="00C00382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CLIENT_ACKNOWLEDGE = 2    </w:t>
      </w:r>
      <w:r>
        <w:rPr>
          <w:color w:val="FF0000"/>
        </w:rPr>
        <w:t>客户端手动确认</w:t>
      </w:r>
      <w:r>
        <w:rPr>
          <w:color w:val="FF0000"/>
        </w:rPr>
        <w:t xml:space="preserve">   </w:t>
      </w:r>
    </w:p>
    <w:p w14:paraId="44AA947E" w14:textId="77777777" w:rsidR="00370AB6" w:rsidRDefault="00C00382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 xml:space="preserve">DUPS_OK_ACKNOWLEDGE = 3    </w:t>
      </w:r>
      <w:r>
        <w:rPr>
          <w:color w:val="FF0000"/>
        </w:rPr>
        <w:t>自动批量确认</w:t>
      </w:r>
    </w:p>
    <w:p w14:paraId="5F0F6ED4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SESSION_TRANSACTED = 0    </w:t>
      </w:r>
      <w:r>
        <w:rPr>
          <w:color w:val="FF0000"/>
        </w:rPr>
        <w:t>事务提交并确认</w:t>
      </w:r>
    </w:p>
    <w:p w14:paraId="6E1B98AC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t>此外</w:t>
      </w:r>
      <w:r>
        <w:rPr>
          <w:color w:val="000000"/>
        </w:rPr>
        <w:t>AcitveMQ</w:t>
      </w:r>
      <w:r>
        <w:rPr>
          <w:color w:val="000000"/>
        </w:rPr>
        <w:t>补充了一个自定义的</w:t>
      </w:r>
      <w:r>
        <w:rPr>
          <w:color w:val="000000"/>
        </w:rPr>
        <w:t>ACK</w:t>
      </w:r>
      <w:r>
        <w:rPr>
          <w:color w:val="000000"/>
        </w:rPr>
        <w:t>模式</w:t>
      </w:r>
      <w:r>
        <w:rPr>
          <w:color w:val="000000"/>
        </w:rPr>
        <w:t>:</w:t>
      </w:r>
    </w:p>
    <w:p w14:paraId="33BD00A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INDIVIDUAL_ACKNOWLEDGE = 4    </w:t>
      </w:r>
      <w:r>
        <w:rPr>
          <w:color w:val="FF0000"/>
        </w:rPr>
        <w:t>单条消息确认</w:t>
      </w:r>
    </w:p>
    <w:p w14:paraId="74CE3452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1617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而言，只有接收到</w:t>
      </w:r>
      <w:r>
        <w:rPr>
          <w:rFonts w:ascii="Verdana" w:hAnsi="Verdana"/>
          <w:color w:val="000000"/>
          <w:sz w:val="20"/>
          <w:szCs w:val="20"/>
        </w:rPr>
        <w:t>ACK</w:t>
      </w:r>
      <w:r>
        <w:rPr>
          <w:rFonts w:ascii="Verdana" w:hAnsi="Verdana"/>
          <w:color w:val="000000"/>
          <w:sz w:val="20"/>
          <w:szCs w:val="20"/>
        </w:rPr>
        <w:t>指令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才会认为消息被正确的接收或者处理成功了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通过</w:t>
      </w:r>
      <w:r>
        <w:rPr>
          <w:rFonts w:ascii="Verdana" w:hAnsi="Verdana"/>
          <w:color w:val="000000"/>
          <w:sz w:val="20"/>
          <w:szCs w:val="20"/>
        </w:rPr>
        <w:t>ACK</w:t>
      </w:r>
      <w:r>
        <w:rPr>
          <w:rFonts w:ascii="Verdana" w:hAnsi="Verdana"/>
          <w:color w:val="000000"/>
          <w:sz w:val="20"/>
          <w:szCs w:val="20"/>
        </w:rPr>
        <w:t>，可以在</w:t>
      </w:r>
      <w:r>
        <w:rPr>
          <w:rFonts w:ascii="Verdana" w:hAnsi="Verdana"/>
          <w:color w:val="000000"/>
          <w:sz w:val="20"/>
          <w:szCs w:val="20"/>
        </w:rPr>
        <w:t>cons</w:t>
      </w:r>
      <w:r>
        <w:rPr>
          <w:rFonts w:ascii="Verdana" w:hAnsi="Verdana"/>
          <w:color w:val="000000"/>
          <w:sz w:val="20"/>
          <w:szCs w:val="20"/>
        </w:rPr>
        <w:t>umer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/producer</w:t>
      </w:r>
      <w:r>
        <w:rPr>
          <w:rFonts w:ascii="Verdana" w:hAnsi="Verdana"/>
          <w:color w:val="000000"/>
          <w:sz w:val="20"/>
          <w:szCs w:val="20"/>
        </w:rPr>
        <w:t>）与</w:t>
      </w: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之间建立一种简单的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担保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机制</w:t>
      </w:r>
      <w:r>
        <w:rPr>
          <w:rFonts w:ascii="Verdana" w:hAnsi="Verdana"/>
          <w:color w:val="000000"/>
          <w:sz w:val="20"/>
          <w:szCs w:val="20"/>
        </w:rPr>
        <w:t>. </w:t>
      </w:r>
    </w:p>
    <w:p w14:paraId="6EEE4433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3C2F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Client</w:t>
      </w:r>
      <w:r>
        <w:rPr>
          <w:color w:val="000000"/>
        </w:rPr>
        <w:t>端指定了</w:t>
      </w:r>
      <w:r>
        <w:rPr>
          <w:color w:val="000000"/>
        </w:rPr>
        <w:t>ACK</w:t>
      </w:r>
      <w:r>
        <w:rPr>
          <w:color w:val="000000"/>
        </w:rPr>
        <w:t>模式</w:t>
      </w:r>
      <w:r>
        <w:rPr>
          <w:color w:val="000000"/>
        </w:rPr>
        <w:t>,</w:t>
      </w:r>
      <w:r>
        <w:rPr>
          <w:color w:val="000000"/>
        </w:rPr>
        <w:t>但是在</w:t>
      </w:r>
      <w:r>
        <w:rPr>
          <w:color w:val="000000"/>
        </w:rPr>
        <w:t>Client</w:t>
      </w:r>
      <w:r>
        <w:rPr>
          <w:color w:val="000000"/>
        </w:rPr>
        <w:t>与</w:t>
      </w:r>
      <w:r>
        <w:rPr>
          <w:color w:val="000000"/>
        </w:rPr>
        <w:t>broker</w:t>
      </w:r>
      <w:r>
        <w:rPr>
          <w:color w:val="000000"/>
        </w:rPr>
        <w:t>在交换</w:t>
      </w:r>
      <w:r>
        <w:rPr>
          <w:color w:val="000000"/>
        </w:rPr>
        <w:t>ACK</w:t>
      </w:r>
      <w:r>
        <w:rPr>
          <w:color w:val="000000"/>
        </w:rPr>
        <w:t>指令的时候</w:t>
      </w:r>
      <w:r>
        <w:rPr>
          <w:color w:val="000000"/>
        </w:rPr>
        <w:t>,</w:t>
      </w:r>
      <w:r>
        <w:rPr>
          <w:color w:val="000000"/>
        </w:rPr>
        <w:t>还需要告知</w:t>
      </w:r>
      <w:r>
        <w:rPr>
          <w:color w:val="000000"/>
        </w:rPr>
        <w:t>ACK_TYPE,ACK_TYPE</w:t>
      </w:r>
      <w:r>
        <w:rPr>
          <w:color w:val="000000"/>
        </w:rPr>
        <w:t>表示此确认指令的类型，</w:t>
      </w:r>
      <w:r>
        <w:rPr>
          <w:color w:val="000000"/>
        </w:rPr>
        <w:br/>
      </w:r>
      <w:r>
        <w:rPr>
          <w:color w:val="000000"/>
        </w:rPr>
        <w:t>不同的</w:t>
      </w:r>
      <w:r>
        <w:rPr>
          <w:color w:val="000000"/>
        </w:rPr>
        <w:t>ACK_TYPE</w:t>
      </w:r>
      <w:r>
        <w:rPr>
          <w:color w:val="000000"/>
        </w:rPr>
        <w:t>将传递着消息的状态，</w:t>
      </w:r>
      <w:r>
        <w:rPr>
          <w:color w:val="000000"/>
        </w:rPr>
        <w:t>broker</w:t>
      </w:r>
      <w:r>
        <w:rPr>
          <w:color w:val="000000"/>
        </w:rPr>
        <w:t>可以根据不同的</w:t>
      </w:r>
      <w:r>
        <w:rPr>
          <w:color w:val="000000"/>
        </w:rPr>
        <w:t>ACK_TYPE</w:t>
      </w:r>
      <w:r>
        <w:rPr>
          <w:color w:val="000000"/>
        </w:rPr>
        <w:t>对消息进行不同的操作。</w:t>
      </w:r>
    </w:p>
    <w:p w14:paraId="3B00A107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222E6E19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比如</w:t>
      </w:r>
      <w:r>
        <w:rPr>
          <w:color w:val="000000"/>
        </w:rPr>
        <w:t>Consumer</w:t>
      </w:r>
      <w:r>
        <w:rPr>
          <w:color w:val="000000"/>
        </w:rPr>
        <w:t>消费消息时出现异常</w:t>
      </w:r>
      <w:r>
        <w:rPr>
          <w:color w:val="000000"/>
        </w:rPr>
        <w:t>,</w:t>
      </w:r>
      <w:r>
        <w:rPr>
          <w:color w:val="000000"/>
        </w:rPr>
        <w:t>就需要向</w:t>
      </w:r>
      <w:r>
        <w:rPr>
          <w:color w:val="000000"/>
        </w:rPr>
        <w:t>broker</w:t>
      </w:r>
      <w:r>
        <w:rPr>
          <w:color w:val="000000"/>
        </w:rPr>
        <w:t>发送</w:t>
      </w:r>
      <w:r>
        <w:rPr>
          <w:color w:val="000000"/>
        </w:rPr>
        <w:t>ACK</w:t>
      </w:r>
      <w:r>
        <w:rPr>
          <w:color w:val="000000"/>
        </w:rPr>
        <w:t>指令</w:t>
      </w:r>
      <w:r>
        <w:rPr>
          <w:color w:val="000000"/>
        </w:rPr>
        <w:t>,ACK_TYPE</w:t>
      </w:r>
      <w:r>
        <w:rPr>
          <w:color w:val="000000"/>
        </w:rPr>
        <w:t>为</w:t>
      </w:r>
      <w:r>
        <w:rPr>
          <w:color w:val="000000"/>
        </w:rPr>
        <w:t>"REDELIVERED_ACK_TYPE",</w:t>
      </w:r>
      <w:r>
        <w:rPr>
          <w:color w:val="000000"/>
        </w:rPr>
        <w:t>那么</w:t>
      </w:r>
      <w:r>
        <w:rPr>
          <w:color w:val="000000"/>
        </w:rPr>
        <w:t>broker</w:t>
      </w:r>
      <w:r>
        <w:rPr>
          <w:color w:val="000000"/>
        </w:rPr>
        <w:t>就会</w:t>
      </w:r>
      <w:r>
        <w:rPr>
          <w:color w:val="000000"/>
        </w:rPr>
        <w:t>重新发送此消息。</w:t>
      </w:r>
      <w:r>
        <w:rPr>
          <w:color w:val="000000"/>
        </w:rPr>
        <w:br/>
      </w:r>
      <w:r>
        <w:rPr>
          <w:color w:val="000000"/>
        </w:rPr>
        <w:t>在</w:t>
      </w:r>
      <w:r>
        <w:rPr>
          <w:color w:val="000000"/>
        </w:rPr>
        <w:t>JMS API</w:t>
      </w:r>
      <w:r>
        <w:rPr>
          <w:color w:val="000000"/>
        </w:rPr>
        <w:t>中并没有定义</w:t>
      </w:r>
      <w:r>
        <w:rPr>
          <w:color w:val="000000"/>
        </w:rPr>
        <w:t>ACT_TYPE,</w:t>
      </w:r>
      <w:r>
        <w:rPr>
          <w:color w:val="000000"/>
        </w:rPr>
        <w:t>因为它通常是一种内部机制</w:t>
      </w:r>
      <w:r>
        <w:rPr>
          <w:color w:val="000000"/>
        </w:rPr>
        <w:t>,</w:t>
      </w:r>
      <w:r>
        <w:rPr>
          <w:color w:val="000000"/>
        </w:rPr>
        <w:t>并不会面向开发者。</w:t>
      </w:r>
      <w:r>
        <w:rPr>
          <w:color w:val="000000"/>
        </w:rPr>
        <w:t>ActiveMQ</w:t>
      </w:r>
      <w:r>
        <w:rPr>
          <w:color w:val="000000"/>
        </w:rPr>
        <w:t>中定义了如下几种</w:t>
      </w:r>
      <w:r>
        <w:rPr>
          <w:color w:val="000000"/>
        </w:rPr>
        <w:t>ACK_TYPE(</w:t>
      </w:r>
      <w:r>
        <w:rPr>
          <w:color w:val="000000"/>
        </w:rPr>
        <w:t>参看</w:t>
      </w:r>
      <w:r>
        <w:rPr>
          <w:color w:val="000000"/>
        </w:rPr>
        <w:t>MessageAck</w:t>
      </w:r>
      <w:r>
        <w:rPr>
          <w:color w:val="000000"/>
        </w:rPr>
        <w:t>类</w:t>
      </w:r>
      <w:r>
        <w:rPr>
          <w:color w:val="000000"/>
        </w:rPr>
        <w:t>):</w:t>
      </w:r>
    </w:p>
    <w:p w14:paraId="6A4285C7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1513153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>DELIVERED_ACK_TYPE = 0</w:t>
      </w:r>
      <w:r>
        <w:rPr>
          <w:color w:val="000000"/>
        </w:rPr>
        <w:t xml:space="preserve">    </w:t>
      </w:r>
      <w:r>
        <w:rPr>
          <w:color w:val="000000"/>
        </w:rPr>
        <w:t>消息</w:t>
      </w:r>
      <w:r>
        <w:rPr>
          <w:color w:val="000000"/>
        </w:rPr>
        <w:t>"</w:t>
      </w:r>
      <w:r>
        <w:rPr>
          <w:color w:val="000000"/>
        </w:rPr>
        <w:t>已接收</w:t>
      </w:r>
      <w:r>
        <w:rPr>
          <w:color w:val="000000"/>
        </w:rPr>
        <w:t>"</w:t>
      </w:r>
      <w:r>
        <w:rPr>
          <w:color w:val="000000"/>
        </w:rPr>
        <w:t>，但尚未处理结束</w:t>
      </w:r>
    </w:p>
    <w:p w14:paraId="1820898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STANDARD_ACK_TYPE = 2   </w:t>
      </w:r>
      <w:r>
        <w:rPr>
          <w:color w:val="000000"/>
        </w:rPr>
        <w:t xml:space="preserve"> "</w:t>
      </w:r>
      <w:r>
        <w:rPr>
          <w:color w:val="000000"/>
        </w:rPr>
        <w:t>标准</w:t>
      </w:r>
      <w:r>
        <w:rPr>
          <w:color w:val="000000"/>
        </w:rPr>
        <w:t>"</w:t>
      </w:r>
      <w:r>
        <w:rPr>
          <w:color w:val="000000"/>
        </w:rPr>
        <w:t>类型</w:t>
      </w:r>
      <w:r>
        <w:rPr>
          <w:color w:val="000000"/>
        </w:rPr>
        <w:t>,</w:t>
      </w:r>
      <w:r>
        <w:rPr>
          <w:color w:val="000000"/>
        </w:rPr>
        <w:t>通常表示为消息</w:t>
      </w:r>
      <w:r>
        <w:rPr>
          <w:color w:val="000000"/>
        </w:rPr>
        <w:t>"</w:t>
      </w:r>
      <w:r>
        <w:rPr>
          <w:color w:val="000000"/>
        </w:rPr>
        <w:t>处理成功</w:t>
      </w:r>
      <w:r>
        <w:rPr>
          <w:color w:val="000000"/>
        </w:rPr>
        <w:t>"</w:t>
      </w:r>
      <w:r>
        <w:rPr>
          <w:color w:val="000000"/>
        </w:rPr>
        <w:t>，</w:t>
      </w:r>
      <w:r>
        <w:rPr>
          <w:color w:val="000000"/>
        </w:rPr>
        <w:t>broker</w:t>
      </w:r>
      <w:r>
        <w:rPr>
          <w:color w:val="000000"/>
        </w:rPr>
        <w:t>端可以删除消息了</w:t>
      </w:r>
    </w:p>
    <w:p w14:paraId="33482D79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>POSION_ACK_TYPE = 1</w:t>
      </w:r>
      <w:r>
        <w:rPr>
          <w:color w:val="000000"/>
        </w:rPr>
        <w:t xml:space="preserve">    </w:t>
      </w:r>
      <w:r>
        <w:rPr>
          <w:color w:val="000000"/>
        </w:rPr>
        <w:t>消息</w:t>
      </w:r>
      <w:r>
        <w:rPr>
          <w:color w:val="000000"/>
        </w:rPr>
        <w:t>"</w:t>
      </w:r>
      <w:r>
        <w:rPr>
          <w:color w:val="000000"/>
        </w:rPr>
        <w:t>错误</w:t>
      </w:r>
      <w:r>
        <w:rPr>
          <w:color w:val="000000"/>
        </w:rPr>
        <w:t>",</w:t>
      </w:r>
      <w:r>
        <w:rPr>
          <w:color w:val="000000"/>
        </w:rPr>
        <w:t>通常表示</w:t>
      </w:r>
      <w:r>
        <w:rPr>
          <w:color w:val="000000"/>
        </w:rPr>
        <w:t>"</w:t>
      </w:r>
      <w:r>
        <w:rPr>
          <w:color w:val="000000"/>
        </w:rPr>
        <w:t>抛弃</w:t>
      </w:r>
      <w:r>
        <w:rPr>
          <w:color w:val="000000"/>
        </w:rPr>
        <w:t>"</w:t>
      </w:r>
      <w:r>
        <w:rPr>
          <w:color w:val="000000"/>
        </w:rPr>
        <w:t>此消息，比如消息重发多次后，都无法正确处理时，消息将会被删除或者</w:t>
      </w:r>
      <w:r>
        <w:rPr>
          <w:color w:val="000000"/>
        </w:rPr>
        <w:t>DLQ(</w:t>
      </w:r>
      <w:r>
        <w:rPr>
          <w:color w:val="000000"/>
        </w:rPr>
        <w:t>死信队列</w:t>
      </w:r>
      <w:r>
        <w:rPr>
          <w:color w:val="000000"/>
        </w:rPr>
        <w:t>)</w:t>
      </w:r>
    </w:p>
    <w:p w14:paraId="73054E59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>REDELIVERED_ACK_TYPE = 3</w:t>
      </w:r>
      <w:r>
        <w:rPr>
          <w:color w:val="000000"/>
        </w:rPr>
        <w:t xml:space="preserve">    </w:t>
      </w:r>
      <w:r>
        <w:rPr>
          <w:color w:val="000000"/>
        </w:rPr>
        <w:t>消息需</w:t>
      </w:r>
      <w:r>
        <w:rPr>
          <w:color w:val="000000"/>
        </w:rPr>
        <w:t>"</w:t>
      </w:r>
      <w:r>
        <w:rPr>
          <w:color w:val="000000"/>
        </w:rPr>
        <w:t>重发</w:t>
      </w:r>
      <w:r>
        <w:rPr>
          <w:color w:val="000000"/>
        </w:rPr>
        <w:t>"</w:t>
      </w:r>
      <w:r>
        <w:rPr>
          <w:color w:val="000000"/>
        </w:rPr>
        <w:t>，比如</w:t>
      </w:r>
      <w:r>
        <w:rPr>
          <w:color w:val="000000"/>
        </w:rPr>
        <w:t>consumer</w:t>
      </w:r>
      <w:r>
        <w:rPr>
          <w:color w:val="000000"/>
        </w:rPr>
        <w:t>处理消息时抛出了异常，</w:t>
      </w:r>
      <w:r>
        <w:rPr>
          <w:color w:val="000000"/>
        </w:rPr>
        <w:t>broker</w:t>
      </w:r>
      <w:r>
        <w:rPr>
          <w:color w:val="000000"/>
        </w:rPr>
        <w:t>稍后会重新发送此消息</w:t>
      </w:r>
    </w:p>
    <w:p w14:paraId="2D9BB2E8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>INDIVIDUAL_ACK_TYPE = 4</w:t>
      </w:r>
      <w:r>
        <w:rPr>
          <w:color w:val="000000"/>
        </w:rPr>
        <w:t xml:space="preserve">    </w:t>
      </w:r>
      <w:r>
        <w:rPr>
          <w:color w:val="000000"/>
        </w:rPr>
        <w:t>表示只确认</w:t>
      </w:r>
      <w:r>
        <w:rPr>
          <w:color w:val="000000"/>
        </w:rPr>
        <w:t>"</w:t>
      </w:r>
      <w:r>
        <w:rPr>
          <w:color w:val="000000"/>
        </w:rPr>
        <w:t>单条消息</w:t>
      </w:r>
      <w:r>
        <w:rPr>
          <w:color w:val="000000"/>
        </w:rPr>
        <w:t>",</w:t>
      </w:r>
      <w:r>
        <w:rPr>
          <w:color w:val="000000"/>
        </w:rPr>
        <w:t>无论在任何</w:t>
      </w:r>
      <w:r>
        <w:rPr>
          <w:color w:val="000000"/>
        </w:rPr>
        <w:t>ACK_MODE</w:t>
      </w:r>
      <w:r>
        <w:rPr>
          <w:color w:val="000000"/>
        </w:rPr>
        <w:t>下</w:t>
      </w:r>
      <w:r>
        <w:rPr>
          <w:color w:val="000000"/>
        </w:rPr>
        <w:t xml:space="preserve">    </w:t>
      </w:r>
    </w:p>
    <w:p w14:paraId="492B2A7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>UNMATCHED_ACK_TYPE = 5</w:t>
      </w:r>
      <w:r>
        <w:rPr>
          <w:color w:val="000000"/>
        </w:rPr>
        <w:t xml:space="preserve">    </w:t>
      </w:r>
      <w:r>
        <w:rPr>
          <w:color w:val="000000"/>
        </w:rPr>
        <w:t>在</w:t>
      </w:r>
      <w:r>
        <w:rPr>
          <w:color w:val="000000"/>
        </w:rPr>
        <w:t>Topic</w:t>
      </w:r>
      <w:r>
        <w:rPr>
          <w:color w:val="000000"/>
        </w:rPr>
        <w:t>中，如果一条消息在转发给</w:t>
      </w:r>
      <w:r>
        <w:rPr>
          <w:color w:val="000000"/>
        </w:rPr>
        <w:t>“</w:t>
      </w:r>
      <w:r>
        <w:rPr>
          <w:color w:val="000000"/>
        </w:rPr>
        <w:t>订阅者</w:t>
      </w:r>
      <w:r>
        <w:rPr>
          <w:color w:val="000000"/>
        </w:rPr>
        <w:t>”</w:t>
      </w:r>
      <w:r>
        <w:rPr>
          <w:color w:val="000000"/>
        </w:rPr>
        <w:t>时，发现此消息不符合</w:t>
      </w:r>
      <w:r>
        <w:rPr>
          <w:color w:val="000000"/>
        </w:rPr>
        <w:t>Sele</w:t>
      </w:r>
      <w:r>
        <w:rPr>
          <w:color w:val="000000"/>
        </w:rPr>
        <w:t>ctor</w:t>
      </w:r>
      <w:r>
        <w:rPr>
          <w:color w:val="000000"/>
        </w:rPr>
        <w:t>过滤条件，那么此消息将</w:t>
      </w:r>
      <w:r>
        <w:rPr>
          <w:color w:val="000000"/>
        </w:rPr>
        <w:t xml:space="preserve"> </w:t>
      </w:r>
      <w:r>
        <w:rPr>
          <w:color w:val="000000"/>
        </w:rPr>
        <w:t>不会转发给订阅</w:t>
      </w:r>
      <w:r>
        <w:rPr>
          <w:color w:val="000000"/>
        </w:rPr>
        <w:lastRenderedPageBreak/>
        <w:t>者，</w:t>
      </w:r>
      <w:r>
        <w:rPr>
          <w:color w:val="000000"/>
        </w:rPr>
        <w:br/>
      </w:r>
      <w:r>
        <w:rPr>
          <w:color w:val="000000"/>
        </w:rPr>
        <w:t>消息将会被存储引擎删除</w:t>
      </w:r>
      <w:r>
        <w:rPr>
          <w:color w:val="000000"/>
        </w:rPr>
        <w:t>(</w:t>
      </w:r>
      <w:r>
        <w:rPr>
          <w:color w:val="000000"/>
        </w:rPr>
        <w:t>相当于在</w:t>
      </w:r>
      <w:r>
        <w:rPr>
          <w:color w:val="000000"/>
        </w:rPr>
        <w:t>Broker</w:t>
      </w:r>
      <w:r>
        <w:rPr>
          <w:color w:val="000000"/>
        </w:rPr>
        <w:t>上确认了消息</w:t>
      </w:r>
      <w:r>
        <w:rPr>
          <w:color w:val="000000"/>
        </w:rPr>
        <w:t>)</w:t>
      </w:r>
      <w:r>
        <w:rPr>
          <w:color w:val="000000"/>
        </w:rPr>
        <w:t>。</w:t>
      </w:r>
    </w:p>
    <w:p w14:paraId="18085226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4384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ACK</w:t>
      </w:r>
      <w:r>
        <w:rPr>
          <w:rFonts w:ascii="Verdana" w:hAnsi="Verdana"/>
          <w:color w:val="000000"/>
          <w:sz w:val="20"/>
          <w:szCs w:val="20"/>
        </w:rPr>
        <w:t>的基本流程见下图：</w:t>
      </w:r>
    </w:p>
    <w:p w14:paraId="5FDECBE9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153025" cy="3514725"/>
            <wp:effectExtent l="0" t="0" r="9525" b="9525"/>
            <wp:docPr id="12" name="图片 12" descr="http://images2015.cnblogs.com/blog/899685/201611/899685-20161113141519842-964303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images2015.cnblogs.com/blog/899685/201611/899685-20161113141519842-96430302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82E3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Consumer</w:t>
      </w:r>
      <w:r>
        <w:rPr>
          <w:rFonts w:ascii="Verdana" w:hAnsi="Verdana"/>
          <w:color w:val="000000"/>
          <w:sz w:val="20"/>
          <w:szCs w:val="20"/>
        </w:rPr>
        <w:t>消费消息的风格有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种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同步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异步</w:t>
      </w:r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consumer.receive()</w:t>
      </w:r>
      <w:r>
        <w:rPr>
          <w:rFonts w:ascii="Verdana" w:hAnsi="Verdana"/>
          <w:color w:val="000000"/>
          <w:sz w:val="20"/>
          <w:szCs w:val="20"/>
        </w:rPr>
        <w:t>就是同步，使用</w:t>
      </w:r>
      <w:r>
        <w:rPr>
          <w:rFonts w:ascii="Verdana" w:hAnsi="Verdana"/>
          <w:color w:val="000000"/>
          <w:sz w:val="20"/>
          <w:szCs w:val="20"/>
        </w:rPr>
        <w:t>messageListener</w:t>
      </w:r>
      <w:r>
        <w:rPr>
          <w:rFonts w:ascii="Verdana" w:hAnsi="Verdana"/>
          <w:color w:val="000000"/>
          <w:sz w:val="20"/>
          <w:szCs w:val="20"/>
        </w:rPr>
        <w:t>就是异步。</w:t>
      </w:r>
    </w:p>
    <w:p w14:paraId="4946FEC1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在同一个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consumer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中，我们不能同时使用这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种风格</w:t>
      </w:r>
      <w:r>
        <w:rPr>
          <w:rFonts w:ascii="Verdana" w:hAnsi="Verdana"/>
          <w:color w:val="000000"/>
          <w:sz w:val="20"/>
          <w:szCs w:val="20"/>
        </w:rPr>
        <w:t>，比如在使用</w:t>
      </w:r>
      <w:r>
        <w:rPr>
          <w:rFonts w:ascii="Verdana" w:hAnsi="Verdana"/>
          <w:color w:val="000000"/>
          <w:sz w:val="20"/>
          <w:szCs w:val="20"/>
        </w:rPr>
        <w:t>listener</w:t>
      </w:r>
      <w:r>
        <w:rPr>
          <w:rFonts w:ascii="Verdana" w:hAnsi="Verdana"/>
          <w:color w:val="000000"/>
          <w:sz w:val="20"/>
          <w:szCs w:val="20"/>
        </w:rPr>
        <w:t>的情况下，当调用</w:t>
      </w:r>
      <w:r>
        <w:rPr>
          <w:rFonts w:ascii="Verdana" w:hAnsi="Verdana"/>
          <w:color w:val="000000"/>
          <w:sz w:val="20"/>
          <w:szCs w:val="20"/>
        </w:rPr>
        <w:t>receive()</w:t>
      </w:r>
      <w:r>
        <w:rPr>
          <w:rFonts w:ascii="Verdana" w:hAnsi="Verdana"/>
          <w:color w:val="000000"/>
          <w:sz w:val="20"/>
          <w:szCs w:val="20"/>
        </w:rPr>
        <w:t>方法将会获得一个</w:t>
      </w:r>
      <w:r>
        <w:rPr>
          <w:rFonts w:ascii="Verdana" w:hAnsi="Verdana"/>
          <w:color w:val="000000"/>
          <w:sz w:val="20"/>
          <w:szCs w:val="20"/>
        </w:rPr>
        <w:t>Exception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3A8061C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两种风格下，消息确认时机有所不同。</w:t>
      </w:r>
    </w:p>
    <w:p w14:paraId="1FFF36DE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9C32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  <w:shd w:val="clear" w:color="auto" w:fill="FFFFFF"/>
        </w:rPr>
        <w:t>"</w:t>
      </w:r>
      <w:r>
        <w:rPr>
          <w:color w:val="FF0000"/>
          <w:shd w:val="clear" w:color="auto" w:fill="FFFFFF"/>
        </w:rPr>
        <w:t>同步</w:t>
      </w:r>
      <w:r>
        <w:rPr>
          <w:color w:val="FF0000"/>
          <w:shd w:val="clear" w:color="auto" w:fill="FFFFFF"/>
        </w:rPr>
        <w:t>"</w:t>
      </w:r>
      <w:r>
        <w:rPr>
          <w:color w:val="FF0000"/>
          <w:shd w:val="clear" w:color="auto" w:fill="FFFFFF"/>
        </w:rPr>
        <w:t>伪代码：</w:t>
      </w:r>
    </w:p>
    <w:p w14:paraId="22BCF0D3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456F8D24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//receive</w:t>
      </w:r>
      <w:r>
        <w:rPr>
          <w:color w:val="000000"/>
        </w:rPr>
        <w:t>伪代码</w:t>
      </w:r>
      <w:r>
        <w:rPr>
          <w:color w:val="000000"/>
        </w:rPr>
        <w:t>---</w:t>
      </w:r>
      <w:r>
        <w:rPr>
          <w:color w:val="000000"/>
        </w:rPr>
        <w:t>过程</w:t>
      </w:r>
      <w:r>
        <w:rPr>
          <w:color w:val="000000"/>
        </w:rPr>
        <w:t xml:space="preserve">  </w:t>
      </w:r>
    </w:p>
    <w:p w14:paraId="63868AA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Message message = sessionMessageQueue.dequeue();  </w:t>
      </w:r>
    </w:p>
    <w:p w14:paraId="3B81E3B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if(message != null){  </w:t>
      </w:r>
    </w:p>
    <w:p w14:paraId="01099C0E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ack(message);  </w:t>
      </w:r>
    </w:p>
    <w:p w14:paraId="68B47DE1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14:paraId="6F4E14CD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return message  </w:t>
      </w:r>
    </w:p>
    <w:p w14:paraId="2180EFA4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6A762118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同步调用时，</w:t>
      </w:r>
      <w:r>
        <w:rPr>
          <w:color w:val="000000"/>
          <w:shd w:val="clear" w:color="auto" w:fill="FFFF00"/>
        </w:rPr>
        <w:t>在消息从</w:t>
      </w:r>
      <w:r>
        <w:rPr>
          <w:color w:val="000000"/>
          <w:shd w:val="clear" w:color="auto" w:fill="FFFF00"/>
        </w:rPr>
        <w:t>receive</w:t>
      </w:r>
      <w:r>
        <w:rPr>
          <w:color w:val="000000"/>
          <w:shd w:val="clear" w:color="auto" w:fill="FFFF00"/>
        </w:rPr>
        <w:t>方法返回之前，就已经调用了</w:t>
      </w:r>
      <w:r>
        <w:rPr>
          <w:color w:val="000000"/>
          <w:shd w:val="clear" w:color="auto" w:fill="FFFF00"/>
        </w:rPr>
        <w:t>ACK</w:t>
      </w:r>
      <w:r>
        <w:rPr>
          <w:color w:val="000000"/>
        </w:rPr>
        <w:t>；因此如果</w:t>
      </w:r>
      <w:r>
        <w:rPr>
          <w:color w:val="000000"/>
        </w:rPr>
        <w:t>Client</w:t>
      </w:r>
      <w:r>
        <w:rPr>
          <w:color w:val="000000"/>
        </w:rPr>
        <w:t>端没有处理成功，此消息将丢失</w:t>
      </w:r>
      <w:r>
        <w:rPr>
          <w:color w:val="000000"/>
        </w:rPr>
        <w:t>(</w:t>
      </w:r>
      <w:r>
        <w:rPr>
          <w:color w:val="000000"/>
          <w:shd w:val="clear" w:color="auto" w:fill="FFFF00"/>
        </w:rPr>
        <w:t>可能重发，与</w:t>
      </w:r>
      <w:r>
        <w:rPr>
          <w:color w:val="000000"/>
          <w:shd w:val="clear" w:color="auto" w:fill="FFFF00"/>
        </w:rPr>
        <w:t>ACK</w:t>
      </w:r>
      <w:r>
        <w:rPr>
          <w:color w:val="000000"/>
          <w:shd w:val="clear" w:color="auto" w:fill="FFFF00"/>
        </w:rPr>
        <w:t>模式有关</w:t>
      </w:r>
      <w:r>
        <w:rPr>
          <w:color w:val="000000"/>
        </w:rPr>
        <w:t>)</w:t>
      </w:r>
      <w:r>
        <w:rPr>
          <w:color w:val="000000"/>
        </w:rPr>
        <w:t>。</w:t>
      </w:r>
    </w:p>
    <w:p w14:paraId="50E0909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FF0000"/>
          <w:shd w:val="clear" w:color="auto" w:fill="FFFFFF"/>
        </w:rPr>
        <w:t>"</w:t>
      </w:r>
      <w:r>
        <w:rPr>
          <w:color w:val="FF0000"/>
          <w:shd w:val="clear" w:color="auto" w:fill="FFFFFF"/>
        </w:rPr>
        <w:t>异步</w:t>
      </w:r>
      <w:r>
        <w:rPr>
          <w:color w:val="FF0000"/>
          <w:shd w:val="clear" w:color="auto" w:fill="FFFFFF"/>
        </w:rPr>
        <w:t>"</w:t>
      </w:r>
      <w:r>
        <w:rPr>
          <w:color w:val="FF0000"/>
          <w:shd w:val="clear" w:color="auto" w:fill="FFFFFF"/>
        </w:rPr>
        <w:t>伪代码：</w:t>
      </w:r>
    </w:p>
    <w:p w14:paraId="5218399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066620F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>基于</w:t>
      </w:r>
      <w:r>
        <w:rPr>
          <w:color w:val="000000"/>
        </w:rPr>
        <w:t xml:space="preserve">listener  </w:t>
      </w:r>
    </w:p>
    <w:p w14:paraId="170A4AD1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Session session = connection.getSession(consumerId);  </w:t>
      </w:r>
    </w:p>
    <w:p w14:paraId="00E4ED2D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sessionQueueBuffer.enqueue(message);  </w:t>
      </w:r>
    </w:p>
    <w:p w14:paraId="696B8221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Runnable runnable = new Ruannale(){  </w:t>
      </w:r>
    </w:p>
    <w:p w14:paraId="5C6C215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run(){  </w:t>
      </w:r>
    </w:p>
    <w:p w14:paraId="3B4763B1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Consumer consumer = session.getConsumer(consumerId);  </w:t>
      </w:r>
    </w:p>
    <w:p w14:paraId="3CC83E6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Message md = sessionQueueBuffer.dequeue(</w:t>
      </w:r>
      <w:r>
        <w:rPr>
          <w:color w:val="000000"/>
        </w:rPr>
        <w:t xml:space="preserve">);  </w:t>
      </w:r>
    </w:p>
    <w:p w14:paraId="690F3C6D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try{  </w:t>
      </w:r>
    </w:p>
    <w:p w14:paraId="088E0C39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consumer.messageListener.onMessage(md);  </w:t>
      </w:r>
    </w:p>
    <w:p w14:paraId="4C77AC64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ack(md);//  </w:t>
      </w:r>
    </w:p>
    <w:p w14:paraId="261D4F52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}catch(Exception e){  </w:t>
      </w:r>
    </w:p>
    <w:p w14:paraId="4D78D235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redelivery();//sometime</w:t>
      </w:r>
      <w:r>
        <w:rPr>
          <w:color w:val="000000"/>
        </w:rPr>
        <w:t>，</w:t>
      </w:r>
      <w:r>
        <w:rPr>
          <w:color w:val="000000"/>
        </w:rPr>
        <w:t xml:space="preserve">not all the time;  </w:t>
      </w:r>
    </w:p>
    <w:p w14:paraId="2F2517C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14:paraId="3D0E86BC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14:paraId="7153B8C7" w14:textId="77777777" w:rsidR="00370AB6" w:rsidRDefault="00C00382">
      <w:pPr>
        <w:pStyle w:val="HTML"/>
        <w:shd w:val="clear" w:color="auto" w:fill="F5F5F5"/>
        <w:rPr>
          <w:color w:val="FF0000"/>
        </w:rPr>
      </w:pPr>
      <w:r>
        <w:rPr>
          <w:color w:val="FF0000"/>
        </w:rPr>
        <w:t>//session</w:t>
      </w:r>
      <w:r>
        <w:rPr>
          <w:color w:val="FF0000"/>
        </w:rPr>
        <w:t>中将采取线程池的方式，分发异步消息</w:t>
      </w:r>
      <w:r>
        <w:rPr>
          <w:color w:val="FF0000"/>
        </w:rPr>
        <w:t xml:space="preserve">  </w:t>
      </w:r>
    </w:p>
    <w:p w14:paraId="33E4AC5F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>//</w:t>
      </w:r>
      <w:r>
        <w:rPr>
          <w:color w:val="FF0000"/>
        </w:rPr>
        <w:t>因此同一个</w:t>
      </w:r>
      <w:r>
        <w:rPr>
          <w:color w:val="FF0000"/>
        </w:rPr>
        <w:t>session</w:t>
      </w:r>
      <w:r>
        <w:rPr>
          <w:color w:val="FF0000"/>
        </w:rPr>
        <w:t>中多个</w:t>
      </w:r>
      <w:r>
        <w:rPr>
          <w:color w:val="FF0000"/>
        </w:rPr>
        <w:t>consumer</w:t>
      </w:r>
      <w:r>
        <w:rPr>
          <w:color w:val="FF0000"/>
        </w:rPr>
        <w:t>可以并行</w:t>
      </w:r>
      <w:r>
        <w:rPr>
          <w:color w:val="FF0000"/>
        </w:rPr>
        <w:t>消费</w:t>
      </w:r>
      <w:r>
        <w:rPr>
          <w:color w:val="000000"/>
        </w:rPr>
        <w:t xml:space="preserve">  </w:t>
      </w:r>
    </w:p>
    <w:p w14:paraId="66B5789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threadPool.execute(runnable);  </w:t>
      </w:r>
    </w:p>
    <w:p w14:paraId="5ADF84D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4BF89D2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基于异步调用时，消息的</w:t>
      </w:r>
      <w:r>
        <w:rPr>
          <w:color w:val="000000"/>
          <w:shd w:val="clear" w:color="auto" w:fill="FFFF00"/>
        </w:rPr>
        <w:t>确认是在</w:t>
      </w:r>
      <w:r>
        <w:rPr>
          <w:color w:val="000000"/>
          <w:shd w:val="clear" w:color="auto" w:fill="FFFF00"/>
        </w:rPr>
        <w:t>onMessage</w:t>
      </w:r>
      <w:r>
        <w:rPr>
          <w:color w:val="000000"/>
          <w:shd w:val="clear" w:color="auto" w:fill="FFFF00"/>
        </w:rPr>
        <w:t>方法返回之后</w:t>
      </w:r>
      <w:r>
        <w:rPr>
          <w:color w:val="000000"/>
        </w:rPr>
        <w:t>，如果</w:t>
      </w:r>
      <w:r>
        <w:rPr>
          <w:color w:val="FF0000"/>
        </w:rPr>
        <w:t>onMessage</w:t>
      </w:r>
      <w:r>
        <w:rPr>
          <w:color w:val="FF0000"/>
        </w:rPr>
        <w:t>方法异常，会导致消息不能被</w:t>
      </w:r>
      <w:r>
        <w:rPr>
          <w:color w:val="FF0000"/>
        </w:rPr>
        <w:t>ACK</w:t>
      </w:r>
      <w:r>
        <w:rPr>
          <w:color w:val="FF0000"/>
        </w:rPr>
        <w:t>，会触发重发</w:t>
      </w:r>
      <w:r>
        <w:rPr>
          <w:color w:val="000000"/>
        </w:rPr>
        <w:t>。</w:t>
      </w:r>
    </w:p>
    <w:p w14:paraId="1BB1A19C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0891993E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A282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7573DE7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FF0000"/>
          <w:sz w:val="20"/>
          <w:szCs w:val="20"/>
          <w:shd w:val="clear" w:color="auto" w:fill="FFFF00"/>
        </w:rPr>
        <w:t>ACK</w:t>
      </w:r>
      <w:r>
        <w:rPr>
          <w:rStyle w:val="af0"/>
          <w:rFonts w:ascii="Verdana" w:hAnsi="Verdana"/>
          <w:color w:val="FF0000"/>
          <w:sz w:val="20"/>
          <w:szCs w:val="20"/>
          <w:shd w:val="clear" w:color="auto" w:fill="FFFF00"/>
        </w:rPr>
        <w:t>模式详解</w:t>
      </w:r>
    </w:p>
    <w:p w14:paraId="08EE973F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42CF493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>AUTO_ACKNOWLEDGE :</w:t>
      </w:r>
      <w:r>
        <w:rPr>
          <w:rFonts w:ascii="Verdana" w:hAnsi="Verdana"/>
          <w:color w:val="000000"/>
          <w:sz w:val="20"/>
          <w:szCs w:val="20"/>
        </w:rPr>
        <w:t> </w:t>
      </w:r>
    </w:p>
    <w:p w14:paraId="0BAF7715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25A3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自动确认</w:t>
      </w:r>
      <w:r>
        <w:rPr>
          <w:color w:val="000000"/>
        </w:rPr>
        <w:t>,</w:t>
      </w:r>
      <w:r>
        <w:rPr>
          <w:color w:val="000000"/>
        </w:rPr>
        <w:t>这就意味着消息的确认时机将有</w:t>
      </w:r>
      <w:r>
        <w:rPr>
          <w:color w:val="000000"/>
        </w:rPr>
        <w:t>consumer</w:t>
      </w:r>
      <w:r>
        <w:rPr>
          <w:color w:val="000000"/>
        </w:rPr>
        <w:t>择机确认</w:t>
      </w:r>
      <w:r>
        <w:rPr>
          <w:color w:val="000000"/>
        </w:rPr>
        <w:t>.</w:t>
      </w:r>
      <w:r>
        <w:rPr>
          <w:color w:val="000000"/>
        </w:rPr>
        <w:br/>
        <w:t>"</w:t>
      </w:r>
      <w:r>
        <w:rPr>
          <w:color w:val="000000"/>
        </w:rPr>
        <w:t>择机确认</w:t>
      </w:r>
      <w:r>
        <w:rPr>
          <w:color w:val="000000"/>
        </w:rPr>
        <w:t>"</w:t>
      </w:r>
      <w:r>
        <w:rPr>
          <w:color w:val="000000"/>
        </w:rPr>
        <w:t>似乎充满了不确定性</w:t>
      </w:r>
      <w:r>
        <w:rPr>
          <w:color w:val="000000"/>
        </w:rPr>
        <w:t>,</w:t>
      </w:r>
      <w:r>
        <w:rPr>
          <w:color w:val="000000"/>
        </w:rPr>
        <w:t>这也意味着</w:t>
      </w:r>
      <w:r>
        <w:rPr>
          <w:color w:val="000000"/>
        </w:rPr>
        <w:t>,</w:t>
      </w:r>
      <w:r>
        <w:rPr>
          <w:color w:val="000000"/>
        </w:rPr>
        <w:t>开发者必须明确知道</w:t>
      </w:r>
      <w:r>
        <w:rPr>
          <w:color w:val="000000"/>
        </w:rPr>
        <w:t>"</w:t>
      </w:r>
      <w:r>
        <w:rPr>
          <w:color w:val="000000"/>
        </w:rPr>
        <w:t>择机确认</w:t>
      </w:r>
      <w:r>
        <w:rPr>
          <w:color w:val="000000"/>
        </w:rPr>
        <w:t>"</w:t>
      </w:r>
      <w:r>
        <w:rPr>
          <w:color w:val="000000"/>
        </w:rPr>
        <w:t>的具体时机</w:t>
      </w:r>
      <w:r>
        <w:rPr>
          <w:color w:val="000000"/>
        </w:rPr>
        <w:t>,</w:t>
      </w:r>
      <w:r>
        <w:rPr>
          <w:color w:val="000000"/>
        </w:rPr>
        <w:t>否则将有可能导致消息的丢失</w:t>
      </w:r>
      <w:r>
        <w:rPr>
          <w:color w:val="000000"/>
        </w:rPr>
        <w:t>,</w:t>
      </w:r>
      <w:r>
        <w:rPr>
          <w:color w:val="000000"/>
        </w:rPr>
        <w:t>或者消息的重复接收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那么在</w:t>
      </w:r>
      <w:r>
        <w:rPr>
          <w:color w:val="000000"/>
        </w:rPr>
        <w:t>ActiveMQ</w:t>
      </w:r>
      <w:r>
        <w:rPr>
          <w:color w:val="000000"/>
        </w:rPr>
        <w:t>中</w:t>
      </w:r>
      <w:r>
        <w:rPr>
          <w:color w:val="000000"/>
        </w:rPr>
        <w:t>,AUTO_ACKNOWLEDGE</w:t>
      </w:r>
      <w:r>
        <w:rPr>
          <w:color w:val="000000"/>
        </w:rPr>
        <w:t>是如何运作的呢</w:t>
      </w:r>
      <w:r>
        <w:rPr>
          <w:color w:val="000000"/>
        </w:rPr>
        <w:t>?</w:t>
      </w:r>
      <w:r>
        <w:rPr>
          <w:color w:val="000000"/>
        </w:rPr>
        <w:br/>
      </w:r>
    </w:p>
    <w:p w14:paraId="4D48C338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1) </w:t>
      </w:r>
      <w:r>
        <w:rPr>
          <w:color w:val="000000"/>
        </w:rPr>
        <w:t>对于</w:t>
      </w:r>
      <w:r>
        <w:rPr>
          <w:color w:val="000000"/>
        </w:rPr>
        <w:t>consumer</w:t>
      </w:r>
      <w:r>
        <w:rPr>
          <w:color w:val="000000"/>
        </w:rPr>
        <w:t>而言，</w:t>
      </w:r>
      <w:r>
        <w:rPr>
          <w:color w:val="000000"/>
        </w:rPr>
        <w:t>optimizeAcknowledge</w:t>
      </w:r>
      <w:r>
        <w:rPr>
          <w:color w:val="000000"/>
        </w:rPr>
        <w:t>属性只会在</w:t>
      </w:r>
      <w:r>
        <w:rPr>
          <w:color w:val="000000"/>
        </w:rPr>
        <w:t>AUTO_ACK</w:t>
      </w:r>
      <w:r>
        <w:rPr>
          <w:color w:val="000000"/>
        </w:rPr>
        <w:t>模式下有效。</w:t>
      </w:r>
    </w:p>
    <w:p w14:paraId="7B760F7C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7B3D0792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2) </w:t>
      </w:r>
      <w:r>
        <w:rPr>
          <w:color w:val="000000"/>
        </w:rPr>
        <w:t>其中</w:t>
      </w:r>
      <w:r>
        <w:rPr>
          <w:color w:val="000000"/>
        </w:rPr>
        <w:t>DUPS_ACKNOWLEGE</w:t>
      </w:r>
      <w:r>
        <w:rPr>
          <w:color w:val="000000"/>
        </w:rPr>
        <w:t>也是一种潜在的</w:t>
      </w:r>
      <w:r>
        <w:rPr>
          <w:color w:val="000000"/>
        </w:rPr>
        <w:t>AUTO_ACK,</w:t>
      </w:r>
      <w:r>
        <w:rPr>
          <w:color w:val="000000"/>
        </w:rPr>
        <w:t>只是确认消息的条数和时间上有所不同。</w:t>
      </w:r>
    </w:p>
    <w:p w14:paraId="6F58723C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2F234DED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3) </w:t>
      </w:r>
      <w:r>
        <w:rPr>
          <w:color w:val="000000"/>
        </w:rPr>
        <w:t>在</w:t>
      </w:r>
      <w:r>
        <w:rPr>
          <w:color w:val="000000"/>
        </w:rPr>
        <w:t>“</w:t>
      </w:r>
      <w:r>
        <w:rPr>
          <w:color w:val="000000"/>
        </w:rPr>
        <w:t>同步</w:t>
      </w:r>
      <w:r>
        <w:rPr>
          <w:color w:val="000000"/>
        </w:rPr>
        <w:t>”(receive)</w:t>
      </w:r>
      <w:r>
        <w:rPr>
          <w:color w:val="000000"/>
        </w:rPr>
        <w:t>方法返回</w:t>
      </w:r>
      <w:r>
        <w:rPr>
          <w:color w:val="000000"/>
        </w:rPr>
        <w:t>message</w:t>
      </w:r>
      <w:r>
        <w:rPr>
          <w:color w:val="000000"/>
        </w:rPr>
        <w:t>之前</w:t>
      </w:r>
      <w:r>
        <w:rPr>
          <w:color w:val="000000"/>
        </w:rPr>
        <w:t>,</w:t>
      </w:r>
      <w:r>
        <w:rPr>
          <w:color w:val="000000"/>
        </w:rPr>
        <w:t>会检测</w:t>
      </w:r>
      <w:r>
        <w:rPr>
          <w:color w:val="000000"/>
        </w:rPr>
        <w:t>optimizeACK</w:t>
      </w:r>
      <w:r>
        <w:rPr>
          <w:color w:val="000000"/>
        </w:rPr>
        <w:t>选项是否开启，如果没有开启，此单条消息将立即确认，</w:t>
      </w:r>
      <w:r>
        <w:rPr>
          <w:color w:val="000000"/>
        </w:rPr>
        <w:br/>
      </w:r>
      <w:r>
        <w:rPr>
          <w:color w:val="000000"/>
        </w:rPr>
        <w:t>所以在这种情况下，</w:t>
      </w:r>
      <w:r>
        <w:rPr>
          <w:color w:val="000000"/>
        </w:rPr>
        <w:t>message</w:t>
      </w:r>
      <w:r>
        <w:rPr>
          <w:color w:val="000000"/>
        </w:rPr>
        <w:t>返回之后，如果开发者在处理</w:t>
      </w:r>
      <w:r>
        <w:rPr>
          <w:color w:val="000000"/>
        </w:rPr>
        <w:t>mes</w:t>
      </w:r>
      <w:r>
        <w:rPr>
          <w:color w:val="000000"/>
        </w:rPr>
        <w:t>sage</w:t>
      </w:r>
      <w:r>
        <w:rPr>
          <w:color w:val="000000"/>
        </w:rPr>
        <w:t>过程中出</w:t>
      </w:r>
      <w:r>
        <w:rPr>
          <w:color w:val="000000"/>
        </w:rPr>
        <w:lastRenderedPageBreak/>
        <w:t>现异常，会导致此消息也不会</w:t>
      </w:r>
      <w:r>
        <w:rPr>
          <w:color w:val="000000"/>
        </w:rPr>
        <w:t>redelivery,</w:t>
      </w:r>
      <w:r>
        <w:rPr>
          <w:color w:val="000000"/>
        </w:rPr>
        <w:t>即</w:t>
      </w:r>
      <w:r>
        <w:rPr>
          <w:color w:val="000000"/>
        </w:rPr>
        <w:t>"</w:t>
      </w:r>
      <w:r>
        <w:rPr>
          <w:color w:val="000000"/>
        </w:rPr>
        <w:t>潜在的消息丢失</w:t>
      </w:r>
      <w:r>
        <w:rPr>
          <w:color w:val="000000"/>
        </w:rPr>
        <w:t>"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t>如果开启了</w:t>
      </w:r>
      <w:r>
        <w:rPr>
          <w:color w:val="000000"/>
        </w:rPr>
        <w:t>optimizeACK</w:t>
      </w:r>
      <w:r>
        <w:rPr>
          <w:color w:val="000000"/>
        </w:rPr>
        <w:t>，则会在</w:t>
      </w:r>
      <w:r>
        <w:rPr>
          <w:color w:val="000000"/>
        </w:rPr>
        <w:t>unAck</w:t>
      </w:r>
      <w:r>
        <w:rPr>
          <w:color w:val="000000"/>
        </w:rPr>
        <w:t>数量达到</w:t>
      </w:r>
      <w:r>
        <w:rPr>
          <w:color w:val="000000"/>
        </w:rPr>
        <w:t>prefetch * 0.65</w:t>
      </w:r>
      <w:r>
        <w:rPr>
          <w:color w:val="000000"/>
        </w:rPr>
        <w:t>时确认，当然我们可以指定</w:t>
      </w:r>
      <w:r>
        <w:rPr>
          <w:color w:val="000000"/>
        </w:rPr>
        <w:t>prefetchSize = 1</w:t>
      </w:r>
      <w:r>
        <w:rPr>
          <w:color w:val="000000"/>
        </w:rPr>
        <w:t>来实现逐条消息确认。</w:t>
      </w:r>
    </w:p>
    <w:p w14:paraId="787146C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2CB422CC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4) </w:t>
      </w:r>
      <w:r>
        <w:rPr>
          <w:color w:val="000000"/>
        </w:rPr>
        <w:t>在</w:t>
      </w:r>
      <w:r>
        <w:rPr>
          <w:color w:val="000000"/>
        </w:rPr>
        <w:t>"</w:t>
      </w:r>
      <w:r>
        <w:rPr>
          <w:color w:val="000000"/>
        </w:rPr>
        <w:t>异步</w:t>
      </w:r>
      <w:r>
        <w:rPr>
          <w:color w:val="000000"/>
        </w:rPr>
        <w:t>"(messageListener)</w:t>
      </w:r>
      <w:r>
        <w:rPr>
          <w:color w:val="000000"/>
        </w:rPr>
        <w:t>方式中</w:t>
      </w:r>
      <w:r>
        <w:rPr>
          <w:color w:val="000000"/>
        </w:rPr>
        <w:t>,</w:t>
      </w:r>
      <w:r>
        <w:rPr>
          <w:color w:val="000000"/>
        </w:rPr>
        <w:t>将会首先调用</w:t>
      </w:r>
      <w:r>
        <w:rPr>
          <w:color w:val="000000"/>
        </w:rPr>
        <w:t>listener.onMessage(message),</w:t>
      </w:r>
      <w:r>
        <w:rPr>
          <w:color w:val="000000"/>
        </w:rPr>
        <w:t>此后再</w:t>
      </w:r>
      <w:r>
        <w:rPr>
          <w:color w:val="000000"/>
        </w:rPr>
        <w:t>ACK,</w:t>
      </w:r>
      <w:r>
        <w:rPr>
          <w:color w:val="000000"/>
        </w:rPr>
        <w:br/>
      </w:r>
      <w:r>
        <w:rPr>
          <w:color w:val="000000"/>
        </w:rPr>
        <w:t>如果</w:t>
      </w:r>
      <w:r>
        <w:rPr>
          <w:color w:val="000000"/>
        </w:rPr>
        <w:t>onMessage</w:t>
      </w:r>
      <w:r>
        <w:rPr>
          <w:color w:val="000000"/>
        </w:rPr>
        <w:t>方法异常</w:t>
      </w:r>
      <w:r>
        <w:rPr>
          <w:color w:val="000000"/>
        </w:rPr>
        <w:t>,</w:t>
      </w:r>
      <w:r>
        <w:rPr>
          <w:color w:val="000000"/>
        </w:rPr>
        <w:t>将导致</w:t>
      </w:r>
      <w:r>
        <w:rPr>
          <w:color w:val="000000"/>
        </w:rPr>
        <w:t>client</w:t>
      </w:r>
      <w:r>
        <w:rPr>
          <w:color w:val="000000"/>
        </w:rPr>
        <w:t>端补充发送一个</w:t>
      </w:r>
      <w:r>
        <w:rPr>
          <w:color w:val="000000"/>
        </w:rPr>
        <w:t>ACK_TYPE</w:t>
      </w:r>
      <w:r>
        <w:rPr>
          <w:color w:val="000000"/>
        </w:rPr>
        <w:t>为</w:t>
      </w:r>
      <w:r>
        <w:rPr>
          <w:color w:val="000000"/>
        </w:rPr>
        <w:t>REDELIVERED_ACK</w:t>
      </w:r>
      <w:r>
        <w:rPr>
          <w:color w:val="000000"/>
        </w:rPr>
        <w:t>_TYPE</w:t>
      </w:r>
      <w:r>
        <w:rPr>
          <w:color w:val="000000"/>
        </w:rPr>
        <w:t>确认指令；</w:t>
      </w:r>
      <w:r>
        <w:rPr>
          <w:color w:val="000000"/>
        </w:rPr>
        <w:br/>
      </w:r>
      <w:r>
        <w:rPr>
          <w:color w:val="000000"/>
        </w:rPr>
        <w:t>如果</w:t>
      </w:r>
      <w:r>
        <w:rPr>
          <w:color w:val="000000"/>
        </w:rPr>
        <w:t>onMessage</w:t>
      </w:r>
      <w:r>
        <w:rPr>
          <w:color w:val="000000"/>
        </w:rPr>
        <w:t>方法正常</w:t>
      </w:r>
      <w:r>
        <w:rPr>
          <w:color w:val="000000"/>
        </w:rPr>
        <w:t>,</w:t>
      </w:r>
      <w:r>
        <w:rPr>
          <w:color w:val="000000"/>
        </w:rPr>
        <w:t>消息将会正常确认</w:t>
      </w:r>
      <w:r>
        <w:rPr>
          <w:color w:val="000000"/>
        </w:rPr>
        <w:t>(STANDARD_ACK_TYPE)</w:t>
      </w:r>
      <w:r>
        <w:rPr>
          <w:color w:val="000000"/>
        </w:rPr>
        <w:t>。</w:t>
      </w:r>
      <w:r>
        <w:rPr>
          <w:color w:val="000000"/>
        </w:rPr>
        <w:br/>
      </w:r>
      <w:r>
        <w:rPr>
          <w:color w:val="000000"/>
        </w:rPr>
        <w:t>此外需要注意，消息的重发次数是有限制的，每条消息中都会包含</w:t>
      </w:r>
      <w:r>
        <w:rPr>
          <w:color w:val="000000"/>
        </w:rPr>
        <w:t>“redeliveryCounter”</w:t>
      </w:r>
      <w:r>
        <w:rPr>
          <w:color w:val="000000"/>
        </w:rPr>
        <w:t>计数器，用来表示此消息已经被重发的次数，</w:t>
      </w:r>
      <w:r>
        <w:rPr>
          <w:color w:val="000000"/>
        </w:rPr>
        <w:br/>
      </w:r>
      <w:r>
        <w:rPr>
          <w:color w:val="000000"/>
        </w:rPr>
        <w:t>如果重发次数达到阀值，将会导致发送一个</w:t>
      </w:r>
      <w:r>
        <w:rPr>
          <w:color w:val="000000"/>
        </w:rPr>
        <w:t>ACK_TYPE</w:t>
      </w:r>
      <w:r>
        <w:rPr>
          <w:color w:val="000000"/>
        </w:rPr>
        <w:t>为</w:t>
      </w:r>
      <w:r>
        <w:rPr>
          <w:color w:val="000000"/>
        </w:rPr>
        <w:t>POSION_ACK_TYPE</w:t>
      </w:r>
      <w:r>
        <w:rPr>
          <w:color w:val="000000"/>
        </w:rPr>
        <w:t>确认指令</w:t>
      </w:r>
      <w:r>
        <w:rPr>
          <w:color w:val="000000"/>
        </w:rPr>
        <w:t>,</w:t>
      </w:r>
      <w:r>
        <w:rPr>
          <w:color w:val="000000"/>
        </w:rPr>
        <w:t>这就导致</w:t>
      </w:r>
      <w:r>
        <w:rPr>
          <w:color w:val="000000"/>
        </w:rPr>
        <w:t>broker</w:t>
      </w:r>
      <w:r>
        <w:rPr>
          <w:color w:val="000000"/>
        </w:rPr>
        <w:t>端认为此消息无法消费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t>此消息将会被删除或者迁移到</w:t>
      </w:r>
      <w:r>
        <w:rPr>
          <w:color w:val="000000"/>
        </w:rPr>
        <w:t>"dead letter"</w:t>
      </w:r>
      <w:r>
        <w:rPr>
          <w:color w:val="000000"/>
        </w:rPr>
        <w:t>通道中。</w:t>
      </w:r>
    </w:p>
    <w:p w14:paraId="15A7A715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5BC1823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因此当我们使用</w:t>
      </w:r>
      <w:r>
        <w:rPr>
          <w:color w:val="000000"/>
        </w:rPr>
        <w:t>messageListener</w:t>
      </w:r>
      <w:r>
        <w:rPr>
          <w:color w:val="000000"/>
        </w:rPr>
        <w:t>方式消</w:t>
      </w:r>
      <w:r>
        <w:rPr>
          <w:color w:val="000000"/>
        </w:rPr>
        <w:t>费消息时，通常建议在</w:t>
      </w:r>
      <w:r>
        <w:rPr>
          <w:color w:val="000000"/>
        </w:rPr>
        <w:t>onMessage</w:t>
      </w:r>
      <w:r>
        <w:rPr>
          <w:color w:val="000000"/>
        </w:rPr>
        <w:t>方法中使用</w:t>
      </w:r>
      <w:r>
        <w:rPr>
          <w:color w:val="000000"/>
        </w:rPr>
        <w:t>try-catch,</w:t>
      </w:r>
      <w:r>
        <w:rPr>
          <w:color w:val="000000"/>
        </w:rPr>
        <w:t>这样可以在处理消息出错时记录一些信息，</w:t>
      </w:r>
      <w:r>
        <w:rPr>
          <w:color w:val="000000"/>
        </w:rPr>
        <w:br/>
      </w:r>
      <w:r>
        <w:rPr>
          <w:color w:val="000000"/>
          <w:shd w:val="clear" w:color="auto" w:fill="FFFF00"/>
        </w:rPr>
        <w:t>而不是让</w:t>
      </w:r>
      <w:r>
        <w:rPr>
          <w:color w:val="000000"/>
          <w:shd w:val="clear" w:color="auto" w:fill="FFFF00"/>
        </w:rPr>
        <w:t>consumer</w:t>
      </w:r>
      <w:r>
        <w:rPr>
          <w:color w:val="000000"/>
          <w:shd w:val="clear" w:color="auto" w:fill="FFFF00"/>
        </w:rPr>
        <w:t>不断去重发消息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t>如果你没有使用</w:t>
      </w:r>
      <w:r>
        <w:rPr>
          <w:color w:val="000000"/>
        </w:rPr>
        <w:t>try-catch,</w:t>
      </w:r>
      <w:r>
        <w:rPr>
          <w:color w:val="000000"/>
        </w:rPr>
        <w:t>就有可能会因为异常而导致消息重复接收的问题</w:t>
      </w:r>
      <w:r>
        <w:rPr>
          <w:color w:val="000000"/>
        </w:rPr>
        <w:t>,</w:t>
      </w:r>
      <w:r>
        <w:rPr>
          <w:color w:val="000000"/>
          <w:shd w:val="clear" w:color="auto" w:fill="FFFF00"/>
        </w:rPr>
        <w:t>需要注意你的</w:t>
      </w:r>
      <w:r>
        <w:rPr>
          <w:color w:val="000000"/>
          <w:shd w:val="clear" w:color="auto" w:fill="FFFF00"/>
        </w:rPr>
        <w:t>onMessage</w:t>
      </w:r>
      <w:r>
        <w:rPr>
          <w:color w:val="000000"/>
          <w:shd w:val="clear" w:color="auto" w:fill="FFFF00"/>
        </w:rPr>
        <w:t>方法中逻辑是否能够兼容对重复消息的判断</w:t>
      </w:r>
      <w:r>
        <w:rPr>
          <w:color w:val="000000"/>
        </w:rPr>
        <w:t>。</w:t>
      </w:r>
    </w:p>
    <w:p w14:paraId="29ADF4B7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DDCF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334125" cy="7934325"/>
            <wp:effectExtent l="0" t="0" r="9525" b="9525"/>
            <wp:docPr id="7" name="图片 7" descr="http://images2015.cnblogs.com/blog/899685/201611/899685-20161113142225170-566262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images2015.cnblogs.com/blog/899685/201611/899685-20161113142225170-56626285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130F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58A2FD84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>CLIENT_ACKNOWLEDGE :</w:t>
      </w:r>
      <w:r>
        <w:rPr>
          <w:rFonts w:ascii="Verdana" w:hAnsi="Verdana"/>
          <w:color w:val="000000"/>
          <w:sz w:val="20"/>
          <w:szCs w:val="20"/>
        </w:rPr>
        <w:t> </w:t>
      </w:r>
    </w:p>
    <w:p w14:paraId="7FE48D5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客户端手动确认，这就意味着</w:t>
      </w:r>
      <w:r>
        <w:rPr>
          <w:color w:val="000000"/>
        </w:rPr>
        <w:t>AcitveMQ</w:t>
      </w:r>
      <w:r>
        <w:rPr>
          <w:color w:val="000000"/>
        </w:rPr>
        <w:t>将不会</w:t>
      </w:r>
      <w:r>
        <w:rPr>
          <w:color w:val="000000"/>
        </w:rPr>
        <w:t>“</w:t>
      </w:r>
      <w:r>
        <w:rPr>
          <w:color w:val="000000"/>
        </w:rPr>
        <w:t>自作主张</w:t>
      </w:r>
      <w:r>
        <w:rPr>
          <w:color w:val="000000"/>
        </w:rPr>
        <w:t>”</w:t>
      </w:r>
      <w:r>
        <w:rPr>
          <w:color w:val="000000"/>
        </w:rPr>
        <w:t>的为你</w:t>
      </w:r>
      <w:r>
        <w:rPr>
          <w:color w:val="000000"/>
        </w:rPr>
        <w:t>ACK</w:t>
      </w:r>
      <w:r>
        <w:rPr>
          <w:color w:val="000000"/>
        </w:rPr>
        <w:t>任何消息，开发者需要自己择机确认。</w:t>
      </w:r>
    </w:p>
    <w:p w14:paraId="7E0F1B04" w14:textId="77777777" w:rsidR="00370AB6" w:rsidRDefault="00370AB6">
      <w:pPr>
        <w:pStyle w:val="HTML"/>
        <w:shd w:val="clear" w:color="auto" w:fill="F5F5F5"/>
        <w:rPr>
          <w:color w:val="000000"/>
        </w:rPr>
      </w:pPr>
    </w:p>
    <w:p w14:paraId="248C758C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无论是</w:t>
      </w:r>
      <w:r>
        <w:rPr>
          <w:color w:val="000000"/>
        </w:rPr>
        <w:t>“</w:t>
      </w:r>
      <w:r>
        <w:rPr>
          <w:color w:val="000000"/>
        </w:rPr>
        <w:t>同步</w:t>
      </w:r>
      <w:r>
        <w:rPr>
          <w:color w:val="000000"/>
        </w:rPr>
        <w:t>”/“</w:t>
      </w:r>
      <w:r>
        <w:rPr>
          <w:color w:val="000000"/>
        </w:rPr>
        <w:t>异步</w:t>
      </w:r>
      <w:r>
        <w:rPr>
          <w:color w:val="000000"/>
        </w:rPr>
        <w:t>”</w:t>
      </w:r>
      <w:r>
        <w:rPr>
          <w:color w:val="000000"/>
        </w:rPr>
        <w:t>，</w:t>
      </w:r>
      <w:r>
        <w:rPr>
          <w:color w:val="000000"/>
        </w:rPr>
        <w:t>ActiveMQ</w:t>
      </w:r>
      <w:r>
        <w:rPr>
          <w:color w:val="000000"/>
        </w:rPr>
        <w:t>都不会发送</w:t>
      </w:r>
      <w:r>
        <w:rPr>
          <w:color w:val="000000"/>
        </w:rPr>
        <w:t>STANDARD_ACK_TYPE</w:t>
      </w:r>
      <w:r>
        <w:rPr>
          <w:color w:val="000000"/>
        </w:rPr>
        <w:t>，直到</w:t>
      </w:r>
      <w:r>
        <w:rPr>
          <w:color w:val="000000"/>
        </w:rPr>
        <w:t>message.acknowledge()</w:t>
      </w:r>
      <w:r>
        <w:rPr>
          <w:color w:val="000000"/>
        </w:rPr>
        <w:t>调用。</w:t>
      </w:r>
      <w:r>
        <w:rPr>
          <w:color w:val="000000"/>
        </w:rPr>
        <w:br/>
      </w:r>
      <w:r>
        <w:rPr>
          <w:color w:val="000000"/>
        </w:rPr>
        <w:t>如果在</w:t>
      </w:r>
      <w:r>
        <w:rPr>
          <w:color w:val="000000"/>
        </w:rPr>
        <w:t>client</w:t>
      </w:r>
      <w:r>
        <w:rPr>
          <w:color w:val="000000"/>
        </w:rPr>
        <w:t>端未确认的消息个数达到</w:t>
      </w:r>
      <w:r>
        <w:rPr>
          <w:color w:val="000000"/>
        </w:rPr>
        <w:t>prefetchSize * 0.5</w:t>
      </w:r>
      <w:r>
        <w:rPr>
          <w:color w:val="000000"/>
        </w:rPr>
        <w:t>时，会补充发送一个</w:t>
      </w:r>
      <w:r>
        <w:rPr>
          <w:color w:val="000000"/>
        </w:rPr>
        <w:t>ACK_TYPE</w:t>
      </w:r>
      <w:r>
        <w:rPr>
          <w:color w:val="000000"/>
        </w:rPr>
        <w:t>为</w:t>
      </w:r>
      <w:r>
        <w:rPr>
          <w:color w:val="000000"/>
        </w:rPr>
        <w:t>DELIVERED_ACK_TYPE</w:t>
      </w:r>
      <w:r>
        <w:rPr>
          <w:color w:val="000000"/>
        </w:rPr>
        <w:t>的确认指令，</w:t>
      </w:r>
      <w:r>
        <w:rPr>
          <w:color w:val="000000"/>
        </w:rPr>
        <w:br/>
      </w:r>
      <w:r>
        <w:rPr>
          <w:color w:val="000000"/>
        </w:rPr>
        <w:t>这会触发</w:t>
      </w:r>
      <w:r>
        <w:rPr>
          <w:color w:val="000000"/>
        </w:rPr>
        <w:t>broker</w:t>
      </w:r>
      <w:r>
        <w:rPr>
          <w:color w:val="000000"/>
        </w:rPr>
        <w:t>端可以继续</w:t>
      </w:r>
      <w:r>
        <w:rPr>
          <w:color w:val="000000"/>
        </w:rPr>
        <w:t>push</w:t>
      </w:r>
      <w:r>
        <w:rPr>
          <w:color w:val="000000"/>
        </w:rPr>
        <w:t>消息到</w:t>
      </w:r>
      <w:r>
        <w:rPr>
          <w:color w:val="000000"/>
        </w:rPr>
        <w:t>client</w:t>
      </w:r>
      <w:r>
        <w:rPr>
          <w:color w:val="000000"/>
        </w:rPr>
        <w:t>端。</w:t>
      </w:r>
    </w:p>
    <w:p w14:paraId="3B863089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注意防止不</w:t>
      </w:r>
      <w:r>
        <w:rPr>
          <w:rFonts w:ascii="Verdana" w:hAnsi="Verdana"/>
          <w:color w:val="000000"/>
          <w:sz w:val="20"/>
          <w:szCs w:val="20"/>
        </w:rPr>
        <w:t>ack</w:t>
      </w:r>
      <w:r>
        <w:rPr>
          <w:rFonts w:ascii="Verdana" w:hAnsi="Verdana"/>
          <w:color w:val="000000"/>
          <w:sz w:val="20"/>
          <w:szCs w:val="20"/>
        </w:rPr>
        <w:t>而</w:t>
      </w:r>
      <w:r>
        <w:rPr>
          <w:rFonts w:ascii="Verdana" w:hAnsi="Verdana"/>
          <w:color w:val="000000"/>
          <w:sz w:val="20"/>
          <w:szCs w:val="20"/>
        </w:rPr>
        <w:t>hang</w:t>
      </w:r>
      <w:r>
        <w:rPr>
          <w:rFonts w:ascii="Verdana" w:hAnsi="Verdana"/>
          <w:color w:val="000000"/>
          <w:sz w:val="20"/>
          <w:szCs w:val="20"/>
        </w:rPr>
        <w:t>住：</w:t>
      </w:r>
    </w:p>
    <w:p w14:paraId="2600C5D9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如果</w:t>
      </w:r>
      <w:r>
        <w:rPr>
          <w:color w:val="000000"/>
        </w:rPr>
        <w:t>client</w:t>
      </w:r>
      <w:r>
        <w:rPr>
          <w:color w:val="000000"/>
        </w:rPr>
        <w:t>端因为某种原因导致</w:t>
      </w:r>
      <w:r>
        <w:rPr>
          <w:color w:val="000000"/>
        </w:rPr>
        <w:t>acknowledge</w:t>
      </w:r>
      <w:r>
        <w:rPr>
          <w:color w:val="000000"/>
        </w:rPr>
        <w:t>方法未被执行，将导致大量消息不能被确认，</w:t>
      </w:r>
      <w:r>
        <w:rPr>
          <w:color w:val="000000"/>
        </w:rPr>
        <w:br/>
        <w:t>broker</w:t>
      </w:r>
      <w:r>
        <w:rPr>
          <w:color w:val="000000"/>
        </w:rPr>
        <w:t>端将</w:t>
      </w:r>
      <w:r>
        <w:rPr>
          <w:color w:val="000000"/>
        </w:rPr>
        <w:t>不会</w:t>
      </w:r>
      <w:r>
        <w:rPr>
          <w:color w:val="000000"/>
        </w:rPr>
        <w:t>push</w:t>
      </w:r>
      <w:r>
        <w:rPr>
          <w:color w:val="000000"/>
        </w:rPr>
        <w:t>消息，事实上</w:t>
      </w:r>
      <w:r>
        <w:rPr>
          <w:color w:val="000000"/>
        </w:rPr>
        <w:t>client</w:t>
      </w:r>
      <w:r>
        <w:rPr>
          <w:color w:val="000000"/>
        </w:rPr>
        <w:t>端将处于</w:t>
      </w:r>
      <w:r>
        <w:rPr>
          <w:color w:val="000000"/>
        </w:rPr>
        <w:t>“</w:t>
      </w:r>
      <w:r>
        <w:rPr>
          <w:color w:val="000000"/>
        </w:rPr>
        <w:t>假死</w:t>
      </w:r>
      <w:r>
        <w:rPr>
          <w:color w:val="000000"/>
        </w:rPr>
        <w:t>”</w:t>
      </w:r>
      <w:r>
        <w:rPr>
          <w:color w:val="000000"/>
        </w:rPr>
        <w:t>状态，而无法继续消费消息。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我们要求</w:t>
      </w:r>
      <w:r>
        <w:rPr>
          <w:color w:val="000000"/>
        </w:rPr>
        <w:t>client</w:t>
      </w:r>
      <w:r>
        <w:rPr>
          <w:color w:val="000000"/>
        </w:rPr>
        <w:t>端在消费</w:t>
      </w:r>
      <w:r>
        <w:rPr>
          <w:color w:val="000000"/>
        </w:rPr>
        <w:t>1.5*prefetchSize</w:t>
      </w:r>
      <w:r>
        <w:rPr>
          <w:color w:val="000000"/>
        </w:rPr>
        <w:t>个消息之前，必须</w:t>
      </w:r>
      <w:r>
        <w:rPr>
          <w:color w:val="000000"/>
        </w:rPr>
        <w:t>acknowledge()</w:t>
      </w:r>
      <w:r>
        <w:rPr>
          <w:color w:val="000000"/>
        </w:rPr>
        <w:t>一次；</w:t>
      </w:r>
      <w:r>
        <w:rPr>
          <w:color w:val="000000"/>
        </w:rPr>
        <w:br/>
      </w:r>
      <w:r>
        <w:rPr>
          <w:color w:val="000000"/>
        </w:rPr>
        <w:t>通常我们总是每消费一个消息调用一次，这是一种良好的设计。</w:t>
      </w:r>
    </w:p>
    <w:p w14:paraId="06B2D3A7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broker</w:t>
      </w:r>
      <w:r>
        <w:rPr>
          <w:rFonts w:ascii="Verdana" w:hAnsi="Verdana"/>
          <w:color w:val="000000"/>
          <w:sz w:val="20"/>
          <w:szCs w:val="20"/>
        </w:rPr>
        <w:t>依据</w:t>
      </w:r>
      <w:r>
        <w:rPr>
          <w:rFonts w:ascii="Verdana" w:hAnsi="Verdana"/>
          <w:color w:val="000000"/>
          <w:sz w:val="20"/>
          <w:szCs w:val="20"/>
        </w:rPr>
        <w:t>ack</w:t>
      </w:r>
      <w:r>
        <w:rPr>
          <w:rFonts w:ascii="Verdana" w:hAnsi="Verdana"/>
          <w:color w:val="000000"/>
          <w:sz w:val="20"/>
          <w:szCs w:val="20"/>
        </w:rPr>
        <w:t>速率进行负载平衡：</w:t>
      </w:r>
    </w:p>
    <w:p w14:paraId="156E5B87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03D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CLIET_ACK</w:t>
      </w:r>
      <w:r>
        <w:rPr>
          <w:color w:val="000000"/>
        </w:rPr>
        <w:t>模式下，消息在交付给</w:t>
      </w:r>
      <w:r>
        <w:rPr>
          <w:color w:val="000000"/>
        </w:rPr>
        <w:t>listener</w:t>
      </w:r>
      <w:r>
        <w:rPr>
          <w:color w:val="000000"/>
        </w:rPr>
        <w:t>之前，都会首先创建一个</w:t>
      </w:r>
      <w:r>
        <w:rPr>
          <w:color w:val="000000"/>
        </w:rPr>
        <w:t>DELIVERED_ACK_TYPE</w:t>
      </w:r>
      <w:r>
        <w:rPr>
          <w:color w:val="000000"/>
        </w:rPr>
        <w:t>的</w:t>
      </w:r>
      <w:r>
        <w:rPr>
          <w:color w:val="000000"/>
        </w:rPr>
        <w:t>ACK</w:t>
      </w:r>
      <w:r>
        <w:rPr>
          <w:color w:val="000000"/>
        </w:rPr>
        <w:t>指令，</w:t>
      </w:r>
      <w:r>
        <w:rPr>
          <w:color w:val="000000"/>
        </w:rPr>
        <w:br/>
      </w:r>
      <w:r>
        <w:rPr>
          <w:color w:val="000000"/>
        </w:rPr>
        <w:t>直到</w:t>
      </w:r>
      <w:r>
        <w:rPr>
          <w:color w:val="000000"/>
        </w:rPr>
        <w:t>client</w:t>
      </w:r>
      <w:r>
        <w:rPr>
          <w:color w:val="000000"/>
        </w:rPr>
        <w:t>端未确认的消息达到</w:t>
      </w:r>
      <w:r>
        <w:rPr>
          <w:color w:val="000000"/>
        </w:rPr>
        <w:t xml:space="preserve">"prefetchSize * </w:t>
      </w:r>
      <w:r>
        <w:rPr>
          <w:color w:val="000000"/>
        </w:rPr>
        <w:t>0.5"</w:t>
      </w:r>
      <w:r>
        <w:rPr>
          <w:color w:val="000000"/>
        </w:rPr>
        <w:t>时才会发送此</w:t>
      </w:r>
      <w:r>
        <w:rPr>
          <w:color w:val="000000"/>
        </w:rPr>
        <w:t>ACK</w:t>
      </w:r>
      <w:r>
        <w:rPr>
          <w:color w:val="000000"/>
        </w:rPr>
        <w:t>指令，如</w:t>
      </w:r>
      <w:r>
        <w:rPr>
          <w:color w:val="000000"/>
        </w:rPr>
        <w:br/>
      </w:r>
      <w:r>
        <w:rPr>
          <w:color w:val="000000"/>
        </w:rPr>
        <w:t>果在此之前，开发者调用了</w:t>
      </w:r>
      <w:r>
        <w:rPr>
          <w:color w:val="000000"/>
        </w:rPr>
        <w:t>acknowledge()</w:t>
      </w:r>
      <w:r>
        <w:rPr>
          <w:color w:val="000000"/>
        </w:rPr>
        <w:t>方法，会导致消息直接被确认</w:t>
      </w:r>
      <w:r>
        <w:rPr>
          <w:color w:val="000000"/>
        </w:rPr>
        <w:t>(STANDARD_ACK_TYPE)</w:t>
      </w:r>
      <w:r>
        <w:rPr>
          <w:color w:val="000000"/>
        </w:rPr>
        <w:t>。</w:t>
      </w:r>
      <w:r>
        <w:rPr>
          <w:color w:val="000000"/>
        </w:rPr>
        <w:br/>
      </w:r>
      <w:r>
        <w:rPr>
          <w:color w:val="000000"/>
        </w:rPr>
        <w:br/>
        <w:t>broker</w:t>
      </w:r>
      <w:r>
        <w:rPr>
          <w:color w:val="000000"/>
        </w:rPr>
        <w:t>端通常会认为</w:t>
      </w:r>
      <w:r>
        <w:rPr>
          <w:color w:val="000000"/>
        </w:rPr>
        <w:t>“DELIVERED_ACK_TYPE”</w:t>
      </w:r>
      <w:r>
        <w:rPr>
          <w:color w:val="000000"/>
        </w:rPr>
        <w:t>确认指令是一种</w:t>
      </w:r>
      <w:r>
        <w:rPr>
          <w:color w:val="000000"/>
        </w:rPr>
        <w:t>“slow consumer”</w:t>
      </w:r>
      <w:r>
        <w:rPr>
          <w:color w:val="000000"/>
        </w:rPr>
        <w:t>信号，</w:t>
      </w:r>
      <w:r>
        <w:rPr>
          <w:color w:val="000000"/>
        </w:rPr>
        <w:br/>
      </w:r>
      <w:r>
        <w:rPr>
          <w:color w:val="000000"/>
        </w:rPr>
        <w:t>如果</w:t>
      </w:r>
      <w:r>
        <w:rPr>
          <w:color w:val="000000"/>
        </w:rPr>
        <w:t>consumer</w:t>
      </w:r>
      <w:r>
        <w:rPr>
          <w:color w:val="000000"/>
        </w:rPr>
        <w:t>不能及时的对消息进行</w:t>
      </w:r>
      <w:r>
        <w:rPr>
          <w:color w:val="000000"/>
        </w:rPr>
        <w:t>acknowledge</w:t>
      </w:r>
      <w:r>
        <w:rPr>
          <w:color w:val="000000"/>
        </w:rPr>
        <w:t>而导致</w:t>
      </w:r>
      <w:r>
        <w:rPr>
          <w:color w:val="000000"/>
        </w:rPr>
        <w:t>broker</w:t>
      </w:r>
      <w:r>
        <w:rPr>
          <w:color w:val="000000"/>
        </w:rPr>
        <w:t>端阻塞，那么此</w:t>
      </w:r>
      <w:r>
        <w:rPr>
          <w:color w:val="000000"/>
        </w:rPr>
        <w:t>consumer</w:t>
      </w:r>
      <w:r>
        <w:rPr>
          <w:color w:val="000000"/>
        </w:rPr>
        <w:t>将会被标记为</w:t>
      </w:r>
      <w:r>
        <w:rPr>
          <w:color w:val="000000"/>
        </w:rPr>
        <w:t>“slow”</w:t>
      </w:r>
      <w:r>
        <w:rPr>
          <w:color w:val="000000"/>
        </w:rPr>
        <w:t>，</w:t>
      </w:r>
      <w:r>
        <w:rPr>
          <w:color w:val="000000"/>
        </w:rPr>
        <w:br/>
      </w:r>
      <w:r>
        <w:rPr>
          <w:color w:val="000000"/>
        </w:rPr>
        <w:t>此后</w:t>
      </w:r>
      <w:r>
        <w:rPr>
          <w:color w:val="000000"/>
        </w:rPr>
        <w:t>queue</w:t>
      </w:r>
      <w:r>
        <w:rPr>
          <w:color w:val="000000"/>
        </w:rPr>
        <w:t>中的消息将会转发给其他</w:t>
      </w:r>
      <w:r>
        <w:rPr>
          <w:color w:val="000000"/>
        </w:rPr>
        <w:t>Consumer</w:t>
      </w:r>
      <w:r>
        <w:rPr>
          <w:color w:val="000000"/>
        </w:rPr>
        <w:t>。</w:t>
      </w:r>
    </w:p>
    <w:p w14:paraId="0C311E21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8A1D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688683B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>DUPS_OK_ACKNOWLEDGE</w:t>
      </w:r>
      <w:r>
        <w:rPr>
          <w:rStyle w:val="af0"/>
          <w:rFonts w:ascii="Verdana" w:hAnsi="Verdana"/>
          <w:color w:val="000000"/>
          <w:sz w:val="20"/>
          <w:szCs w:val="20"/>
        </w:rPr>
        <w:t xml:space="preserve"> :</w:t>
      </w:r>
    </w:p>
    <w:p w14:paraId="7A13764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"</w:t>
      </w:r>
      <w:r>
        <w:rPr>
          <w:color w:val="000000"/>
        </w:rPr>
        <w:t>消息可重复</w:t>
      </w:r>
      <w:r>
        <w:rPr>
          <w:color w:val="000000"/>
        </w:rPr>
        <w:t>"</w:t>
      </w:r>
      <w:r>
        <w:rPr>
          <w:color w:val="000000"/>
        </w:rPr>
        <w:t>确认，意思是此模式下，可能会出现重复消息，并不是一条消息需要发送多次</w:t>
      </w:r>
      <w:r>
        <w:rPr>
          <w:color w:val="000000"/>
        </w:rPr>
        <w:t>ACK</w:t>
      </w:r>
      <w:r>
        <w:rPr>
          <w:color w:val="000000"/>
        </w:rPr>
        <w:t>才行。</w:t>
      </w:r>
      <w:r>
        <w:rPr>
          <w:color w:val="000000"/>
        </w:rPr>
        <w:br/>
      </w:r>
      <w:r>
        <w:rPr>
          <w:color w:val="000000"/>
        </w:rPr>
        <w:t>它是一种潜在的</w:t>
      </w:r>
      <w:r>
        <w:rPr>
          <w:color w:val="000000"/>
        </w:rPr>
        <w:t>"AUTO_ACK"</w:t>
      </w:r>
      <w:r>
        <w:rPr>
          <w:color w:val="000000"/>
        </w:rPr>
        <w:t>确认机制，为批量确认而生，而且具有</w:t>
      </w:r>
      <w:r>
        <w:rPr>
          <w:color w:val="000000"/>
        </w:rPr>
        <w:t>“</w:t>
      </w:r>
      <w:r>
        <w:rPr>
          <w:color w:val="000000"/>
        </w:rPr>
        <w:t>延迟</w:t>
      </w:r>
      <w:r>
        <w:rPr>
          <w:color w:val="000000"/>
        </w:rPr>
        <w:t>”</w:t>
      </w:r>
      <w:r>
        <w:rPr>
          <w:color w:val="000000"/>
        </w:rPr>
        <w:t>确认的特点。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对于开发者而言，这种模式下的代码结构和</w:t>
      </w:r>
      <w:r>
        <w:rPr>
          <w:color w:val="000000"/>
        </w:rPr>
        <w:t>AUTO_ACKNOWLEDGE</w:t>
      </w:r>
      <w:r>
        <w:rPr>
          <w:color w:val="000000"/>
        </w:rPr>
        <w:t>一样，不需要像</w:t>
      </w:r>
      <w:r>
        <w:rPr>
          <w:color w:val="000000"/>
        </w:rPr>
        <w:t>CLIENT_ACKNOWLEDGE</w:t>
      </w:r>
      <w:r>
        <w:rPr>
          <w:color w:val="000000"/>
        </w:rPr>
        <w:t>那样调用</w:t>
      </w:r>
      <w:r>
        <w:rPr>
          <w:color w:val="000000"/>
        </w:rPr>
        <w:t>acknowledge()</w:t>
      </w:r>
      <w:r>
        <w:rPr>
          <w:color w:val="000000"/>
        </w:rPr>
        <w:t>方法来确认消息。</w:t>
      </w:r>
    </w:p>
    <w:p w14:paraId="57AD4946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发生作用的时机：</w:t>
      </w:r>
    </w:p>
    <w:p w14:paraId="2DE0E75C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819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1) </w:t>
      </w:r>
      <w:r>
        <w:rPr>
          <w:color w:val="000000"/>
        </w:rPr>
        <w:t>在</w:t>
      </w:r>
      <w:r>
        <w:rPr>
          <w:color w:val="000000"/>
        </w:rPr>
        <w:t>ActiveMQ</w:t>
      </w:r>
      <w:r>
        <w:rPr>
          <w:color w:val="000000"/>
        </w:rPr>
        <w:t>中，如果在</w:t>
      </w:r>
      <w:r>
        <w:rPr>
          <w:color w:val="000000"/>
        </w:rPr>
        <w:t>Destination</w:t>
      </w:r>
      <w:r>
        <w:rPr>
          <w:color w:val="000000"/>
        </w:rPr>
        <w:t>是</w:t>
      </w:r>
      <w:r>
        <w:rPr>
          <w:color w:val="000000"/>
        </w:rPr>
        <w:t>Queue</w:t>
      </w:r>
      <w:r>
        <w:rPr>
          <w:color w:val="000000"/>
        </w:rPr>
        <w:t>通道，我们真的可以认为</w:t>
      </w:r>
      <w:r>
        <w:rPr>
          <w:color w:val="000000"/>
        </w:rPr>
        <w:t>DUPS_OK_ACK</w:t>
      </w:r>
      <w:r>
        <w:rPr>
          <w:color w:val="000000"/>
        </w:rPr>
        <w:t>就是</w:t>
      </w:r>
      <w:r>
        <w:rPr>
          <w:color w:val="000000"/>
        </w:rPr>
        <w:t>“AUT</w:t>
      </w:r>
      <w:r>
        <w:rPr>
          <w:color w:val="000000"/>
        </w:rPr>
        <w:t>O_ACK + optimizeACK + (prefetch &gt; 0)”</w:t>
      </w:r>
      <w:r>
        <w:rPr>
          <w:color w:val="000000"/>
        </w:rPr>
        <w:br/>
      </w:r>
      <w:r>
        <w:rPr>
          <w:color w:val="000000"/>
        </w:rPr>
        <w:t>这种情况，在确认时机上几乎完全一致；</w:t>
      </w:r>
      <w:r>
        <w:rPr>
          <w:color w:val="000000"/>
        </w:rPr>
        <w:br/>
      </w:r>
      <w:r>
        <w:rPr>
          <w:color w:val="000000"/>
        </w:rPr>
        <w:t>此外在此模式下，如果</w:t>
      </w:r>
      <w:r>
        <w:rPr>
          <w:color w:val="000000"/>
        </w:rPr>
        <w:t xml:space="preserve">prefetchSize =1 </w:t>
      </w:r>
      <w:r>
        <w:rPr>
          <w:color w:val="000000"/>
        </w:rPr>
        <w:t>或者没有开启</w:t>
      </w:r>
      <w:r>
        <w:rPr>
          <w:color w:val="000000"/>
        </w:rPr>
        <w:t>optimizeACK</w:t>
      </w:r>
      <w:r>
        <w:rPr>
          <w:color w:val="000000"/>
        </w:rPr>
        <w:t>，也会导致消息逐条确认，从而失去批量确认的特性。</w:t>
      </w:r>
    </w:p>
    <w:p w14:paraId="4F30A7DE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18A4CEF6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2) </w:t>
      </w:r>
      <w:r>
        <w:rPr>
          <w:color w:val="000000"/>
        </w:rPr>
        <w:t>如果</w:t>
      </w:r>
      <w:r>
        <w:rPr>
          <w:color w:val="000000"/>
        </w:rPr>
        <w:t>Destination</w:t>
      </w:r>
      <w:r>
        <w:rPr>
          <w:color w:val="000000"/>
        </w:rPr>
        <w:t>为</w:t>
      </w:r>
      <w:r>
        <w:rPr>
          <w:color w:val="000000"/>
        </w:rPr>
        <w:t>Topic</w:t>
      </w:r>
      <w:r>
        <w:rPr>
          <w:color w:val="000000"/>
        </w:rPr>
        <w:t>，</w:t>
      </w:r>
      <w:r>
        <w:rPr>
          <w:color w:val="000000"/>
        </w:rPr>
        <w:t>DUPS_OK_ACKNOWLEDGE</w:t>
      </w:r>
      <w:r>
        <w:rPr>
          <w:color w:val="000000"/>
        </w:rPr>
        <w:t>才会产生</w:t>
      </w:r>
      <w:r>
        <w:rPr>
          <w:color w:val="000000"/>
        </w:rPr>
        <w:t>JMS</w:t>
      </w:r>
      <w:r>
        <w:rPr>
          <w:color w:val="000000"/>
        </w:rPr>
        <w:t>规范中诠释的意义，</w:t>
      </w:r>
      <w:r>
        <w:rPr>
          <w:color w:val="000000"/>
        </w:rPr>
        <w:br/>
      </w:r>
      <w:r>
        <w:rPr>
          <w:color w:val="000000"/>
        </w:rPr>
        <w:t>即无论</w:t>
      </w:r>
      <w:r>
        <w:rPr>
          <w:color w:val="000000"/>
        </w:rPr>
        <w:t>optimizeACK</w:t>
      </w:r>
      <w:r>
        <w:rPr>
          <w:color w:val="000000"/>
        </w:rPr>
        <w:t>是否开启，都会在消费的消息个数</w:t>
      </w:r>
      <w:r>
        <w:rPr>
          <w:color w:val="000000"/>
        </w:rPr>
        <w:t>&gt;=prefetch * 0.5</w:t>
      </w:r>
      <w:r>
        <w:rPr>
          <w:color w:val="000000"/>
        </w:rPr>
        <w:t>时，批量确认</w:t>
      </w:r>
      <w:r>
        <w:rPr>
          <w:color w:val="000000"/>
        </w:rPr>
        <w:t>(STANDARD_ACK_TYPE)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t>在此过程中，不会发送</w:t>
      </w:r>
      <w:r>
        <w:rPr>
          <w:color w:val="000000"/>
        </w:rPr>
        <w:t>DELIVERED_ACK_TYPE</w:t>
      </w:r>
      <w:r>
        <w:rPr>
          <w:color w:val="000000"/>
        </w:rPr>
        <w:t>的确认指令</w:t>
      </w:r>
      <w:r>
        <w:rPr>
          <w:color w:val="000000"/>
        </w:rPr>
        <w:t>,</w:t>
      </w:r>
      <w:r>
        <w:rPr>
          <w:color w:val="000000"/>
          <w:shd w:val="clear" w:color="auto" w:fill="FFFF00"/>
        </w:rPr>
        <w:t>这是</w:t>
      </w:r>
      <w:r>
        <w:rPr>
          <w:color w:val="000000"/>
          <w:shd w:val="clear" w:color="auto" w:fill="FFFF00"/>
        </w:rPr>
        <w:t>DUPS</w:t>
      </w:r>
      <w:r>
        <w:rPr>
          <w:color w:val="000000"/>
          <w:shd w:val="clear" w:color="auto" w:fill="FFFF00"/>
        </w:rPr>
        <w:t>和</w:t>
      </w:r>
      <w:r>
        <w:rPr>
          <w:color w:val="000000"/>
          <w:shd w:val="clear" w:color="auto" w:fill="FFFF00"/>
        </w:rPr>
        <w:t>AUTO_ACK</w:t>
      </w:r>
      <w:r>
        <w:rPr>
          <w:color w:val="000000"/>
          <w:shd w:val="clear" w:color="auto" w:fill="FFFF00"/>
        </w:rPr>
        <w:t>的最大的区别</w:t>
      </w:r>
      <w:r>
        <w:rPr>
          <w:color w:val="000000"/>
        </w:rPr>
        <w:t>。</w:t>
      </w:r>
      <w:r>
        <w:rPr>
          <w:color w:val="000000"/>
        </w:rPr>
        <w:br/>
      </w:r>
    </w:p>
    <w:p w14:paraId="05A468A5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这也意味着，当</w:t>
      </w:r>
      <w:r>
        <w:rPr>
          <w:color w:val="000000"/>
        </w:rPr>
        <w:t>consumer</w:t>
      </w:r>
      <w:r>
        <w:rPr>
          <w:color w:val="000000"/>
        </w:rPr>
        <w:t>故障重启后，那些尚未</w:t>
      </w:r>
      <w:r>
        <w:rPr>
          <w:color w:val="000000"/>
        </w:rPr>
        <w:t>ACK</w:t>
      </w:r>
      <w:r>
        <w:rPr>
          <w:color w:val="000000"/>
        </w:rPr>
        <w:t>的消息会重新发送过来。</w:t>
      </w:r>
    </w:p>
    <w:p w14:paraId="0F4F3B0A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B1D7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5EB82B0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>SESSION_TRANSACTED :</w:t>
      </w:r>
    </w:p>
    <w:p w14:paraId="07015DE7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使用事务时，就是使用此模式。</w:t>
      </w:r>
    </w:p>
    <w:p w14:paraId="5A7C10BA" w14:textId="77777777" w:rsidR="00370AB6" w:rsidRDefault="00C00382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970B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在事务开启之后，和</w:t>
      </w:r>
      <w:r>
        <w:rPr>
          <w:color w:val="000000"/>
        </w:rPr>
        <w:t>session.commit()</w:t>
      </w:r>
      <w:r>
        <w:rPr>
          <w:color w:val="000000"/>
        </w:rPr>
        <w:t>之前，所有消费的消息，要么全部正常确认，要么全部</w:t>
      </w:r>
      <w:r>
        <w:rPr>
          <w:color w:val="000000"/>
        </w:rPr>
        <w:t>redelivery</w:t>
      </w:r>
      <w:r>
        <w:rPr>
          <w:color w:val="000000"/>
        </w:rPr>
        <w:t>。</w:t>
      </w:r>
      <w:r>
        <w:rPr>
          <w:color w:val="000000"/>
        </w:rPr>
        <w:br/>
      </w:r>
      <w:r>
        <w:rPr>
          <w:color w:val="000000"/>
        </w:rPr>
        <w:t>这种严谨性，通常在基于</w:t>
      </w:r>
      <w:r>
        <w:rPr>
          <w:color w:val="000000"/>
        </w:rPr>
        <w:t>GROUP(</w:t>
      </w:r>
      <w:r>
        <w:rPr>
          <w:color w:val="000000"/>
        </w:rPr>
        <w:t>消息分组</w:t>
      </w:r>
      <w:r>
        <w:rPr>
          <w:color w:val="000000"/>
        </w:rPr>
        <w:t>)</w:t>
      </w:r>
      <w:r>
        <w:rPr>
          <w:color w:val="000000"/>
        </w:rPr>
        <w:t>或者其他场景下特别适合。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在</w:t>
      </w:r>
      <w:r>
        <w:rPr>
          <w:color w:val="000000"/>
        </w:rPr>
        <w:t>SESSION_</w:t>
      </w:r>
      <w:r>
        <w:rPr>
          <w:color w:val="000000"/>
        </w:rPr>
        <w:t>TRANSACTED</w:t>
      </w:r>
      <w:r>
        <w:rPr>
          <w:color w:val="000000"/>
        </w:rPr>
        <w:t>模式下，</w:t>
      </w:r>
      <w:r>
        <w:rPr>
          <w:color w:val="000000"/>
        </w:rPr>
        <w:t>optimizeACK</w:t>
      </w:r>
      <w:r>
        <w:rPr>
          <w:color w:val="000000"/>
        </w:rPr>
        <w:t>并不能发挥任何效果</w:t>
      </w:r>
      <w:r>
        <w:rPr>
          <w:color w:val="000000"/>
        </w:rPr>
        <w:t>,</w:t>
      </w:r>
      <w:r>
        <w:rPr>
          <w:color w:val="000000"/>
        </w:rPr>
        <w:t>因为在此模式下，</w:t>
      </w:r>
      <w:r>
        <w:rPr>
          <w:color w:val="000000"/>
        </w:rPr>
        <w:t>optimizeACK</w:t>
      </w:r>
      <w:r>
        <w:rPr>
          <w:color w:val="000000"/>
        </w:rPr>
        <w:t>会被强制设定为</w:t>
      </w:r>
      <w:r>
        <w:rPr>
          <w:color w:val="000000"/>
        </w:rPr>
        <w:t>false</w:t>
      </w:r>
      <w:r>
        <w:rPr>
          <w:color w:val="000000"/>
        </w:rPr>
        <w:t>，</w:t>
      </w:r>
      <w:r>
        <w:rPr>
          <w:color w:val="000000"/>
        </w:rPr>
        <w:br/>
      </w:r>
      <w:r>
        <w:rPr>
          <w:color w:val="000000"/>
        </w:rPr>
        <w:t>不过</w:t>
      </w:r>
      <w:r>
        <w:rPr>
          <w:color w:val="000000"/>
        </w:rPr>
        <w:t>prefetch</w:t>
      </w:r>
      <w:r>
        <w:rPr>
          <w:color w:val="000000"/>
        </w:rPr>
        <w:t>仍然可以决定</w:t>
      </w:r>
      <w:r>
        <w:rPr>
          <w:color w:val="000000"/>
        </w:rPr>
        <w:t>DELIVERED_ACK_TYPE</w:t>
      </w:r>
      <w:r>
        <w:rPr>
          <w:color w:val="000000"/>
        </w:rPr>
        <w:t>的发送时机。</w:t>
      </w:r>
    </w:p>
    <w:p w14:paraId="19A17B48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14:paraId="63033D6A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因为</w:t>
      </w:r>
      <w:r>
        <w:rPr>
          <w:color w:val="000000"/>
        </w:rPr>
        <w:t>Session</w:t>
      </w:r>
      <w:r>
        <w:rPr>
          <w:color w:val="000000"/>
        </w:rPr>
        <w:t>非线程安全，那么当前</w:t>
      </w:r>
      <w:r>
        <w:rPr>
          <w:color w:val="000000"/>
        </w:rPr>
        <w:t>session</w:t>
      </w:r>
      <w:r>
        <w:rPr>
          <w:color w:val="000000"/>
        </w:rPr>
        <w:t>下所有的</w:t>
      </w:r>
      <w:r>
        <w:rPr>
          <w:color w:val="000000"/>
        </w:rPr>
        <w:t>consumer</w:t>
      </w:r>
      <w:r>
        <w:rPr>
          <w:color w:val="000000"/>
        </w:rPr>
        <w:t>都会共享同一个</w:t>
      </w:r>
      <w:r>
        <w:rPr>
          <w:color w:val="000000"/>
        </w:rPr>
        <w:t>transactionContext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t>同时建议，一个事务类型的</w:t>
      </w:r>
      <w:r>
        <w:rPr>
          <w:color w:val="000000"/>
        </w:rPr>
        <w:t>Session</w:t>
      </w:r>
      <w:r>
        <w:rPr>
          <w:color w:val="000000"/>
        </w:rPr>
        <w:t>中只有一个</w:t>
      </w:r>
      <w:r>
        <w:rPr>
          <w:color w:val="000000"/>
        </w:rPr>
        <w:t>Consumer</w:t>
      </w:r>
      <w:r>
        <w:rPr>
          <w:color w:val="000000"/>
        </w:rPr>
        <w:t>，以避免</w:t>
      </w:r>
      <w:r>
        <w:rPr>
          <w:color w:val="000000"/>
        </w:rPr>
        <w:t>rollback()</w:t>
      </w:r>
      <w:r>
        <w:rPr>
          <w:color w:val="000000"/>
        </w:rPr>
        <w:t>或者</w:t>
      </w:r>
      <w:r>
        <w:rPr>
          <w:color w:val="000000"/>
        </w:rPr>
        <w:t>commit()</w:t>
      </w:r>
      <w:r>
        <w:rPr>
          <w:color w:val="000000"/>
        </w:rPr>
        <w:t>方法被多个</w:t>
      </w:r>
      <w:r>
        <w:rPr>
          <w:color w:val="000000"/>
        </w:rPr>
        <w:t>consumer</w:t>
      </w:r>
      <w:r>
        <w:rPr>
          <w:color w:val="000000"/>
        </w:rPr>
        <w:t>调用而造成的消息混乱。</w:t>
      </w:r>
    </w:p>
    <w:p w14:paraId="0E57F78F" w14:textId="77777777" w:rsidR="00370AB6" w:rsidRDefault="00C00382">
      <w:pPr>
        <w:shd w:val="clear" w:color="auto" w:fill="F5F5F5"/>
        <w:rPr>
          <w:color w:val="000000"/>
        </w:rPr>
      </w:pPr>
      <w:r>
        <w:rPr>
          <w:noProof/>
          <w:color w:val="075DB3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D993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确认过程，以及确认</w:t>
      </w:r>
      <w:r>
        <w:rPr>
          <w:rFonts w:ascii="Verdana" w:hAnsi="Verdana"/>
          <w:color w:val="000000"/>
          <w:sz w:val="20"/>
          <w:szCs w:val="20"/>
        </w:rPr>
        <w:t>ACK</w:t>
      </w:r>
      <w:r>
        <w:rPr>
          <w:rFonts w:ascii="Verdana" w:hAnsi="Verdana"/>
          <w:color w:val="000000"/>
          <w:sz w:val="20"/>
          <w:szCs w:val="20"/>
        </w:rPr>
        <w:t>的发送时机：</w:t>
      </w:r>
    </w:p>
    <w:p w14:paraId="0467D830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事务的确认过程中，首先把本地的</w:t>
      </w:r>
      <w:r>
        <w:rPr>
          <w:color w:val="000000"/>
        </w:rPr>
        <w:t>deliveredMessage</w:t>
      </w:r>
      <w:r>
        <w:rPr>
          <w:color w:val="000000"/>
        </w:rPr>
        <w:t>队列中</w:t>
      </w:r>
      <w:r>
        <w:rPr>
          <w:color w:val="FF0000"/>
        </w:rPr>
        <w:t>尚未确认的消息全部确认</w:t>
      </w:r>
      <w:r>
        <w:rPr>
          <w:color w:val="FF0000"/>
        </w:rPr>
        <w:t>(STANDARD_ACK_TYPE)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t>此后向</w:t>
      </w:r>
      <w:r>
        <w:rPr>
          <w:color w:val="000000"/>
        </w:rPr>
        <w:t>broker</w:t>
      </w:r>
      <w:r>
        <w:rPr>
          <w:color w:val="000000"/>
        </w:rPr>
        <w:t>发送</w:t>
      </w:r>
      <w:r>
        <w:rPr>
          <w:color w:val="000000"/>
        </w:rPr>
        <w:t>transaction</w:t>
      </w:r>
      <w:r>
        <w:rPr>
          <w:color w:val="000000"/>
        </w:rPr>
        <w:t>提交指令并等待</w:t>
      </w:r>
      <w:r>
        <w:rPr>
          <w:color w:val="000000"/>
        </w:rPr>
        <w:t>broker</w:t>
      </w:r>
      <w:r>
        <w:rPr>
          <w:color w:val="000000"/>
        </w:rPr>
        <w:t>反馈，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如果</w:t>
      </w:r>
      <w:r>
        <w:rPr>
          <w:color w:val="000000"/>
        </w:rPr>
        <w:t>broker</w:t>
      </w:r>
      <w:r>
        <w:rPr>
          <w:color w:val="000000"/>
        </w:rPr>
        <w:t>端事务操作成功，那么将会把本地</w:t>
      </w:r>
      <w:r>
        <w:rPr>
          <w:color w:val="FF0000"/>
        </w:rPr>
        <w:t>deliveredMessage</w:t>
      </w:r>
      <w:r>
        <w:rPr>
          <w:color w:val="FF0000"/>
        </w:rPr>
        <w:t>队列清空，新的事务开始</w:t>
      </w:r>
      <w:r>
        <w:rPr>
          <w:color w:val="000000"/>
        </w:rPr>
        <w:t>；</w:t>
      </w:r>
      <w:r>
        <w:rPr>
          <w:color w:val="000000"/>
        </w:rPr>
        <w:br/>
      </w:r>
      <w:r>
        <w:rPr>
          <w:color w:val="000000"/>
        </w:rPr>
        <w:lastRenderedPageBreak/>
        <w:t>如果</w:t>
      </w:r>
      <w:r>
        <w:rPr>
          <w:color w:val="000000"/>
        </w:rPr>
        <w:t>broker</w:t>
      </w:r>
      <w:r>
        <w:rPr>
          <w:color w:val="000000"/>
        </w:rPr>
        <w:t>端事务操作失败</w:t>
      </w:r>
      <w:r>
        <w:rPr>
          <w:color w:val="000000"/>
        </w:rPr>
        <w:t>(</w:t>
      </w:r>
      <w:r>
        <w:rPr>
          <w:color w:val="000000"/>
        </w:rPr>
        <w:t>此时</w:t>
      </w:r>
      <w:r>
        <w:rPr>
          <w:color w:val="000000"/>
        </w:rPr>
        <w:t>broker</w:t>
      </w:r>
      <w:r>
        <w:rPr>
          <w:color w:val="000000"/>
        </w:rPr>
        <w:t>已经</w:t>
      </w:r>
      <w:r>
        <w:rPr>
          <w:color w:val="000000"/>
        </w:rPr>
        <w:t>rollback)</w:t>
      </w:r>
      <w:r>
        <w:rPr>
          <w:color w:val="000000"/>
        </w:rPr>
        <w:t>，那么对于</w:t>
      </w:r>
      <w:r>
        <w:rPr>
          <w:color w:val="000000"/>
        </w:rPr>
        <w:t>session</w:t>
      </w:r>
      <w:r>
        <w:rPr>
          <w:color w:val="000000"/>
        </w:rPr>
        <w:t>而言，将执行</w:t>
      </w:r>
      <w:r>
        <w:rPr>
          <w:color w:val="000000"/>
        </w:rPr>
        <w:t>inner-rollback</w:t>
      </w:r>
      <w:r>
        <w:rPr>
          <w:color w:val="000000"/>
        </w:rPr>
        <w:t>，</w:t>
      </w:r>
      <w:r>
        <w:rPr>
          <w:color w:val="000000"/>
        </w:rPr>
        <w:br/>
      </w:r>
      <w:r>
        <w:rPr>
          <w:color w:val="000000"/>
        </w:rPr>
        <w:t>这个</w:t>
      </w:r>
      <w:r>
        <w:rPr>
          <w:color w:val="000000"/>
        </w:rPr>
        <w:t>rollback</w:t>
      </w:r>
      <w:r>
        <w:rPr>
          <w:color w:val="000000"/>
        </w:rPr>
        <w:t>所做的事情，就是将当前事务中的</w:t>
      </w:r>
      <w:r>
        <w:rPr>
          <w:color w:val="FF0000"/>
        </w:rPr>
        <w:t>消息清空并要求</w:t>
      </w:r>
      <w:r>
        <w:rPr>
          <w:color w:val="FF0000"/>
        </w:rPr>
        <w:t>broker</w:t>
      </w:r>
      <w:r>
        <w:rPr>
          <w:color w:val="FF0000"/>
        </w:rPr>
        <w:t>重发</w:t>
      </w:r>
      <w:r>
        <w:rPr>
          <w:color w:val="FF0000"/>
        </w:rPr>
        <w:t>(REDELIVERED_ACK_TYPE)</w:t>
      </w:r>
      <w:r>
        <w:rPr>
          <w:color w:val="000000"/>
        </w:rPr>
        <w:t>,</w:t>
      </w:r>
      <w:r>
        <w:rPr>
          <w:color w:val="000000"/>
        </w:rPr>
        <w:t>同时</w:t>
      </w:r>
      <w:r>
        <w:rPr>
          <w:color w:val="000000"/>
        </w:rPr>
        <w:t>commit</w:t>
      </w:r>
      <w:r>
        <w:rPr>
          <w:color w:val="000000"/>
        </w:rPr>
        <w:t>方法将抛出异常。</w:t>
      </w:r>
    </w:p>
    <w:p w14:paraId="1EDD5F9D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DA9CA06" w14:textId="77777777" w:rsidR="00370AB6" w:rsidRDefault="00C00382">
      <w:pPr>
        <w:pStyle w:val="af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f0"/>
          <w:rFonts w:ascii="Verdana" w:hAnsi="Verdana"/>
          <w:color w:val="000000"/>
          <w:sz w:val="20"/>
          <w:szCs w:val="20"/>
        </w:rPr>
        <w:t>INDIVIDUAL_ACKNOWLEDGE :</w:t>
      </w:r>
    </w:p>
    <w:p w14:paraId="65B826AA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很少使用，它的确认时机和</w:t>
      </w:r>
      <w:r>
        <w:rPr>
          <w:rFonts w:ascii="Verdana" w:hAnsi="Verdana"/>
          <w:color w:val="000000"/>
          <w:sz w:val="20"/>
          <w:szCs w:val="20"/>
        </w:rPr>
        <w:t>CLIENT_ACKNOWLEDGE</w:t>
      </w:r>
      <w:r>
        <w:rPr>
          <w:rFonts w:ascii="Verdana" w:hAnsi="Verdana"/>
          <w:color w:val="000000"/>
          <w:sz w:val="20"/>
          <w:szCs w:val="20"/>
        </w:rPr>
        <w:t>几乎一样</w:t>
      </w:r>
    </w:p>
    <w:p w14:paraId="64B02378" w14:textId="77777777" w:rsidR="00370AB6" w:rsidRDefault="00C0038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当消息消费成功之后，需要调用</w:t>
      </w:r>
      <w:r>
        <w:rPr>
          <w:color w:val="000000"/>
        </w:rPr>
        <w:t>message.acknowledege</w:t>
      </w:r>
      <w:r>
        <w:rPr>
          <w:color w:val="000000"/>
        </w:rPr>
        <w:t>来确认此消息</w:t>
      </w:r>
      <w:r>
        <w:rPr>
          <w:color w:val="FF0000"/>
        </w:rPr>
        <w:t>(</w:t>
      </w:r>
      <w:r>
        <w:rPr>
          <w:color w:val="FF0000"/>
        </w:rPr>
        <w:t>单条</w:t>
      </w:r>
      <w:r>
        <w:rPr>
          <w:color w:val="FF0000"/>
        </w:rPr>
        <w:t>)</w:t>
      </w:r>
      <w:r>
        <w:rPr>
          <w:color w:val="000000"/>
        </w:rPr>
        <w:t>，</w:t>
      </w:r>
      <w:r>
        <w:rPr>
          <w:color w:val="000000"/>
        </w:rPr>
        <w:br/>
      </w:r>
      <w:r>
        <w:rPr>
          <w:color w:val="000000"/>
        </w:rPr>
        <w:t>而</w:t>
      </w:r>
      <w:r>
        <w:rPr>
          <w:color w:val="000000"/>
        </w:rPr>
        <w:t>CLIENT_ACKNOWLEDGE</w:t>
      </w:r>
      <w:r>
        <w:rPr>
          <w:color w:val="000000"/>
        </w:rPr>
        <w:t>模式先</w:t>
      </w:r>
      <w:r>
        <w:rPr>
          <w:color w:val="000000"/>
        </w:rPr>
        <w:t>message.acknowledge()</w:t>
      </w:r>
      <w:r>
        <w:rPr>
          <w:color w:val="000000"/>
        </w:rPr>
        <w:t>方法将导致</w:t>
      </w:r>
      <w:r>
        <w:rPr>
          <w:color w:val="FF0000"/>
        </w:rPr>
        <w:t>整个</w:t>
      </w:r>
      <w:r>
        <w:rPr>
          <w:color w:val="FF0000"/>
        </w:rPr>
        <w:t>session</w:t>
      </w:r>
      <w:r>
        <w:rPr>
          <w:color w:val="FF0000"/>
        </w:rPr>
        <w:t>中所有消息</w:t>
      </w:r>
      <w:r>
        <w:rPr>
          <w:color w:val="000000"/>
        </w:rPr>
        <w:t>被确认</w:t>
      </w:r>
      <w:r>
        <w:rPr>
          <w:color w:val="FF0000"/>
        </w:rPr>
        <w:t>(</w:t>
      </w:r>
      <w:r>
        <w:rPr>
          <w:color w:val="FF0000"/>
        </w:rPr>
        <w:t>批量确认</w:t>
      </w:r>
      <w:r>
        <w:rPr>
          <w:color w:val="FF0000"/>
        </w:rPr>
        <w:t>)</w:t>
      </w:r>
      <w:r>
        <w:rPr>
          <w:color w:val="000000"/>
        </w:rPr>
        <w:t>。</w:t>
      </w:r>
    </w:p>
    <w:p w14:paraId="544D9905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FF43A45" w14:textId="77777777" w:rsidR="00370AB6" w:rsidRDefault="00C00382">
      <w:pPr>
        <w:pStyle w:val="af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（完）</w:t>
      </w:r>
    </w:p>
    <w:p w14:paraId="176C40A9" w14:textId="77777777" w:rsidR="00370AB6" w:rsidRDefault="00370AB6"/>
    <w:p w14:paraId="2EF953D6" w14:textId="77777777" w:rsidR="00370AB6" w:rsidRDefault="00370AB6"/>
    <w:p w14:paraId="2E11F450" w14:textId="77777777" w:rsidR="00370AB6" w:rsidRDefault="00370AB6"/>
    <w:sectPr w:rsidR="00370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o Jacob" w:date="2017-10-30T15:30:00Z" w:initials="GJ">
    <w:p w14:paraId="4A1F3CF1" w14:textId="77777777" w:rsidR="00370AB6" w:rsidRDefault="00C00382">
      <w:pPr>
        <w:pStyle w:val="a6"/>
      </w:pPr>
      <w:r>
        <w:rPr>
          <w:rFonts w:hint="eastAsia"/>
        </w:rPr>
        <w:t>2017/10/30 15:30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F3C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F3CF1" w16cid:durableId="1E20B4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DB"/>
    <w:multiLevelType w:val="multilevel"/>
    <w:tmpl w:val="0AA931DB"/>
    <w:lvl w:ilvl="0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28" w:hanging="420"/>
      </w:p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multilevel"/>
    <w:tmpl w:val="27482687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 Jacob">
    <w15:presenceInfo w15:providerId="Windows Live" w15:userId="1c4ae39b7a183c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2112AD"/>
    <w:rsid w:val="0029094D"/>
    <w:rsid w:val="00370AB6"/>
    <w:rsid w:val="004C2435"/>
    <w:rsid w:val="004F0841"/>
    <w:rsid w:val="00615066"/>
    <w:rsid w:val="00864046"/>
    <w:rsid w:val="00A55500"/>
    <w:rsid w:val="00A738DF"/>
    <w:rsid w:val="00AC0124"/>
    <w:rsid w:val="00C00382"/>
    <w:rsid w:val="00C672D4"/>
    <w:rsid w:val="00D14CAF"/>
    <w:rsid w:val="00D618C8"/>
    <w:rsid w:val="00E250DC"/>
    <w:rsid w:val="00E879FB"/>
    <w:rsid w:val="00EB406B"/>
    <w:rsid w:val="0D773BA2"/>
    <w:rsid w:val="5CFD0BE1"/>
    <w:rsid w:val="6F14560D"/>
    <w:rsid w:val="778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47500"/>
  <w15:docId w15:val="{5D755C18-645D-004B-9E17-0D46801E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Indent"/>
    <w:basedOn w:val="a"/>
    <w:link w:val="a4"/>
    <w:uiPriority w:val="99"/>
    <w:unhideWhenUsed/>
    <w:pPr>
      <w:spacing w:after="120"/>
      <w:ind w:leftChars="200" w:left="420"/>
    </w:pPr>
  </w:style>
  <w:style w:type="paragraph" w:styleId="a5">
    <w:name w:val="annotation subject"/>
    <w:basedOn w:val="a6"/>
    <w:next w:val="a6"/>
    <w:link w:val="a7"/>
    <w:uiPriority w:val="99"/>
    <w:unhideWhenUsed/>
    <w:rPr>
      <w:b/>
      <w:bCs/>
    </w:rPr>
  </w:style>
  <w:style w:type="paragraph" w:styleId="a6">
    <w:name w:val="annotation text"/>
    <w:basedOn w:val="a"/>
    <w:link w:val="a8"/>
    <w:uiPriority w:val="99"/>
    <w:unhideWhenUsed/>
    <w:pPr>
      <w:jc w:val="left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2">
    <w:name w:val="annotation reference"/>
    <w:basedOn w:val="a1"/>
    <w:uiPriority w:val="99"/>
    <w:unhideWhenUsed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rPr>
      <w:rFonts w:ascii="Times New Roman" w:eastAsia="宋体" w:hAnsi="Times New Roman" w:cs="Times New Roman"/>
      <w:sz w:val="28"/>
      <w:szCs w:val="28"/>
    </w:rPr>
  </w:style>
  <w:style w:type="character" w:customStyle="1" w:styleId="a4">
    <w:name w:val="正文文本缩进 字符"/>
    <w:basedOn w:val="a1"/>
    <w:link w:val="a0"/>
    <w:uiPriority w:val="99"/>
    <w:semiHidden/>
  </w:style>
  <w:style w:type="character" w:customStyle="1" w:styleId="30">
    <w:name w:val="标题 3 字符"/>
    <w:basedOn w:val="a1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e">
    <w:name w:val="页眉 字符"/>
    <w:basedOn w:val="a1"/>
    <w:link w:val="ad"/>
    <w:uiPriority w:val="99"/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a8">
    <w:name w:val="批注文字 字符"/>
    <w:basedOn w:val="a1"/>
    <w:link w:val="a6"/>
    <w:uiPriority w:val="99"/>
    <w:semiHidden/>
  </w:style>
  <w:style w:type="character" w:customStyle="1" w:styleId="a7">
    <w:name w:val="批注主题 字符"/>
    <w:basedOn w:val="a8"/>
    <w:link w:val="a5"/>
    <w:uiPriority w:val="99"/>
    <w:semiHidden/>
    <w:rPr>
      <w:b/>
      <w:bCs/>
    </w:rPr>
  </w:style>
  <w:style w:type="character" w:customStyle="1" w:styleId="aa">
    <w:name w:val="批注框文本 字符"/>
    <w:basedOn w:val="a1"/>
    <w:link w:val="a9"/>
    <w:uiPriority w:val="99"/>
    <w:semiHidden/>
    <w:rPr>
      <w:sz w:val="18"/>
      <w:szCs w:val="18"/>
    </w:rPr>
  </w:style>
  <w:style w:type="character" w:styleId="af3">
    <w:name w:val="Unresolved Mention"/>
    <w:basedOn w:val="a1"/>
    <w:uiPriority w:val="99"/>
    <w:semiHidden/>
    <w:unhideWhenUsed/>
    <w:rsid w:val="00C003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zmx729618/article/details/51082844" TargetMode="External"/><Relationship Id="rId18" Type="http://schemas.openxmlformats.org/officeDocument/2006/relationships/hyperlink" Target="http://www.cnblogs.com/hapjin/p/5683648.html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microsoft.com/office/2011/relationships/people" Target="people.xml"/><Relationship Id="rId7" Type="http://schemas.openxmlformats.org/officeDocument/2006/relationships/hyperlink" Target="http://www.cnblogs.com/charlesblc/p/6058799.html" TargetMode="External"/><Relationship Id="rId12" Type="http://schemas.openxmlformats.org/officeDocument/2006/relationships/hyperlink" Target="http://blog.csdn.net/studyforir/article/details/48340619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shift-alt-ctrl.iteye.com/blog/202018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javascript:void(0);" TargetMode="Externa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charlesblc/p/6045238.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shift-alt-ctrl.iteye.com/blog/2020182" TargetMode="External"/><Relationship Id="rId32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shift-alt-ctrl.iteye.com/blog/2020182" TargetMode="External"/><Relationship Id="rId28" Type="http://schemas.microsoft.com/office/2011/relationships/commentsExtended" Target="commentsExtended.xml"/><Relationship Id="rId10" Type="http://schemas.openxmlformats.org/officeDocument/2006/relationships/image" Target="media/image2.jpeg"/><Relationship Id="rId19" Type="http://schemas.openxmlformats.org/officeDocument/2006/relationships/hyperlink" Target="http://activemq.apache.org/what-is-the-prefetch-limit-for.html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cnblogs.com/charlesblc/p/6058799.html" TargetMode="External"/><Relationship Id="rId22" Type="http://schemas.openxmlformats.org/officeDocument/2006/relationships/hyperlink" Target="http://activemq.apache.org/performance-tuning.html" TargetMode="External"/><Relationship Id="rId27" Type="http://schemas.openxmlformats.org/officeDocument/2006/relationships/comments" Target="comments.xml"/><Relationship Id="rId30" Type="http://schemas.openxmlformats.org/officeDocument/2006/relationships/image" Target="media/image9.jpeg"/><Relationship Id="rId35" Type="http://schemas.openxmlformats.org/officeDocument/2006/relationships/theme" Target="theme/theme1.xml"/><Relationship Id="rId8" Type="http://schemas.openxmlformats.org/officeDocument/2006/relationships/hyperlink" Target="http://blog.csdn.net/heyutao007/article/details/501310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2382</Words>
  <Characters>13578</Characters>
  <Application>Microsoft Office Word</Application>
  <DocSecurity>0</DocSecurity>
  <Lines>113</Lines>
  <Paragraphs>31</Paragraphs>
  <ScaleCrop>false</ScaleCrop>
  <Company>Microsoft</Company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Jacob</dc:creator>
  <cp:lastModifiedBy>Microsoft Office 用户</cp:lastModifiedBy>
  <cp:revision>8</cp:revision>
  <dcterms:created xsi:type="dcterms:W3CDTF">2017-10-30T07:07:00Z</dcterms:created>
  <dcterms:modified xsi:type="dcterms:W3CDTF">2018-02-03T14:30:00Z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