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_rels/document.xml.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widowControl w:val="false"/>
        <w:numPr>
          <w:ilvl w:val="0"/>
          <w:numId w:val="0"/>
        </w:numPr>
        <w:spacing w:lineRule="auto" w:line="360" w:before="0" w:after="567"/>
        <w:ind w:hanging="0"/>
        <w:jc w:val="center"/>
        <w:outlineLvl w:val="0"/>
        <w:rPr>
          <w:b/>
          <w:b/>
          <w:bCs/>
          <w:sz w:val="36"/>
          <w:szCs w:val="28"/>
          <w:lang w:val="ru-RU" w:eastAsia="en-US" w:bidi="ar-SA"/>
        </w:rPr>
      </w:pPr>
      <w:bookmarkStart w:id="0" w:name="_Toc198905099"/>
      <w:bookmarkStart w:id="1" w:name="_Toc198905141"/>
      <w:bookmarkEnd w:id="0"/>
      <w:r>
        <w:rPr>
          <w:rFonts w:eastAsia="" w:cs="" w:cstheme="majorBidi" w:eastAsiaTheme="majorEastAsia"/>
          <w:b/>
          <w:bCs/>
          <w:sz w:val="36"/>
          <w:szCs w:val="28"/>
          <w:lang w:val="ru-RU" w:eastAsia="en-US" w:bidi="ar-SA"/>
        </w:rPr>
        <w:t>ЗАКЛЮЧЕНИЕ</w:t>
      </w:r>
      <w:bookmarkEnd w:id="1"/>
    </w:p>
    <w:p>
      <w:pPr>
        <w:pStyle w:val="Normal"/>
        <w:tabs>
          <w:tab w:val="clear" w:pos="720"/>
          <w:tab w:val="left" w:pos="4620" w:leader="none"/>
        </w:tabs>
        <w:spacing w:lineRule="auto" w:line="360" w:before="0" w:after="0"/>
        <w:ind w:firstLine="709"/>
        <w:jc w:val="both"/>
        <w:rPr>
          <w:rFonts w:eastAsia="Calibri"/>
          <w:sz w:val="28"/>
          <w:szCs w:val="22"/>
          <w:lang w:val="ru-RU" w:eastAsia="en-US" w:bidi="ar-SA"/>
        </w:rPr>
      </w:pPr>
      <w:r>
        <w:rPr>
          <w:rFonts w:eastAsia="Calibri" w:cs="" w:cstheme="minorBidi" w:eastAsiaTheme="minorHAnsi"/>
          <w:sz w:val="28"/>
          <w:szCs w:val="22"/>
          <w:lang w:val="ru-RU" w:eastAsia="en-US" w:bidi="ar-SA"/>
        </w:rPr>
        <w:t xml:space="preserve">В результате выполнения выпускной квалификационной работы была достигнута поставленная цель — разработан прототип веб-сервиса обучения музыке, основанный на авторской методике. </w:t>
      </w:r>
    </w:p>
    <w:p>
      <w:pPr>
        <w:pStyle w:val="Normal"/>
        <w:tabs>
          <w:tab w:val="clear" w:pos="720"/>
          <w:tab w:val="left" w:pos="4620" w:leader="none"/>
        </w:tabs>
        <w:spacing w:lineRule="auto" w:line="360" w:before="0" w:after="0"/>
        <w:ind w:firstLine="709"/>
        <w:jc w:val="both"/>
        <w:rPr>
          <w:rFonts w:eastAsia="Calibri"/>
          <w:sz w:val="28"/>
          <w:szCs w:val="22"/>
          <w:lang w:val="ru-RU" w:eastAsia="en-US" w:bidi="ar-SA"/>
        </w:rPr>
      </w:pPr>
      <w:r>
        <w:rPr>
          <w:rFonts w:eastAsia="Calibri" w:cs="" w:cstheme="minorBidi" w:eastAsiaTheme="minorHAnsi"/>
          <w:sz w:val="28"/>
          <w:szCs w:val="22"/>
          <w:lang w:val="ru-RU" w:eastAsia="en-US" w:bidi="ar-SA"/>
        </w:rPr>
        <w:t>В ходе исследования предметной области и анализа актуальности создания подобного сервиса были выявлены ключевые проблемы: недостаточная доступность индивидуальных уроков музыки, сложность организации дистанционного обучения и ограниченные возможности для персонализации учебного процесса. Разработанный прототип позволяет решить указанные проблемы, обеспечивая эффективное взаимодействие обучающихся и преподавателей через удобный и интуитивно понятный интерфейс.</w:t>
      </w:r>
    </w:p>
    <w:p>
      <w:pPr>
        <w:pStyle w:val="Normal"/>
        <w:tabs>
          <w:tab w:val="clear" w:pos="720"/>
          <w:tab w:val="left" w:pos="4620" w:leader="none"/>
        </w:tabs>
        <w:spacing w:lineRule="auto" w:line="360" w:before="0" w:after="0"/>
        <w:ind w:firstLine="709"/>
        <w:jc w:val="both"/>
        <w:rPr>
          <w:rFonts w:eastAsia="Calibri"/>
          <w:sz w:val="28"/>
          <w:szCs w:val="22"/>
          <w:lang w:val="ru-RU" w:eastAsia="en-US" w:bidi="ar-SA"/>
        </w:rPr>
      </w:pPr>
      <w:r>
        <w:rPr>
          <w:rFonts w:eastAsia="Calibri" w:cs="" w:cstheme="minorBidi" w:eastAsiaTheme="minorHAnsi"/>
          <w:sz w:val="28"/>
          <w:szCs w:val="22"/>
          <w:lang w:val="ru-RU" w:eastAsia="en-US" w:bidi="ar-SA"/>
        </w:rPr>
        <w:t>На основе анализа существующих решений и требований к функционалу сервиса были сформулированы основные компоненты системы, а также определены ключевые функциональные возможности, такие как создание учебных программ, видеозаписи уроков, автоматическая проверка домашних заданий и коммуникация между участниками образовательного процесса.</w:t>
      </w:r>
    </w:p>
    <w:p>
      <w:pPr>
        <w:pStyle w:val="Normal"/>
        <w:tabs>
          <w:tab w:val="clear" w:pos="720"/>
          <w:tab w:val="left" w:pos="4620" w:leader="none"/>
        </w:tabs>
        <w:spacing w:lineRule="auto" w:line="360" w:before="0" w:after="0"/>
        <w:ind w:firstLine="709"/>
        <w:jc w:val="both"/>
        <w:rPr>
          <w:rFonts w:eastAsia="Calibri"/>
          <w:sz w:val="28"/>
          <w:szCs w:val="22"/>
          <w:lang w:val="ru-RU" w:eastAsia="en-US" w:bidi="ar-SA"/>
        </w:rPr>
      </w:pPr>
      <w:r>
        <w:rPr>
          <w:rFonts w:eastAsia="Calibri" w:cs="" w:cstheme="minorBidi" w:eastAsiaTheme="minorHAnsi"/>
          <w:sz w:val="28"/>
          <w:szCs w:val="22"/>
          <w:lang w:val="ru-RU" w:eastAsia="en-US" w:bidi="ar-SA"/>
        </w:rPr>
        <w:t>В соответствии с поставленными требованиями был разработан архитектурный проект системы, включающий серверную часть, клиентское приложение и базы данных. На основании выбранной архитектуры определён технологический стек реализации, обеспечивающий надежность, масштабируемость и удобство дальнейшего расширения системы.</w:t>
      </w:r>
    </w:p>
    <w:p>
      <w:pPr>
        <w:pStyle w:val="Normal"/>
        <w:tabs>
          <w:tab w:val="clear" w:pos="720"/>
          <w:tab w:val="left" w:pos="4620" w:leader="none"/>
        </w:tabs>
        <w:spacing w:lineRule="auto" w:line="360" w:before="0" w:after="0"/>
        <w:ind w:firstLine="709"/>
        <w:jc w:val="both"/>
        <w:rPr>
          <w:rFonts w:eastAsia="Calibri"/>
          <w:sz w:val="28"/>
          <w:szCs w:val="22"/>
          <w:lang w:val="ru-RU" w:eastAsia="en-US" w:bidi="ar-SA"/>
        </w:rPr>
      </w:pPr>
      <w:r>
        <w:rPr>
          <w:rFonts w:eastAsia="Calibri" w:cs="" w:cstheme="minorBidi" w:eastAsiaTheme="minorHAnsi"/>
          <w:sz w:val="28"/>
          <w:szCs w:val="22"/>
          <w:lang w:val="ru-RU" w:eastAsia="en-US" w:bidi="ar-SA"/>
        </w:rPr>
        <w:t>Разработанный прототип был реализован и протестирован, что подтвердило его работоспособность и соответствие заданным требованиям. Были проверены основные сценарии взаимодействия пользователей, что позволило выявить и устранить возможные недочёты.</w:t>
      </w:r>
    </w:p>
    <w:p>
      <w:pPr>
        <w:pStyle w:val="Normal"/>
        <w:tabs>
          <w:tab w:val="clear" w:pos="720"/>
          <w:tab w:val="left" w:pos="4620" w:leader="none"/>
        </w:tabs>
        <w:spacing w:lineRule="auto" w:line="360" w:before="0" w:after="0"/>
        <w:ind w:firstLine="709"/>
        <w:jc w:val="both"/>
        <w:rPr>
          <w:rFonts w:eastAsia="Calibri"/>
          <w:sz w:val="28"/>
          <w:szCs w:val="22"/>
          <w:lang w:val="ru-RU" w:eastAsia="en-US" w:bidi="ar-SA"/>
        </w:rPr>
      </w:pPr>
      <w:r>
        <w:rPr>
          <w:rFonts w:eastAsia="Calibri" w:cs="" w:cstheme="minorBidi" w:eastAsiaTheme="minorHAnsi"/>
          <w:sz w:val="28"/>
          <w:szCs w:val="22"/>
          <w:lang w:val="ru-RU" w:eastAsia="en-US" w:bidi="ar-SA"/>
        </w:rPr>
        <w:t>Результаты работы демонстрируют успешное решение поставленных задач и создают основу для дальнейшего развития и внедрения веб-сервиса обучения музыке по авторской методике.</w:t>
      </w:r>
    </w:p>
    <w:p>
      <w:pPr>
        <w:pStyle w:val="Normal"/>
        <w:tabs>
          <w:tab w:val="clear" w:pos="720"/>
          <w:tab w:val="left" w:pos="4620" w:leader="none"/>
        </w:tabs>
        <w:spacing w:lineRule="auto" w:line="360" w:before="0" w:after="0"/>
        <w:ind w:firstLine="709"/>
        <w:jc w:val="both"/>
        <w:rPr>
          <w:rFonts w:eastAsia="Calibri"/>
          <w:sz w:val="28"/>
          <w:szCs w:val="22"/>
          <w:lang w:val="ru-RU" w:eastAsia="en-US" w:bidi="ar-SA"/>
        </w:rPr>
      </w:pPr>
      <w:r>
        <w:rPr>
          <w:rFonts w:eastAsia="Calibri" w:cs="" w:cstheme="minorBidi" w:eastAsiaTheme="minorHAnsi"/>
          <w:sz w:val="28"/>
          <w:szCs w:val="22"/>
          <w:lang w:val="ru-RU" w:eastAsia="en-US" w:bidi="ar-SA"/>
        </w:rPr>
        <w:t>Полный исходный код компонентов веб-сервиса доступен по ссылке: https://github.com/проект.</w:t>
      </w:r>
    </w:p>
    <w:p>
      <w:pPr>
        <w:pStyle w:val="Normal"/>
        <w:tabs>
          <w:tab w:val="clear" w:pos="720"/>
          <w:tab w:val="left" w:pos="4620" w:leader="none"/>
        </w:tabs>
        <w:spacing w:lineRule="auto" w:line="360" w:before="0" w:after="0"/>
        <w:ind w:firstLine="709"/>
        <w:jc w:val="both"/>
        <w:rPr>
          <w:rFonts w:eastAsia="Calibri"/>
          <w:sz w:val="28"/>
          <w:szCs w:val="22"/>
          <w:lang w:val="en-US" w:eastAsia="en-US" w:bidi="ar-SA"/>
        </w:rPr>
      </w:pPr>
      <w:r>
        <w:rPr>
          <w:rFonts w:eastAsia="Calibri" w:cs="" w:cstheme="minorBidi" w:eastAsiaTheme="minorHAnsi"/>
          <w:sz w:val="28"/>
          <w:szCs w:val="22"/>
          <w:lang w:val="en-US" w:eastAsia="en-US" w:bidi="ar-SA"/>
        </w:rPr>
        <w:t>As a result of completing the final qualifying work, the goal was achieved — a prototype of a web-based music learning service based on the author's methodology was developed.</w:t>
      </w:r>
    </w:p>
    <w:p>
      <w:pPr>
        <w:pStyle w:val="Normal"/>
        <w:tabs>
          <w:tab w:val="clear" w:pos="720"/>
          <w:tab w:val="left" w:pos="4620" w:leader="none"/>
        </w:tabs>
        <w:spacing w:lineRule="auto" w:line="360" w:before="0" w:after="0"/>
        <w:ind w:firstLine="709"/>
        <w:jc w:val="both"/>
        <w:rPr>
          <w:rFonts w:eastAsia="Calibri"/>
          <w:sz w:val="28"/>
          <w:szCs w:val="22"/>
          <w:lang w:val="en-US" w:eastAsia="en-US" w:bidi="ar-SA"/>
        </w:rPr>
      </w:pPr>
      <w:r>
        <w:rPr>
          <w:rFonts w:eastAsia="Calibri" w:cs="" w:cstheme="minorBidi" w:eastAsiaTheme="minorHAnsi"/>
          <w:sz w:val="28"/>
          <w:szCs w:val="22"/>
          <w:lang w:val="en-US" w:eastAsia="en-US" w:bidi="ar-SA"/>
        </w:rPr>
        <w:t>During the research of the subject area and the analysis of the relevance of creating such a service, key problems were identified: insufficient accessibility of individual music lessons, the complexity of organizing distance learning and limited opportunities for personalizing the educational process. The developed prototype makes it possible to solve these problems by ensuring effective interaction between students and teachers through a user-friendly and intuitive interface.</w:t>
      </w:r>
    </w:p>
    <w:p>
      <w:pPr>
        <w:pStyle w:val="Normal"/>
        <w:tabs>
          <w:tab w:val="clear" w:pos="720"/>
          <w:tab w:val="left" w:pos="4620" w:leader="none"/>
        </w:tabs>
        <w:spacing w:lineRule="auto" w:line="360" w:before="0" w:after="0"/>
        <w:ind w:firstLine="709"/>
        <w:jc w:val="both"/>
        <w:rPr>
          <w:rFonts w:eastAsia="Calibri"/>
          <w:sz w:val="28"/>
          <w:szCs w:val="22"/>
          <w:lang w:val="en-US" w:eastAsia="en-US" w:bidi="ar-SA"/>
        </w:rPr>
      </w:pPr>
      <w:r>
        <w:rPr>
          <w:rFonts w:eastAsia="Calibri" w:cs="" w:cstheme="minorBidi" w:eastAsiaTheme="minorHAnsi"/>
          <w:sz w:val="28"/>
          <w:szCs w:val="22"/>
          <w:lang w:val="en-US" w:eastAsia="en-US" w:bidi="ar-SA"/>
        </w:rPr>
        <w:t>Based on the analysis of existing solutions and requirements for the functionality of the service, the main components of the system were formulated, as well as key functionality were identified, such as the creation of curricula, video recordings of lessons, automatic homework verification and communication between participants in the educational process.</w:t>
      </w:r>
    </w:p>
    <w:p>
      <w:pPr>
        <w:pStyle w:val="Normal"/>
        <w:tabs>
          <w:tab w:val="clear" w:pos="720"/>
          <w:tab w:val="left" w:pos="4620" w:leader="none"/>
        </w:tabs>
        <w:spacing w:lineRule="auto" w:line="360" w:before="0" w:after="0"/>
        <w:ind w:firstLine="709"/>
        <w:jc w:val="both"/>
        <w:rPr>
          <w:rFonts w:eastAsia="Calibri"/>
          <w:sz w:val="28"/>
          <w:szCs w:val="22"/>
          <w:lang w:val="en-US" w:eastAsia="en-US" w:bidi="ar-SA"/>
        </w:rPr>
      </w:pPr>
      <w:r>
        <w:rPr>
          <w:rFonts w:eastAsia="Calibri" w:cs="" w:cstheme="minorBidi" w:eastAsiaTheme="minorHAnsi"/>
          <w:sz w:val="28"/>
          <w:szCs w:val="22"/>
          <w:lang w:val="en-US" w:eastAsia="en-US" w:bidi="ar-SA"/>
        </w:rPr>
        <w:t>In accordance with the set requirements, an architectural design of the system was developed, including a server part, a client application and databases. Based on the chosen architecture, a technological implementation stack is defined that ensures reliability, scalability and convenience of further system expansion.</w:t>
      </w:r>
    </w:p>
    <w:p>
      <w:pPr>
        <w:pStyle w:val="Normal"/>
        <w:tabs>
          <w:tab w:val="clear" w:pos="720"/>
          <w:tab w:val="left" w:pos="4620" w:leader="none"/>
        </w:tabs>
        <w:spacing w:lineRule="auto" w:line="360" w:before="0" w:after="0"/>
        <w:ind w:firstLine="709"/>
        <w:jc w:val="both"/>
        <w:rPr>
          <w:rFonts w:eastAsia="Calibri"/>
          <w:sz w:val="28"/>
          <w:szCs w:val="22"/>
          <w:lang w:val="en-US" w:eastAsia="en-US" w:bidi="ar-SA"/>
        </w:rPr>
      </w:pPr>
      <w:r>
        <w:rPr>
          <w:rFonts w:eastAsia="Calibri" w:cs="" w:cstheme="minorBidi" w:eastAsiaTheme="minorHAnsi"/>
          <w:sz w:val="28"/>
          <w:szCs w:val="22"/>
          <w:lang w:val="en-US" w:eastAsia="en-US" w:bidi="ar-SA"/>
        </w:rPr>
        <w:t>The developed prototype was implemented and tested, which confirmed its operability and compliance with the specified requirements. The main scenarios of user interaction were checked, which made it possible to identify and eliminate possible shortcomings.</w:t>
      </w:r>
    </w:p>
    <w:p>
      <w:pPr>
        <w:pStyle w:val="Normal"/>
        <w:tabs>
          <w:tab w:val="clear" w:pos="720"/>
          <w:tab w:val="left" w:pos="4620" w:leader="none"/>
        </w:tabs>
        <w:spacing w:lineRule="auto" w:line="360" w:before="0" w:after="0"/>
        <w:ind w:firstLine="709"/>
        <w:jc w:val="both"/>
        <w:rPr>
          <w:rFonts w:eastAsia="Calibri"/>
          <w:sz w:val="28"/>
          <w:szCs w:val="22"/>
          <w:lang w:val="en-US" w:eastAsia="en-US" w:bidi="ar-SA"/>
        </w:rPr>
      </w:pPr>
      <w:r>
        <w:rPr>
          <w:rFonts w:eastAsia="Calibri" w:cs="" w:cstheme="minorBidi" w:eastAsiaTheme="minorHAnsi"/>
          <w:sz w:val="28"/>
          <w:szCs w:val="22"/>
          <w:lang w:val="en-US" w:eastAsia="en-US" w:bidi="ar-SA"/>
        </w:rPr>
        <w:t>The results of the work demonstrate the successful solution of the tasks set and create the basis for the further development and implementation of a web-based music learning service using the author's methodology.</w:t>
      </w:r>
    </w:p>
    <w:p>
      <w:pPr>
        <w:pStyle w:val="Normal"/>
        <w:tabs>
          <w:tab w:val="clear" w:pos="720"/>
          <w:tab w:val="left" w:pos="4620" w:leader="none"/>
        </w:tabs>
        <w:spacing w:lineRule="auto" w:line="360" w:before="0" w:after="0"/>
        <w:ind w:firstLine="709"/>
        <w:jc w:val="both"/>
        <w:rPr>
          <w:rFonts w:eastAsia="Calibri"/>
          <w:color w:val="FF0000"/>
          <w:sz w:val="28"/>
          <w:szCs w:val="22"/>
          <w:lang w:val="en-US" w:eastAsia="en-US" w:bidi="ar-SA"/>
        </w:rPr>
      </w:pPr>
      <w:r>
        <w:rPr>
          <w:rFonts w:eastAsia="Calibri" w:cs="" w:cstheme="minorBidi" w:eastAsiaTheme="minorHAnsi"/>
          <w:sz w:val="28"/>
          <w:szCs w:val="22"/>
          <w:lang w:val="en-US" w:eastAsia="en-US" w:bidi="ar-SA"/>
        </w:rPr>
        <w:t>Full source code of the web service components is available at the following link: https://github.com/проект.</w:t>
      </w:r>
    </w:p>
    <w:p>
      <w:pPr>
        <w:pStyle w:val="Normal"/>
        <w:tabs>
          <w:tab w:val="clear" w:pos="720"/>
          <w:tab w:val="left" w:pos="1134" w:leader="none"/>
          <w:tab w:val="left" w:pos="4620" w:leader="none"/>
        </w:tabs>
        <w:spacing w:lineRule="auto" w:line="360" w:before="0" w:after="0"/>
        <w:ind w:hanging="0"/>
        <w:jc w:val="both"/>
        <w:rPr>
          <w:rFonts w:eastAsia="Calibri"/>
          <w:sz w:val="28"/>
          <w:szCs w:val="22"/>
          <w:lang w:val="ru-RU" w:eastAsia="en-US" w:bidi="ar-SA"/>
        </w:rPr>
      </w:pPr>
      <w:r>
        <w:rPr/>
      </w:r>
    </w:p>
    <w:sectPr>
      <w:type w:val="nextPage"/>
      <w:pgSz w:w="11906" w:h="16838"/>
      <w:pgMar w:left="1701" w:right="850" w:gutter="0" w:header="0" w:top="1134" w:footer="0" w:bottom="15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Cambria Math">
    <w:charset w:val="01"/>
    <w:family w:val="roman"/>
    <w:pitch w:val="variable"/>
  </w:font>
  <w:font w:name="Liberation Sans">
    <w:altName w:val="Arial"/>
    <w:charset w:val="01"/>
    <w:family w:val="swiss"/>
    <w:pitch w:val="variable"/>
  </w:font>
  <w:font w:name="Courier New">
    <w:charset w:val="01"/>
    <w:family w:val="modern"/>
    <w:pitch w:val="fixed"/>
  </w:font>
  <w:font w:name="Wingdings">
    <w:charset w:val="02"/>
    <w:family w:val="auto"/>
    <w:pitch w:val="variable"/>
  </w:font>
  <w:font w:name="Symbol">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29" w:hanging="360"/>
      </w:pPr>
      <w:rPr>
        <w:rFonts w:ascii="Times New Roman" w:hAnsi="Times New Roman" w:cs="Times New Roman"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4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atentStyle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1"/>
    <w:uiPriority w:val="9"/>
    <w:qFormat/>
    <w:rsid w:val="00d30b17"/>
    <w:pPr>
      <w:keepNext w:val="true"/>
      <w:pageBreakBefore/>
      <w:widowControl w:val="false"/>
      <w:spacing w:lineRule="auto" w:line="360" w:before="0" w:after="567"/>
      <w:ind w:firstLine="709"/>
      <w:outlineLvl w:val="0"/>
    </w:pPr>
    <w:rPr>
      <w:b/>
      <w:bCs/>
      <w:sz w:val="36"/>
      <w:szCs w:val="28"/>
      <w:lang w:val="ru-RU" w:eastAsia="en-US" w:bidi="ar-SA"/>
    </w:rPr>
  </w:style>
  <w:style w:type="paragraph" w:styleId="Heading2">
    <w:name w:val="Heading 2"/>
    <w:basedOn w:val="Normal"/>
    <w:next w:val="Normal"/>
    <w:link w:val="2"/>
    <w:uiPriority w:val="9"/>
    <w:unhideWhenUsed/>
    <w:qFormat/>
    <w:rsid w:val="00d30b17"/>
    <w:pPr>
      <w:keepNext w:val="true"/>
      <w:keepLines/>
      <w:spacing w:lineRule="auto" w:line="360" w:before="851" w:after="567"/>
      <w:ind w:firstLine="709"/>
      <w:jc w:val="both"/>
      <w:outlineLvl w:val="1"/>
    </w:pPr>
    <w:rPr>
      <w:b/>
      <w:bCs/>
      <w:sz w:val="32"/>
      <w:szCs w:val="26"/>
      <w:lang w:val="ru-RU" w:eastAsia="en-US" w:bidi="ar-SA"/>
    </w:rPr>
  </w:style>
  <w:style w:type="paragraph" w:styleId="Heading3">
    <w:name w:val="Heading 3"/>
    <w:basedOn w:val="Normal"/>
    <w:next w:val="Normal"/>
    <w:link w:val="3"/>
    <w:uiPriority w:val="9"/>
    <w:unhideWhenUsed/>
    <w:qFormat/>
    <w:rsid w:val="002714f4"/>
    <w:pPr>
      <w:keepNext w:val="true"/>
      <w:keepLines/>
      <w:spacing w:lineRule="auto" w:line="360" w:before="851" w:after="567"/>
      <w:ind w:firstLine="709"/>
      <w:outlineLvl w:val="2"/>
    </w:pPr>
    <w:rPr>
      <w:b/>
      <w:bCs/>
      <w:sz w:val="28"/>
      <w:szCs w:val="22"/>
      <w:lang w:val="ru-RU" w:eastAsia="en-US" w:bidi="ar-SA"/>
    </w:rPr>
  </w:style>
  <w:style w:type="paragraph" w:styleId="Heading4">
    <w:name w:val="Heading 4"/>
    <w:basedOn w:val="Normal"/>
    <w:next w:val="Normal"/>
    <w:link w:val="4"/>
    <w:uiPriority w:val="9"/>
    <w:unhideWhenUsed/>
    <w:qFormat/>
    <w:rsid w:val="003c24c0"/>
    <w:pPr>
      <w:keepNext w:val="true"/>
      <w:keepLines/>
      <w:spacing w:lineRule="auto" w:line="360" w:before="851" w:after="567"/>
      <w:ind w:firstLine="709"/>
      <w:jc w:val="both"/>
      <w:outlineLvl w:val="3"/>
    </w:pPr>
    <w:rPr>
      <w:b/>
      <w:bCs/>
      <w:iCs/>
      <w:sz w:val="28"/>
      <w:szCs w:val="22"/>
      <w:lang w:val="ru-RU" w:eastAsia="en-US" w:bidi="ar-SA"/>
    </w:rPr>
  </w:style>
  <w:style w:type="character" w:styleId="DefaultParagraphFont" w:default="1">
    <w:name w:val="Default Paragraph Font"/>
    <w:semiHidden/>
    <w:qFormat/>
    <w:rPr/>
  </w:style>
  <w:style w:type="character" w:styleId="3" w:customStyle="1">
    <w:name w:val="Заголовок 3 Знак"/>
    <w:basedOn w:val="DefaultParagraphFont"/>
    <w:link w:val="31"/>
    <w:semiHidden/>
    <w:qFormat/>
    <w:rsid w:val="00297363"/>
    <w:rPr>
      <w:rFonts w:ascii="Cambria" w:hAnsi="Cambria"/>
      <w:b/>
      <w:bCs/>
      <w:sz w:val="26"/>
      <w:szCs w:val="26"/>
      <w:lang w:val="ru-RU" w:eastAsia="ru-RU" w:bidi="ar-SA"/>
    </w:rPr>
  </w:style>
  <w:style w:type="character" w:styleId="BookTitle">
    <w:name w:val="Book Title"/>
    <w:basedOn w:val="DefaultParagraphFont"/>
    <w:uiPriority w:val="33"/>
    <w:qFormat/>
    <w:rsid w:val="00297363"/>
    <w:rPr>
      <w:b/>
      <w:bCs/>
      <w:smallCaps/>
      <w:spacing w:val="5"/>
    </w:rPr>
  </w:style>
  <w:style w:type="character" w:styleId="Docdata" w:customStyle="1">
    <w:name w:val="docdata"/>
    <w:basedOn w:val="DefaultParagraphFont"/>
    <w:qFormat/>
    <w:rsid w:val="00d761a2"/>
    <w:rPr/>
  </w:style>
  <w:style w:type="character" w:styleId="Style10" w:customStyle="1">
    <w:name w:val="Омновной текст РТУ МИРЭА Знак"/>
    <w:basedOn w:val="DefaultParagraphFont"/>
    <w:link w:val="Style22"/>
    <w:qFormat/>
    <w:rsid w:val="00c9211f"/>
    <w:rPr>
      <w:rFonts w:eastAsia="Calibri" w:eastAsiaTheme="minorHAnsi"/>
      <w:sz w:val="28"/>
      <w:szCs w:val="28"/>
      <w:lang w:val="ru-RU" w:eastAsia="en-US" w:bidi="ar-SA"/>
    </w:rPr>
  </w:style>
  <w:style w:type="character" w:styleId="Style11" w:customStyle="1">
    <w:name w:val="Верхний колонтитул Знак"/>
    <w:basedOn w:val="DefaultParagraphFont"/>
    <w:link w:val="Header"/>
    <w:uiPriority w:val="99"/>
    <w:qFormat/>
    <w:rsid w:val="008d2900"/>
    <w:rPr>
      <w:rFonts w:eastAsia="Calibri"/>
      <w:sz w:val="28"/>
      <w:szCs w:val="22"/>
      <w:lang w:val="ru-RU" w:eastAsia="en-US" w:bidi="ar-SA"/>
    </w:rPr>
  </w:style>
  <w:style w:type="character" w:styleId="Style12" w:customStyle="1">
    <w:name w:val="Нижний колонтитул Знак"/>
    <w:basedOn w:val="DefaultParagraphFont"/>
    <w:link w:val="Footer"/>
    <w:uiPriority w:val="99"/>
    <w:qFormat/>
    <w:rsid w:val="008d2900"/>
    <w:rPr>
      <w:rFonts w:eastAsia="Calibri"/>
      <w:sz w:val="28"/>
      <w:szCs w:val="22"/>
      <w:lang w:val="ru-RU" w:eastAsia="en-US" w:bidi="ar-SA"/>
    </w:rPr>
  </w:style>
  <w:style w:type="character" w:styleId="InternetLink">
    <w:name w:val="Hyperlink"/>
    <w:basedOn w:val="DefaultParagraphFont"/>
    <w:uiPriority w:val="99"/>
    <w:unhideWhenUsed/>
    <w:rsid w:val="00f53a37"/>
    <w:rPr>
      <w:color w:val="0000FF"/>
      <w:u w:val="single"/>
    </w:rPr>
  </w:style>
  <w:style w:type="character" w:styleId="1" w:customStyle="1">
    <w:name w:val="Заголовок 1 Знак"/>
    <w:basedOn w:val="DefaultParagraphFont"/>
    <w:link w:val="Heading1"/>
    <w:uiPriority w:val="9"/>
    <w:qFormat/>
    <w:rsid w:val="00d30b17"/>
    <w:rPr>
      <w:b/>
      <w:bCs/>
      <w:sz w:val="36"/>
      <w:szCs w:val="28"/>
      <w:lang w:val="ru-RU" w:eastAsia="en-US" w:bidi="ar-SA"/>
    </w:rPr>
  </w:style>
  <w:style w:type="character" w:styleId="Style13" w:customStyle="1">
    <w:name w:val="Абзац списка Знак"/>
    <w:basedOn w:val="DefaultParagraphFont"/>
    <w:link w:val="ListParagraph"/>
    <w:uiPriority w:val="34"/>
    <w:qFormat/>
    <w:rsid w:val="00fe5868"/>
    <w:rPr>
      <w:sz w:val="28"/>
      <w:szCs w:val="24"/>
      <w:lang w:val="ru-RU" w:eastAsia="ru-RU" w:bidi="ar-SA"/>
    </w:rPr>
  </w:style>
  <w:style w:type="character" w:styleId="Style14" w:customStyle="1">
    <w:name w:val="СПИСОК М Знак"/>
    <w:basedOn w:val="DefaultParagraphFont"/>
    <w:link w:val="Style24"/>
    <w:qFormat/>
    <w:rsid w:val="00fe5868"/>
    <w:rPr>
      <w:rFonts w:eastAsia="Calibri"/>
      <w:sz w:val="28"/>
      <w:szCs w:val="28"/>
      <w:lang w:val="ru-RU" w:eastAsia="en-US" w:bidi="ar-SA"/>
    </w:rPr>
  </w:style>
  <w:style w:type="character" w:styleId="2" w:customStyle="1">
    <w:name w:val="Заголовок 2 Знак"/>
    <w:basedOn w:val="DefaultParagraphFont"/>
    <w:link w:val="Heading2"/>
    <w:uiPriority w:val="9"/>
    <w:qFormat/>
    <w:rsid w:val="00d30b17"/>
    <w:rPr>
      <w:b/>
      <w:bCs/>
      <w:sz w:val="32"/>
      <w:szCs w:val="26"/>
      <w:lang w:val="ru-RU" w:eastAsia="en-US" w:bidi="ar-SA"/>
    </w:rPr>
  </w:style>
  <w:style w:type="character" w:styleId="4" w:customStyle="1">
    <w:name w:val="Заголовок 4 Знак"/>
    <w:basedOn w:val="DefaultParagraphFont"/>
    <w:link w:val="Heading4"/>
    <w:uiPriority w:val="9"/>
    <w:qFormat/>
    <w:rsid w:val="003c24c0"/>
    <w:rPr>
      <w:b/>
      <w:bCs/>
      <w:iCs/>
      <w:sz w:val="28"/>
      <w:szCs w:val="22"/>
      <w:lang w:val="ru-RU" w:eastAsia="en-US" w:bidi="ar-SA"/>
    </w:rPr>
  </w:style>
  <w:style w:type="character" w:styleId="Style15" w:customStyle="1">
    <w:name w:val="ТАБЛТХТ Знак"/>
    <w:basedOn w:val="DefaultParagraphFont"/>
    <w:link w:val="Style25"/>
    <w:qFormat/>
    <w:rsid w:val="00a7279d"/>
    <w:rPr>
      <w:rFonts w:eastAsia="Calibri"/>
      <w:sz w:val="24"/>
      <w:szCs w:val="22"/>
      <w:lang w:val="ru-RU" w:eastAsia="en-US" w:bidi="ar-SA"/>
    </w:rPr>
  </w:style>
  <w:style w:type="character" w:styleId="Style16" w:customStyle="1">
    <w:name w:val="ТАБЛЗАГ Знак"/>
    <w:basedOn w:val="Style15"/>
    <w:link w:val="Style26"/>
    <w:qFormat/>
    <w:rsid w:val="00a7279d"/>
    <w:rPr>
      <w:b/>
    </w:rPr>
  </w:style>
  <w:style w:type="character" w:styleId="Style17" w:customStyle="1">
    <w:name w:val="ТАБЛЦЕНТР Знак"/>
    <w:basedOn w:val="Style15"/>
    <w:link w:val="Style27"/>
    <w:qFormat/>
    <w:rsid w:val="00a7279d"/>
    <w:rPr/>
  </w:style>
  <w:style w:type="character" w:styleId="Style18" w:customStyle="1">
    <w:name w:val="МЕЙН Знак"/>
    <w:basedOn w:val="DefaultParagraphFont"/>
    <w:link w:val="Style28"/>
    <w:qFormat/>
    <w:rsid w:val="00a7279d"/>
    <w:rPr>
      <w:rFonts w:eastAsia="Calibri" w:cs="Noto Sans Arabic"/>
      <w:sz w:val="28"/>
      <w:szCs w:val="22"/>
      <w:lang w:val="ru-RU" w:eastAsia="en-US" w:bidi="ar-SA"/>
    </w:rPr>
  </w:style>
  <w:style w:type="character" w:styleId="Style19" w:customStyle="1">
    <w:name w:val="ТАБЛПОДП Знак"/>
    <w:basedOn w:val="DefaultParagraphFont"/>
    <w:link w:val="Style29"/>
    <w:qFormat/>
    <w:rsid w:val="00a7279d"/>
    <w:rPr>
      <w:rFonts w:eastAsia="Calibri" w:cs="Noto Sans Arabic"/>
      <w:i/>
      <w:sz w:val="24"/>
      <w:szCs w:val="22"/>
      <w:lang w:val="ru-RU" w:eastAsia="en-US" w:bidi="ar-SA"/>
    </w:rPr>
  </w:style>
  <w:style w:type="character" w:styleId="Style20" w:customStyle="1">
    <w:name w:val="ФОРМГДЕ Знак"/>
    <w:basedOn w:val="DefaultParagraphFont"/>
    <w:link w:val="Style30"/>
    <w:qFormat/>
    <w:rsid w:val="00a7279d"/>
    <w:rPr>
      <w:rFonts w:eastAsia="Calibri"/>
      <w:sz w:val="28"/>
      <w:szCs w:val="22"/>
      <w:lang w:val="ru-RU" w:eastAsia="en-US" w:bidi="ar-SA"/>
    </w:rPr>
  </w:style>
  <w:style w:type="character" w:styleId="Style21" w:customStyle="1">
    <w:name w:val="ФОРМУЛА Знак"/>
    <w:basedOn w:val="DefaultParagraphFont"/>
    <w:link w:val="Style31"/>
    <w:qFormat/>
    <w:rsid w:val="00a7279d"/>
    <w:rPr>
      <w:rFonts w:ascii="Cambria Math" w:hAnsi="Cambria Math" w:eastAsia="Calibri"/>
      <w:i/>
      <w:sz w:val="28"/>
      <w:szCs w:val="22"/>
      <w:lang w:val="ru-RU" w:eastAsia="ru-RU" w:bidi="ar-SA"/>
    </w:rPr>
  </w:style>
  <w:style w:type="character" w:styleId="Internetlink1" w:customStyle="1">
    <w:name w:val="Internet link"/>
    <w:basedOn w:val="DefaultParagraphFont"/>
    <w:qFormat/>
    <w:rsid w:val="0074671f"/>
    <w:rPr>
      <w:color w:val="0563C1"/>
      <w:u w:val="single"/>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lang w:val="zxx" w:eastAsia="zxx" w:bidi="zxx"/>
    </w:rPr>
  </w:style>
  <w:style w:type="paragraph" w:styleId="31" w:customStyle="1">
    <w:name w:val="Заголовок 31"/>
    <w:basedOn w:val="Normal"/>
    <w:next w:val="Normal"/>
    <w:link w:val="3"/>
    <w:semiHidden/>
    <w:unhideWhenUsed/>
    <w:qFormat/>
    <w:rsid w:val="00297363"/>
    <w:pPr>
      <w:keepNext w:val="true"/>
      <w:spacing w:before="240" w:after="60"/>
      <w:outlineLvl w:val="2"/>
    </w:pPr>
    <w:rPr>
      <w:rFonts w:ascii="Cambria" w:hAnsi="Cambria"/>
      <w:b/>
      <w:bCs/>
      <w:sz w:val="26"/>
      <w:szCs w:val="26"/>
      <w:lang w:val="ru-RU" w:eastAsia="ru-RU" w:bidi="ar-SA"/>
    </w:rPr>
  </w:style>
  <w:style w:type="paragraph" w:styleId="1798" w:customStyle="1">
    <w:name w:val="1798"/>
    <w:basedOn w:val="Normal"/>
    <w:qFormat/>
    <w:rsid w:val="00d761a2"/>
    <w:pPr>
      <w:spacing w:beforeAutospacing="1" w:afterAutospacing="1"/>
    </w:pPr>
    <w:rPr>
      <w:lang w:val="ru-RU" w:eastAsia="ru-RU" w:bidi="ar-SA"/>
    </w:rPr>
  </w:style>
  <w:style w:type="paragraph" w:styleId="Style22" w:customStyle="1">
    <w:name w:val="Омновной текст РТУ МИРЭА"/>
    <w:basedOn w:val="Normal"/>
    <w:link w:val="Style10"/>
    <w:autoRedefine/>
    <w:qFormat/>
    <w:rsid w:val="00c9211f"/>
    <w:pPr>
      <w:spacing w:lineRule="auto" w:line="360"/>
      <w:ind w:firstLine="709"/>
      <w:jc w:val="both"/>
    </w:pPr>
    <w:rPr>
      <w:rFonts w:eastAsia="Calibri" w:eastAsiaTheme="minorHAnsi"/>
      <w:sz w:val="28"/>
      <w:szCs w:val="28"/>
      <w:lang w:val="ru-RU" w:eastAsia="en-US" w:bidi="ar-SA"/>
    </w:rPr>
  </w:style>
  <w:style w:type="paragraph" w:styleId="HeaderandFooter">
    <w:name w:val="Header and Footer"/>
    <w:basedOn w:val="Normal"/>
    <w:qFormat/>
    <w:pPr/>
    <w:rPr/>
  </w:style>
  <w:style w:type="paragraph" w:styleId="Header">
    <w:name w:val="Header"/>
    <w:basedOn w:val="Normal"/>
    <w:link w:val="Style11"/>
    <w:uiPriority w:val="99"/>
    <w:unhideWhenUsed/>
    <w:rsid w:val="008d2900"/>
    <w:pPr>
      <w:tabs>
        <w:tab w:val="clear" w:pos="720"/>
        <w:tab w:val="center" w:pos="4677" w:leader="none"/>
        <w:tab w:val="right" w:pos="9355" w:leader="none"/>
      </w:tabs>
      <w:ind w:firstLine="709"/>
      <w:jc w:val="both"/>
    </w:pPr>
    <w:rPr>
      <w:rFonts w:eastAsia="Calibri"/>
      <w:sz w:val="28"/>
      <w:szCs w:val="22"/>
      <w:lang w:val="ru-RU" w:eastAsia="en-US" w:bidi="ar-SA"/>
    </w:rPr>
  </w:style>
  <w:style w:type="paragraph" w:styleId="Footer">
    <w:name w:val="Footer"/>
    <w:basedOn w:val="Normal"/>
    <w:link w:val="Style12"/>
    <w:uiPriority w:val="99"/>
    <w:unhideWhenUsed/>
    <w:rsid w:val="008d2900"/>
    <w:pPr>
      <w:tabs>
        <w:tab w:val="clear" w:pos="720"/>
        <w:tab w:val="center" w:pos="4677" w:leader="none"/>
        <w:tab w:val="right" w:pos="9355" w:leader="none"/>
      </w:tabs>
      <w:ind w:firstLine="709"/>
      <w:jc w:val="both"/>
    </w:pPr>
    <w:rPr>
      <w:rFonts w:eastAsia="Calibri"/>
      <w:sz w:val="28"/>
      <w:szCs w:val="22"/>
      <w:lang w:val="ru-RU" w:eastAsia="en-US" w:bidi="ar-SA"/>
    </w:rPr>
  </w:style>
  <w:style w:type="paragraph" w:styleId="Contents1">
    <w:name w:val="TOC 1"/>
    <w:basedOn w:val="Normal"/>
    <w:next w:val="Normal"/>
    <w:autoRedefine/>
    <w:uiPriority w:val="39"/>
    <w:unhideWhenUsed/>
    <w:rsid w:val="00252f5c"/>
    <w:pPr>
      <w:tabs>
        <w:tab w:val="clear" w:pos="720"/>
        <w:tab w:val="right" w:pos="9345" w:leader="dot"/>
      </w:tabs>
      <w:spacing w:lineRule="auto" w:line="360" w:before="0" w:after="100"/>
    </w:pPr>
    <w:rPr>
      <w:rFonts w:eastAsia="Calibri"/>
      <w:sz w:val="28"/>
      <w:szCs w:val="22"/>
      <w:lang w:val="ru-RU" w:eastAsia="en-US" w:bidi="ar-SA"/>
    </w:rPr>
  </w:style>
  <w:style w:type="paragraph" w:styleId="Contents2">
    <w:name w:val="TOC 2"/>
    <w:basedOn w:val="Normal"/>
    <w:next w:val="Normal"/>
    <w:autoRedefine/>
    <w:uiPriority w:val="39"/>
    <w:unhideWhenUsed/>
    <w:rsid w:val="00f53a37"/>
    <w:pPr>
      <w:spacing w:lineRule="auto" w:line="360" w:before="0" w:after="100"/>
      <w:ind w:left="280" w:firstLine="709"/>
      <w:jc w:val="both"/>
    </w:pPr>
    <w:rPr>
      <w:rFonts w:eastAsia="Calibri"/>
      <w:sz w:val="28"/>
      <w:szCs w:val="22"/>
      <w:lang w:val="ru-RU" w:eastAsia="en-US" w:bidi="ar-SA"/>
    </w:rPr>
  </w:style>
  <w:style w:type="paragraph" w:styleId="Style23" w:customStyle="1">
    <w:name w:val="СПСОКРАЩ"/>
    <w:qFormat/>
    <w:rsid w:val="008f23d1"/>
    <w:pPr>
      <w:widowControl/>
      <w:suppressAutoHyphens w:val="true"/>
      <w:bidi w:val="0"/>
      <w:spacing w:lineRule="auto" w:line="360" w:before="0" w:after="160"/>
      <w:jc w:val="both"/>
      <w:textAlignment w:val="baseline"/>
    </w:pPr>
    <w:rPr>
      <w:rFonts w:eastAsia="Calibri" w:ascii="Times New Roman" w:hAnsi="Times New Roman" w:cs="Times New Roman"/>
      <w:bCs/>
      <w:color w:val="auto"/>
      <w:kern w:val="0"/>
      <w:sz w:val="28"/>
      <w:szCs w:val="22"/>
      <w:lang w:val="ru-RU" w:eastAsia="en-US" w:bidi="ar-SA"/>
    </w:rPr>
  </w:style>
  <w:style w:type="paragraph" w:styleId="Standard" w:customStyle="1">
    <w:name w:val="Standard"/>
    <w:qFormat/>
    <w:rsid w:val="00217752"/>
    <w:pPr>
      <w:widowControl/>
      <w:suppressAutoHyphens w:val="true"/>
      <w:bidi w:val="0"/>
      <w:spacing w:lineRule="auto" w:line="360" w:before="0" w:after="0"/>
      <w:jc w:val="both"/>
      <w:textAlignment w:val="baseline"/>
    </w:pPr>
    <w:rPr>
      <w:rFonts w:eastAsia="Calibri" w:cs="Noto Sans Arabic" w:ascii="Times New Roman" w:hAnsi="Times New Roman"/>
      <w:color w:val="auto"/>
      <w:kern w:val="0"/>
      <w:sz w:val="28"/>
      <w:szCs w:val="22"/>
      <w:lang w:val="ru-RU" w:eastAsia="en-US" w:bidi="ar-SA"/>
    </w:rPr>
  </w:style>
  <w:style w:type="paragraph" w:styleId="ListParagraph">
    <w:name w:val="List Paragraph"/>
    <w:basedOn w:val="Standard"/>
    <w:link w:val="Style13"/>
    <w:uiPriority w:val="34"/>
    <w:qFormat/>
    <w:rsid w:val="002714f4"/>
    <w:pPr>
      <w:spacing w:lineRule="auto" w:line="240"/>
      <w:ind w:left="720" w:hanging="0"/>
    </w:pPr>
    <w:rPr>
      <w:rFonts w:eastAsia="Times New Roman" w:cs="Times New Roman"/>
      <w:szCs w:val="24"/>
      <w:lang w:eastAsia="ru-RU"/>
    </w:rPr>
  </w:style>
  <w:style w:type="paragraph" w:styleId="Style24" w:customStyle="1">
    <w:name w:val="СПИСОК М"/>
    <w:basedOn w:val="ListParagraph"/>
    <w:link w:val="Style14"/>
    <w:qFormat/>
    <w:rsid w:val="00fe5868"/>
    <w:pPr>
      <w:numPr>
        <w:ilvl w:val="0"/>
        <w:numId w:val="1"/>
      </w:numPr>
      <w:suppressAutoHyphens w:val="false"/>
      <w:spacing w:lineRule="auto" w:line="360" w:before="0" w:after="0"/>
      <w:ind w:left="1276" w:hanging="567"/>
      <w:contextualSpacing/>
      <w:textAlignment w:val="auto"/>
    </w:pPr>
    <w:rPr>
      <w:rFonts w:eastAsia="Calibri"/>
      <w:szCs w:val="28"/>
      <w:lang w:eastAsia="en-US"/>
    </w:rPr>
  </w:style>
  <w:style w:type="paragraph" w:styleId="Caption1">
    <w:name w:val="caption"/>
    <w:basedOn w:val="Normal"/>
    <w:next w:val="Normal"/>
    <w:uiPriority w:val="35"/>
    <w:unhideWhenUsed/>
    <w:qFormat/>
    <w:rsid w:val="00104d7b"/>
    <w:pPr>
      <w:spacing w:before="0" w:after="340"/>
      <w:jc w:val="center"/>
    </w:pPr>
    <w:rPr>
      <w:rFonts w:eastAsia="Calibri"/>
      <w:b/>
      <w:bCs/>
      <w:szCs w:val="18"/>
      <w:lang w:val="ru-RU" w:eastAsia="en-US" w:bidi="ar-SA"/>
    </w:rPr>
  </w:style>
  <w:style w:type="paragraph" w:styleId="Style25" w:customStyle="1">
    <w:name w:val="ТАБЛТХТ"/>
    <w:link w:val="Style15"/>
    <w:qFormat/>
    <w:rsid w:val="00a7279d"/>
    <w:pPr>
      <w:widowControl/>
      <w:bidi w:val="0"/>
      <w:spacing w:before="0" w:after="0"/>
      <w:jc w:val="left"/>
    </w:pPr>
    <w:rPr>
      <w:rFonts w:eastAsia="Calibri" w:ascii="Times New Roman" w:hAnsi="Times New Roman" w:cs="Times New Roman"/>
      <w:color w:val="auto"/>
      <w:kern w:val="0"/>
      <w:sz w:val="24"/>
      <w:szCs w:val="22"/>
      <w:lang w:val="ru-RU" w:eastAsia="en-US" w:bidi="ar-SA"/>
    </w:rPr>
  </w:style>
  <w:style w:type="paragraph" w:styleId="Style26" w:customStyle="1">
    <w:name w:val="ТАБЛЗАГ"/>
    <w:basedOn w:val="Style25"/>
    <w:link w:val="Style16"/>
    <w:qFormat/>
    <w:rsid w:val="00a7279d"/>
    <w:pPr>
      <w:jc w:val="center"/>
    </w:pPr>
    <w:rPr>
      <w:b/>
    </w:rPr>
  </w:style>
  <w:style w:type="paragraph" w:styleId="Style27" w:customStyle="1">
    <w:name w:val="ТАБЛЦЕНТР"/>
    <w:basedOn w:val="Style25"/>
    <w:link w:val="Style17"/>
    <w:qFormat/>
    <w:rsid w:val="00a7279d"/>
    <w:pPr>
      <w:jc w:val="center"/>
    </w:pPr>
    <w:rPr/>
  </w:style>
  <w:style w:type="paragraph" w:styleId="Style28" w:customStyle="1">
    <w:name w:val="МЕЙН"/>
    <w:link w:val="Style18"/>
    <w:qFormat/>
    <w:rsid w:val="002714f4"/>
    <w:pPr>
      <w:widowControl/>
      <w:suppressAutoHyphens w:val="true"/>
      <w:bidi w:val="0"/>
      <w:spacing w:lineRule="auto" w:line="360" w:before="0" w:after="0"/>
      <w:ind w:firstLine="709"/>
      <w:jc w:val="both"/>
      <w:textAlignment w:val="baseline"/>
    </w:pPr>
    <w:rPr>
      <w:rFonts w:eastAsia="Calibri" w:cs="Noto Sans Arabic" w:ascii="Times New Roman" w:hAnsi="Times New Roman"/>
      <w:color w:val="auto"/>
      <w:kern w:val="0"/>
      <w:sz w:val="28"/>
      <w:szCs w:val="22"/>
      <w:lang w:val="ru-RU" w:eastAsia="en-US" w:bidi="ar-SA"/>
    </w:rPr>
  </w:style>
  <w:style w:type="paragraph" w:styleId="Style29" w:customStyle="1">
    <w:name w:val="ТАБЛПОДП"/>
    <w:basedOn w:val="Caption1"/>
    <w:next w:val="Normal"/>
    <w:link w:val="Style19"/>
    <w:qFormat/>
    <w:rsid w:val="00217752"/>
    <w:pPr>
      <w:keepNext w:val="true"/>
      <w:widowControl w:val="false"/>
      <w:suppressAutoHyphens w:val="true"/>
      <w:spacing w:before="120" w:after="0"/>
      <w:textAlignment w:val="baseline"/>
    </w:pPr>
    <w:rPr>
      <w:rFonts w:cs="Noto Sans Arabic"/>
      <w:b w:val="false"/>
      <w:bCs w:val="false"/>
      <w:i/>
      <w:szCs w:val="22"/>
    </w:rPr>
  </w:style>
  <w:style w:type="paragraph" w:styleId="Style30" w:customStyle="1">
    <w:name w:val="ФОРМГДЕ"/>
    <w:basedOn w:val="Normal"/>
    <w:next w:val="Normal"/>
    <w:link w:val="Style20"/>
    <w:qFormat/>
    <w:rsid w:val="00a7279d"/>
    <w:pPr>
      <w:spacing w:lineRule="auto" w:line="360"/>
      <w:jc w:val="both"/>
    </w:pPr>
    <w:rPr>
      <w:rFonts w:eastAsia="Calibri"/>
      <w:sz w:val="28"/>
      <w:szCs w:val="22"/>
      <w:lang w:val="ru-RU" w:eastAsia="en-US" w:bidi="ar-SA"/>
    </w:rPr>
  </w:style>
  <w:style w:type="paragraph" w:styleId="Style31" w:customStyle="1">
    <w:name w:val="ФОРМУЛА"/>
    <w:next w:val="Style28"/>
    <w:link w:val="Style21"/>
    <w:qFormat/>
    <w:rsid w:val="00a7279d"/>
    <w:pPr>
      <w:widowControl/>
      <w:bidi w:val="0"/>
      <w:spacing w:lineRule="auto" w:line="360" w:before="0" w:after="0"/>
      <w:jc w:val="left"/>
    </w:pPr>
    <w:rPr>
      <w:rFonts w:ascii="Cambria Math" w:hAnsi="Cambria Math" w:eastAsia="Calibri" w:cs="Times New Roman"/>
      <w:i/>
      <w:color w:val="auto"/>
      <w:kern w:val="0"/>
      <w:sz w:val="28"/>
      <w:szCs w:val="22"/>
      <w:lang w:val="ru-RU" w:eastAsia="ru-RU" w:bidi="ar-SA"/>
    </w:rPr>
  </w:style>
  <w:style w:type="numbering" w:styleId="NoList" w:default="1">
    <w:name w:val="No List"/>
    <w:semiHidden/>
    <w:qFormat/>
  </w:style>
  <w:style w:type="table" w:default="1" w:styleId="TableNormal">
    <w:name w:val="Normal Table"/>
    <w:semiHidden/>
    <w:tblPr>
      <w:tblCellMar>
        <w:top w:w="0" w:type="dxa"/>
        <w:left w:w="108" w:type="dxa"/>
        <w:bottom w:w="0" w:type="dxa"/>
        <w:right w:w="108" w:type="dxa"/>
      </w:tblCellMar>
    </w:tblPr>
  </w:style>
  <w:style w:type="table" w:styleId="TableGrid">
    <w:name w:val="Table Grid"/>
    <w:basedOn w:val="TableNormal"/>
    <w:uiPriority w:val="39"/>
    <w:rsid w:val="005a0d33"/>
    <w:rPr>
      <w:rFonts w:asciiTheme="minorHAnsi" w:hAnsiTheme="minorHAnsi" w:eastAsiaTheme="minorHAnsi" w:cstheme="minorBidi"/>
      <w:lang w:val="ru-RU" w:eastAsia="en-US" w:bidi="ar-SA"/>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0">
    <w:name w:val="Table Grid_0"/>
    <w:basedOn w:val="TableNormal"/>
    <w:uiPriority w:val="39"/>
    <w:rsid w:val="008157a7"/>
    <w:rPr>
      <w:lang w:val="ru-RU" w:eastAsia="en-US" w:bidi="ar-SA"/>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LibreOffice/7.4.0.3$MacOSX_AARCH64 LibreOffice_project/f85e47c08ddd19c015c0114a68350214f7066f5a</Application>
  <AppVersion>15.0000</AppVersion>
  <Pages>3</Pages>
  <Words>473</Words>
  <Characters>3273</Characters>
  <CharactersWithSpaces>3733</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2026-06-04T12:43:26Z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