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Igel</w:t>
      </w:r>
    </w:p>
    <w:p>
      <w:pPr>
        <w:pStyle w:val="Date"/>
      </w:pPr>
      <w:r>
        <w:t xml:space="preserve">2023-04-04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presentation.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bookmarkEnd w:id="21"/>
    <w:bookmarkStart w:id="22" w:name="slide-with-bullets"/>
    <w:p>
      <w:pPr>
        <w:pStyle w:val="Heading2"/>
      </w:pPr>
      <w:r>
        <w:t xml:space="preserve">Slide with Bullets</w:t>
      </w:r>
    </w:p>
    <w:p>
      <w:pPr>
        <w:numPr>
          <w:ilvl w:val="0"/>
          <w:numId w:val="1001"/>
        </w:numPr>
        <w:pStyle w:val="Compact"/>
      </w:pPr>
      <w:r>
        <w:t xml:space="preserve">Bullet 1</w:t>
      </w:r>
    </w:p>
    <w:p>
      <w:pPr>
        <w:numPr>
          <w:ilvl w:val="0"/>
          <w:numId w:val="1001"/>
        </w:numPr>
        <w:pStyle w:val="Compact"/>
      </w:pPr>
      <w:r>
        <w:t xml:space="preserve">Bullet 2</w:t>
      </w:r>
    </w:p>
    <w:p>
      <w:pPr>
        <w:numPr>
          <w:ilvl w:val="0"/>
          <w:numId w:val="1001"/>
        </w:numPr>
        <w:pStyle w:val="Compact"/>
      </w:pPr>
      <w:r>
        <w:t xml:space="preserve">Bullet 3</w:t>
      </w:r>
    </w:p>
    <w:bookmarkEnd w:id="22"/>
    <w:bookmarkStart w:id="23" w:name="slide-with-r-output"/>
    <w:p>
      <w:pPr>
        <w:pStyle w:val="Heading2"/>
      </w:pPr>
      <w:r>
        <w:t xml:space="preserve">Slide with R Output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Start w:id="27" w:name="slide-with-plot"/>
    <w:p>
      <w:pPr>
        <w:pStyle w:val="Heading2"/>
      </w:pPr>
      <w:r>
        <w:t xml:space="preserve">Slide with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APAnalysis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Analysis</dc:title>
  <dc:creator>Jacob Igel</dc:creator>
  <cp:keywords/>
  <dcterms:created xsi:type="dcterms:W3CDTF">2023-04-04T14:46:12Z</dcterms:created>
  <dcterms:modified xsi:type="dcterms:W3CDTF">2023-04-04T14:46:12Z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2023-04-04</vt:lpwstr>
  </property>
  <property fmtid="{D5CDD505-2E9C-101B-9397-08002B2CF9AE}" pid="3" name="output">
    <vt:lpwstr/>
  </property>
</Properties>
</file>