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D542" w14:textId="77777777" w:rsidR="00F96C7C" w:rsidRPr="00B14FF5" w:rsidRDefault="00F96C7C" w:rsidP="00F96C7C">
      <w:pPr>
        <w:rPr>
          <w:rFonts w:ascii="Arial" w:hAnsi="Arial" w:cs="Arial"/>
          <w:sz w:val="20"/>
          <w:szCs w:val="20"/>
        </w:rPr>
      </w:pPr>
    </w:p>
    <w:p w14:paraId="1623039F" w14:textId="26F92064" w:rsidR="00F96C7C" w:rsidRPr="00B14FF5" w:rsidRDefault="00F96C7C" w:rsidP="00F96C7C">
      <w:pPr>
        <w:rPr>
          <w:rFonts w:ascii="Arial" w:hAnsi="Arial" w:cs="Arial"/>
          <w:b/>
          <w:bCs/>
          <w:sz w:val="20"/>
          <w:szCs w:val="20"/>
        </w:rPr>
      </w:pPr>
      <w:proofErr w:type="spellStart"/>
      <w:r w:rsidRPr="00B14FF5">
        <w:rPr>
          <w:rFonts w:ascii="Arial" w:hAnsi="Arial" w:cs="Arial"/>
          <w:b/>
          <w:bCs/>
          <w:sz w:val="20"/>
          <w:szCs w:val="20"/>
        </w:rPr>
        <w:t>eFigure</w:t>
      </w:r>
      <w:proofErr w:type="spellEnd"/>
      <w:r w:rsidRPr="00B14FF5">
        <w:rPr>
          <w:rFonts w:ascii="Arial" w:hAnsi="Arial" w:cs="Arial"/>
          <w:b/>
          <w:bCs/>
          <w:sz w:val="20"/>
          <w:szCs w:val="20"/>
        </w:rPr>
        <w:t xml:space="preserve"> 1: Distribution of ED Length of Stay Before and After Log Transformatio</w:t>
      </w:r>
      <w:r w:rsidR="00701B63">
        <w:rPr>
          <w:rFonts w:ascii="Arial" w:hAnsi="Arial" w:cs="Arial"/>
          <w:b/>
          <w:bCs/>
          <w:sz w:val="20"/>
          <w:szCs w:val="20"/>
        </w:rPr>
        <w:t>n</w:t>
      </w:r>
    </w:p>
    <w:p w14:paraId="584EAF8B" w14:textId="77777777" w:rsidR="00F96C7C" w:rsidRPr="00B14FF5" w:rsidRDefault="00F96C7C" w:rsidP="00F96C7C">
      <w:pPr>
        <w:rPr>
          <w:rFonts w:ascii="Arial" w:hAnsi="Arial" w:cs="Arial"/>
          <w:sz w:val="20"/>
          <w:szCs w:val="20"/>
        </w:rPr>
      </w:pPr>
      <w:r w:rsidRPr="00B14FF5">
        <w:rPr>
          <w:rFonts w:ascii="Arial" w:hAnsi="Arial" w:cs="Arial"/>
          <w:noProof/>
          <w:sz w:val="20"/>
          <w:szCs w:val="20"/>
        </w:rPr>
        <w:drawing>
          <wp:inline distT="0" distB="0" distL="0" distR="0" wp14:anchorId="76734EF9" wp14:editId="40A99593">
            <wp:extent cx="5943600" cy="3467100"/>
            <wp:effectExtent l="0" t="0" r="0" b="0"/>
            <wp:docPr id="1517124681" name="Picture 4"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24681" name="Picture 4" descr="A graph of a normal distribution&#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5DB15DF5" w14:textId="77777777" w:rsidR="00F96C7C" w:rsidRPr="00B14FF5" w:rsidRDefault="00F96C7C" w:rsidP="00F96C7C">
      <w:pPr>
        <w:rPr>
          <w:rFonts w:ascii="Arial" w:hAnsi="Arial" w:cs="Arial"/>
          <w:sz w:val="20"/>
          <w:szCs w:val="20"/>
        </w:rPr>
      </w:pPr>
    </w:p>
    <w:p w14:paraId="786E6082" w14:textId="77777777" w:rsidR="00F96C7C" w:rsidRPr="00B14FF5" w:rsidRDefault="00F96C7C" w:rsidP="00F96C7C">
      <w:pPr>
        <w:rPr>
          <w:rFonts w:ascii="Arial" w:hAnsi="Arial" w:cs="Arial"/>
          <w:sz w:val="20"/>
          <w:szCs w:val="20"/>
        </w:rPr>
      </w:pPr>
    </w:p>
    <w:p w14:paraId="3D7959A2" w14:textId="77777777" w:rsidR="00F96C7C" w:rsidRPr="00B14FF5" w:rsidRDefault="00F96C7C" w:rsidP="00F96C7C">
      <w:pPr>
        <w:rPr>
          <w:rFonts w:ascii="Arial" w:hAnsi="Arial" w:cs="Arial"/>
          <w:sz w:val="20"/>
          <w:szCs w:val="20"/>
        </w:rPr>
      </w:pPr>
    </w:p>
    <w:p w14:paraId="73705FCF" w14:textId="77777777" w:rsidR="00F96C7C" w:rsidRPr="00B14FF5" w:rsidRDefault="00F96C7C" w:rsidP="00F96C7C">
      <w:pPr>
        <w:rPr>
          <w:rFonts w:ascii="Arial" w:hAnsi="Arial" w:cs="Arial"/>
          <w:sz w:val="20"/>
          <w:szCs w:val="20"/>
        </w:rPr>
      </w:pPr>
    </w:p>
    <w:p w14:paraId="39187EBD" w14:textId="77777777" w:rsidR="00F96C7C" w:rsidRPr="00B14FF5" w:rsidRDefault="00F96C7C" w:rsidP="00F96C7C">
      <w:pPr>
        <w:rPr>
          <w:rFonts w:ascii="Arial" w:hAnsi="Arial" w:cs="Arial"/>
          <w:sz w:val="20"/>
          <w:szCs w:val="20"/>
        </w:rPr>
      </w:pPr>
    </w:p>
    <w:p w14:paraId="7BC2D9C5" w14:textId="77777777" w:rsidR="00F96C7C" w:rsidRPr="00B14FF5" w:rsidRDefault="00F96C7C" w:rsidP="00F96C7C">
      <w:pPr>
        <w:rPr>
          <w:rFonts w:ascii="Arial" w:hAnsi="Arial" w:cs="Arial"/>
          <w:sz w:val="20"/>
          <w:szCs w:val="20"/>
        </w:rPr>
      </w:pPr>
    </w:p>
    <w:p w14:paraId="7D2954D9" w14:textId="77777777" w:rsidR="00F96C7C" w:rsidRPr="00B14FF5" w:rsidRDefault="00F96C7C" w:rsidP="00F96C7C">
      <w:pPr>
        <w:rPr>
          <w:rFonts w:ascii="Arial" w:hAnsi="Arial" w:cs="Arial"/>
          <w:sz w:val="20"/>
          <w:szCs w:val="20"/>
        </w:rPr>
      </w:pPr>
    </w:p>
    <w:p w14:paraId="35A8F375" w14:textId="77777777" w:rsidR="00F96C7C" w:rsidRPr="00B14FF5" w:rsidRDefault="00F96C7C" w:rsidP="00F96C7C">
      <w:pPr>
        <w:rPr>
          <w:rFonts w:ascii="Arial" w:hAnsi="Arial" w:cs="Arial"/>
          <w:sz w:val="20"/>
          <w:szCs w:val="20"/>
        </w:rPr>
      </w:pPr>
    </w:p>
    <w:p w14:paraId="2D909543" w14:textId="77777777" w:rsidR="00F96C7C" w:rsidRPr="00B14FF5" w:rsidRDefault="00F96C7C" w:rsidP="00F96C7C">
      <w:pPr>
        <w:rPr>
          <w:rFonts w:ascii="Arial" w:hAnsi="Arial" w:cs="Arial"/>
          <w:sz w:val="20"/>
          <w:szCs w:val="20"/>
        </w:rPr>
      </w:pPr>
    </w:p>
    <w:p w14:paraId="1EBB094D" w14:textId="77777777" w:rsidR="00F96C7C" w:rsidRPr="00B14FF5" w:rsidRDefault="00F96C7C" w:rsidP="00F96C7C">
      <w:pPr>
        <w:rPr>
          <w:rFonts w:ascii="Arial" w:hAnsi="Arial" w:cs="Arial"/>
          <w:sz w:val="20"/>
          <w:szCs w:val="20"/>
        </w:rPr>
      </w:pPr>
    </w:p>
    <w:p w14:paraId="0860A046" w14:textId="77777777" w:rsidR="00F96C7C" w:rsidRPr="00B14FF5" w:rsidRDefault="00F96C7C" w:rsidP="00F96C7C">
      <w:pPr>
        <w:rPr>
          <w:rFonts w:ascii="Arial" w:hAnsi="Arial" w:cs="Arial"/>
          <w:sz w:val="20"/>
          <w:szCs w:val="20"/>
        </w:rPr>
      </w:pPr>
    </w:p>
    <w:p w14:paraId="7DF153F9" w14:textId="77777777" w:rsidR="00F96C7C" w:rsidRPr="00B14FF5" w:rsidRDefault="00F96C7C" w:rsidP="00F96C7C">
      <w:pPr>
        <w:rPr>
          <w:rFonts w:ascii="Arial" w:hAnsi="Arial" w:cs="Arial"/>
          <w:sz w:val="20"/>
          <w:szCs w:val="20"/>
        </w:rPr>
      </w:pPr>
    </w:p>
    <w:p w14:paraId="2E2F80A7" w14:textId="77777777" w:rsidR="00F96C7C" w:rsidRPr="00B14FF5" w:rsidRDefault="00F96C7C" w:rsidP="00F96C7C">
      <w:pPr>
        <w:rPr>
          <w:rFonts w:ascii="Arial" w:hAnsi="Arial" w:cs="Arial"/>
          <w:sz w:val="20"/>
          <w:szCs w:val="20"/>
        </w:rPr>
      </w:pPr>
    </w:p>
    <w:p w14:paraId="6F67509F" w14:textId="77777777" w:rsidR="00F96C7C" w:rsidRPr="00B14FF5" w:rsidRDefault="00F96C7C" w:rsidP="00F96C7C">
      <w:pPr>
        <w:rPr>
          <w:rFonts w:ascii="Arial" w:hAnsi="Arial" w:cs="Arial"/>
          <w:sz w:val="20"/>
          <w:szCs w:val="20"/>
        </w:rPr>
      </w:pPr>
    </w:p>
    <w:p w14:paraId="698CC850" w14:textId="77777777" w:rsidR="00F96C7C" w:rsidRPr="00B14FF5" w:rsidRDefault="00F96C7C" w:rsidP="00F96C7C">
      <w:pPr>
        <w:rPr>
          <w:rFonts w:ascii="Arial" w:hAnsi="Arial" w:cs="Arial"/>
          <w:sz w:val="20"/>
          <w:szCs w:val="20"/>
        </w:rPr>
      </w:pPr>
    </w:p>
    <w:p w14:paraId="58ED9C1F" w14:textId="77777777" w:rsidR="00F96C7C" w:rsidRDefault="00F96C7C" w:rsidP="00F96C7C">
      <w:pPr>
        <w:rPr>
          <w:rFonts w:ascii="Arial" w:hAnsi="Arial" w:cs="Arial"/>
          <w:sz w:val="20"/>
          <w:szCs w:val="20"/>
        </w:rPr>
      </w:pPr>
    </w:p>
    <w:p w14:paraId="31FBC865" w14:textId="77777777" w:rsidR="00B14FF5" w:rsidRDefault="00B14FF5" w:rsidP="00F96C7C">
      <w:pPr>
        <w:rPr>
          <w:rFonts w:ascii="Arial" w:hAnsi="Arial" w:cs="Arial"/>
          <w:sz w:val="20"/>
          <w:szCs w:val="20"/>
        </w:rPr>
      </w:pPr>
    </w:p>
    <w:p w14:paraId="7619FAEB" w14:textId="77777777" w:rsidR="00B14FF5" w:rsidRDefault="00B14FF5" w:rsidP="00F96C7C">
      <w:pPr>
        <w:rPr>
          <w:rFonts w:ascii="Arial" w:hAnsi="Arial" w:cs="Arial"/>
          <w:sz w:val="20"/>
          <w:szCs w:val="20"/>
        </w:rPr>
      </w:pPr>
    </w:p>
    <w:p w14:paraId="11272565" w14:textId="77777777" w:rsidR="00B14FF5" w:rsidRDefault="00B14FF5" w:rsidP="00F96C7C">
      <w:pPr>
        <w:rPr>
          <w:rFonts w:ascii="Arial" w:hAnsi="Arial" w:cs="Arial"/>
          <w:sz w:val="20"/>
          <w:szCs w:val="20"/>
        </w:rPr>
      </w:pPr>
    </w:p>
    <w:p w14:paraId="10122203" w14:textId="77777777" w:rsidR="00B14FF5" w:rsidRPr="00B14FF5" w:rsidRDefault="00B14FF5" w:rsidP="00F96C7C">
      <w:pPr>
        <w:rPr>
          <w:rFonts w:ascii="Arial" w:hAnsi="Arial" w:cs="Arial"/>
          <w:sz w:val="20"/>
          <w:szCs w:val="20"/>
        </w:rPr>
      </w:pPr>
    </w:p>
    <w:p w14:paraId="2E8B4327" w14:textId="77777777" w:rsidR="00F96C7C" w:rsidRPr="00B14FF5" w:rsidRDefault="00F96C7C" w:rsidP="00F96C7C">
      <w:pPr>
        <w:rPr>
          <w:rFonts w:ascii="Arial" w:hAnsi="Arial" w:cs="Arial"/>
          <w:sz w:val="20"/>
          <w:szCs w:val="20"/>
        </w:rPr>
      </w:pPr>
    </w:p>
    <w:p w14:paraId="2F9C0C9B" w14:textId="77777777" w:rsidR="00F96C7C" w:rsidRPr="00B14FF5" w:rsidRDefault="00F96C7C" w:rsidP="00F96C7C">
      <w:pPr>
        <w:rPr>
          <w:rFonts w:ascii="Arial" w:hAnsi="Arial" w:cs="Arial"/>
          <w:sz w:val="20"/>
          <w:szCs w:val="20"/>
        </w:rPr>
      </w:pPr>
    </w:p>
    <w:p w14:paraId="109C5D32" w14:textId="77777777" w:rsidR="00F96C7C" w:rsidRPr="00B14FF5" w:rsidRDefault="00F96C7C" w:rsidP="00F96C7C">
      <w:pPr>
        <w:rPr>
          <w:rFonts w:ascii="Arial" w:hAnsi="Arial" w:cs="Arial"/>
          <w:sz w:val="20"/>
          <w:szCs w:val="20"/>
        </w:rPr>
      </w:pPr>
    </w:p>
    <w:p w14:paraId="59AFF432" w14:textId="77777777" w:rsidR="00F96C7C" w:rsidRPr="00B14FF5" w:rsidRDefault="00F96C7C" w:rsidP="00F96C7C">
      <w:pPr>
        <w:rPr>
          <w:rFonts w:ascii="Arial" w:hAnsi="Arial" w:cs="Arial"/>
          <w:sz w:val="20"/>
          <w:szCs w:val="20"/>
        </w:rPr>
      </w:pPr>
    </w:p>
    <w:p w14:paraId="4E38025F" w14:textId="77777777" w:rsidR="00F96C7C" w:rsidRPr="00B14FF5" w:rsidRDefault="00F96C7C" w:rsidP="00F96C7C">
      <w:pPr>
        <w:rPr>
          <w:rFonts w:ascii="Arial" w:hAnsi="Arial" w:cs="Arial"/>
          <w:sz w:val="20"/>
          <w:szCs w:val="20"/>
        </w:rPr>
      </w:pPr>
    </w:p>
    <w:p w14:paraId="55BFD90B" w14:textId="77777777" w:rsidR="00F96C7C" w:rsidRPr="00B14FF5" w:rsidRDefault="00F96C7C" w:rsidP="00F96C7C">
      <w:pPr>
        <w:rPr>
          <w:rFonts w:ascii="Arial" w:hAnsi="Arial" w:cs="Arial"/>
          <w:sz w:val="20"/>
          <w:szCs w:val="20"/>
        </w:rPr>
      </w:pPr>
    </w:p>
    <w:p w14:paraId="3BF64F5E" w14:textId="77777777" w:rsidR="00F96C7C" w:rsidRPr="00B14FF5" w:rsidRDefault="00F96C7C" w:rsidP="00F96C7C">
      <w:pPr>
        <w:rPr>
          <w:rFonts w:ascii="Arial" w:hAnsi="Arial" w:cs="Arial"/>
          <w:sz w:val="20"/>
          <w:szCs w:val="20"/>
        </w:rPr>
      </w:pPr>
    </w:p>
    <w:p w14:paraId="734F90DA" w14:textId="77777777" w:rsidR="00F96C7C" w:rsidRPr="00B14FF5" w:rsidRDefault="00F96C7C" w:rsidP="00F96C7C">
      <w:pPr>
        <w:rPr>
          <w:rFonts w:ascii="Arial" w:hAnsi="Arial" w:cs="Arial"/>
          <w:sz w:val="20"/>
          <w:szCs w:val="20"/>
        </w:rPr>
      </w:pPr>
    </w:p>
    <w:p w14:paraId="4E74F4E1" w14:textId="77777777" w:rsidR="00F96C7C" w:rsidRPr="00B14FF5" w:rsidRDefault="00F96C7C" w:rsidP="00F96C7C">
      <w:pPr>
        <w:rPr>
          <w:rFonts w:ascii="Arial" w:hAnsi="Arial" w:cs="Arial"/>
          <w:sz w:val="20"/>
          <w:szCs w:val="20"/>
        </w:rPr>
      </w:pPr>
    </w:p>
    <w:p w14:paraId="77E334FA" w14:textId="77777777" w:rsidR="00F96C7C" w:rsidRPr="00B14FF5" w:rsidRDefault="00F96C7C" w:rsidP="00F96C7C">
      <w:pPr>
        <w:rPr>
          <w:rFonts w:ascii="Arial" w:hAnsi="Arial" w:cs="Arial"/>
          <w:sz w:val="20"/>
          <w:szCs w:val="20"/>
        </w:rPr>
      </w:pPr>
    </w:p>
    <w:p w14:paraId="62744178" w14:textId="77777777" w:rsidR="00F96C7C" w:rsidRPr="00B14FF5" w:rsidRDefault="00F96C7C" w:rsidP="00F96C7C">
      <w:pPr>
        <w:rPr>
          <w:rFonts w:ascii="Arial" w:hAnsi="Arial" w:cs="Arial"/>
          <w:b/>
          <w:bCs/>
          <w:sz w:val="20"/>
          <w:szCs w:val="20"/>
        </w:rPr>
      </w:pPr>
      <w:proofErr w:type="spellStart"/>
      <w:r w:rsidRPr="00B14FF5">
        <w:rPr>
          <w:rFonts w:ascii="Arial" w:hAnsi="Arial" w:cs="Arial"/>
          <w:b/>
          <w:bCs/>
          <w:sz w:val="20"/>
          <w:szCs w:val="20"/>
        </w:rPr>
        <w:lastRenderedPageBreak/>
        <w:t>eTable</w:t>
      </w:r>
      <w:proofErr w:type="spellEnd"/>
      <w:r w:rsidRPr="00B14FF5">
        <w:rPr>
          <w:rFonts w:ascii="Arial" w:hAnsi="Arial" w:cs="Arial"/>
          <w:b/>
          <w:bCs/>
          <w:sz w:val="20"/>
          <w:szCs w:val="20"/>
        </w:rPr>
        <w:t xml:space="preserve"> 1: Sensitivity Analysis of Batching Criteria in Main Regression Results </w:t>
      </w:r>
    </w:p>
    <w:tbl>
      <w:tblPr>
        <w:tblStyle w:val="TableGrid"/>
        <w:tblW w:w="9733" w:type="dxa"/>
        <w:tblLayout w:type="fixed"/>
        <w:tblLook w:val="04A0" w:firstRow="1" w:lastRow="0" w:firstColumn="1" w:lastColumn="0" w:noHBand="0" w:noVBand="1"/>
      </w:tblPr>
      <w:tblGrid>
        <w:gridCol w:w="3415"/>
        <w:gridCol w:w="270"/>
        <w:gridCol w:w="2016"/>
        <w:gridCol w:w="1854"/>
        <w:gridCol w:w="2178"/>
      </w:tblGrid>
      <w:tr w:rsidR="00F96C7C" w:rsidRPr="00B14FF5" w14:paraId="12DADD94" w14:textId="77777777" w:rsidTr="009F48E5">
        <w:tc>
          <w:tcPr>
            <w:tcW w:w="3415" w:type="dxa"/>
            <w:tcBorders>
              <w:top w:val="single" w:sz="4" w:space="0" w:color="auto"/>
              <w:left w:val="single" w:sz="4" w:space="0" w:color="auto"/>
              <w:bottom w:val="nil"/>
              <w:right w:val="nil"/>
            </w:tcBorders>
          </w:tcPr>
          <w:p w14:paraId="210092F4" w14:textId="77777777" w:rsidR="00F96C7C" w:rsidRPr="00B14FF5" w:rsidRDefault="00F96C7C" w:rsidP="009F48E5">
            <w:pPr>
              <w:rPr>
                <w:rFonts w:ascii="Arial" w:hAnsi="Arial" w:cs="Arial"/>
                <w:color w:val="000000" w:themeColor="text1"/>
                <w:sz w:val="20"/>
                <w:szCs w:val="20"/>
              </w:rPr>
            </w:pPr>
          </w:p>
        </w:tc>
        <w:tc>
          <w:tcPr>
            <w:tcW w:w="6318" w:type="dxa"/>
            <w:gridSpan w:val="4"/>
            <w:tcBorders>
              <w:left w:val="nil"/>
              <w:bottom w:val="single" w:sz="4" w:space="0" w:color="auto"/>
            </w:tcBorders>
          </w:tcPr>
          <w:p w14:paraId="2E1265D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Dependent Variables</w:t>
            </w:r>
          </w:p>
        </w:tc>
      </w:tr>
      <w:tr w:rsidR="00F96C7C" w:rsidRPr="00B14FF5" w14:paraId="5FA36407" w14:textId="77777777" w:rsidTr="009F48E5">
        <w:tc>
          <w:tcPr>
            <w:tcW w:w="3685" w:type="dxa"/>
            <w:gridSpan w:val="2"/>
            <w:tcBorders>
              <w:top w:val="nil"/>
              <w:left w:val="single" w:sz="4" w:space="0" w:color="auto"/>
              <w:bottom w:val="nil"/>
              <w:right w:val="nil"/>
            </w:tcBorders>
          </w:tcPr>
          <w:p w14:paraId="717327C4" w14:textId="77777777" w:rsidR="00F96C7C" w:rsidRPr="00B14FF5" w:rsidRDefault="00F96C7C" w:rsidP="009F48E5">
            <w:pPr>
              <w:rPr>
                <w:rFonts w:ascii="Arial" w:hAnsi="Arial" w:cs="Arial"/>
                <w:color w:val="000000" w:themeColor="text1"/>
                <w:sz w:val="20"/>
                <w:szCs w:val="20"/>
              </w:rPr>
            </w:pPr>
          </w:p>
        </w:tc>
        <w:tc>
          <w:tcPr>
            <w:tcW w:w="2016" w:type="dxa"/>
            <w:tcBorders>
              <w:top w:val="single" w:sz="4" w:space="0" w:color="auto"/>
              <w:left w:val="nil"/>
              <w:bottom w:val="nil"/>
              <w:right w:val="nil"/>
            </w:tcBorders>
          </w:tcPr>
          <w:p w14:paraId="69C98276" w14:textId="77777777" w:rsidR="00F96C7C" w:rsidRPr="00B14FF5" w:rsidRDefault="00F96C7C" w:rsidP="009F48E5">
            <w:pPr>
              <w:rPr>
                <w:rFonts w:ascii="Arial" w:hAnsi="Arial" w:cs="Arial"/>
                <w:color w:val="000000" w:themeColor="text1"/>
                <w:sz w:val="20"/>
                <w:szCs w:val="20"/>
              </w:rPr>
            </w:pPr>
          </w:p>
        </w:tc>
        <w:tc>
          <w:tcPr>
            <w:tcW w:w="1854" w:type="dxa"/>
            <w:tcBorders>
              <w:top w:val="single" w:sz="4" w:space="0" w:color="auto"/>
              <w:left w:val="nil"/>
              <w:bottom w:val="nil"/>
              <w:right w:val="nil"/>
            </w:tcBorders>
          </w:tcPr>
          <w:p w14:paraId="729ED73C" w14:textId="77777777" w:rsidR="00F96C7C" w:rsidRPr="00B14FF5" w:rsidRDefault="00F96C7C" w:rsidP="009F48E5">
            <w:pPr>
              <w:rPr>
                <w:rFonts w:ascii="Arial" w:hAnsi="Arial" w:cs="Arial"/>
                <w:color w:val="000000" w:themeColor="text1"/>
                <w:sz w:val="20"/>
                <w:szCs w:val="20"/>
              </w:rPr>
            </w:pPr>
          </w:p>
        </w:tc>
        <w:tc>
          <w:tcPr>
            <w:tcW w:w="2178" w:type="dxa"/>
            <w:tcBorders>
              <w:top w:val="single" w:sz="4" w:space="0" w:color="auto"/>
              <w:left w:val="nil"/>
              <w:bottom w:val="nil"/>
              <w:right w:val="single" w:sz="4" w:space="0" w:color="auto"/>
            </w:tcBorders>
          </w:tcPr>
          <w:p w14:paraId="52B407FD" w14:textId="77777777" w:rsidR="00F96C7C" w:rsidRPr="00B14FF5" w:rsidRDefault="00F96C7C" w:rsidP="009F48E5">
            <w:pPr>
              <w:rPr>
                <w:rFonts w:ascii="Arial" w:hAnsi="Arial" w:cs="Arial"/>
                <w:color w:val="000000" w:themeColor="text1"/>
                <w:sz w:val="20"/>
                <w:szCs w:val="20"/>
              </w:rPr>
            </w:pPr>
          </w:p>
        </w:tc>
      </w:tr>
      <w:tr w:rsidR="00F96C7C" w:rsidRPr="00B14FF5" w14:paraId="6D53162E" w14:textId="77777777" w:rsidTr="009F48E5">
        <w:trPr>
          <w:trHeight w:val="693"/>
        </w:trPr>
        <w:tc>
          <w:tcPr>
            <w:tcW w:w="3685" w:type="dxa"/>
            <w:gridSpan w:val="2"/>
            <w:tcBorders>
              <w:top w:val="nil"/>
              <w:left w:val="single" w:sz="4" w:space="0" w:color="auto"/>
              <w:bottom w:val="single" w:sz="4" w:space="0" w:color="auto"/>
              <w:right w:val="nil"/>
            </w:tcBorders>
          </w:tcPr>
          <w:p w14:paraId="1A4148B2" w14:textId="77777777" w:rsidR="00F96C7C" w:rsidRPr="00B14FF5" w:rsidRDefault="00F96C7C" w:rsidP="009F48E5">
            <w:pPr>
              <w:rPr>
                <w:rFonts w:ascii="Arial" w:hAnsi="Arial" w:cs="Arial"/>
                <w:color w:val="000000" w:themeColor="text1"/>
                <w:sz w:val="20"/>
                <w:szCs w:val="20"/>
              </w:rPr>
            </w:pPr>
          </w:p>
        </w:tc>
        <w:tc>
          <w:tcPr>
            <w:tcW w:w="2016" w:type="dxa"/>
            <w:tcBorders>
              <w:top w:val="nil"/>
              <w:left w:val="nil"/>
              <w:bottom w:val="single" w:sz="4" w:space="0" w:color="auto"/>
              <w:right w:val="nil"/>
            </w:tcBorders>
          </w:tcPr>
          <w:p w14:paraId="558E9A92" w14:textId="77777777" w:rsidR="00F96C7C" w:rsidRPr="00B14FF5" w:rsidRDefault="00F96C7C" w:rsidP="009F48E5">
            <w:pPr>
              <w:jc w:val="center"/>
              <w:rPr>
                <w:rFonts w:ascii="Arial" w:hAnsi="Arial" w:cs="Arial"/>
                <w:color w:val="000000" w:themeColor="text1"/>
                <w:sz w:val="20"/>
                <w:szCs w:val="20"/>
              </w:rPr>
            </w:pPr>
            <w:proofErr w:type="gramStart"/>
            <w:r w:rsidRPr="00B14FF5">
              <w:rPr>
                <w:rFonts w:ascii="Arial" w:hAnsi="Arial" w:cs="Arial"/>
                <w:color w:val="000000" w:themeColor="text1"/>
                <w:sz w:val="20"/>
                <w:szCs w:val="20"/>
              </w:rPr>
              <w:t>ln(</w:t>
            </w:r>
            <w:proofErr w:type="gramEnd"/>
            <w:r w:rsidRPr="00B14FF5">
              <w:rPr>
                <w:rFonts w:ascii="Arial" w:hAnsi="Arial" w:cs="Arial"/>
                <w:color w:val="000000" w:themeColor="text1"/>
                <w:sz w:val="20"/>
                <w:szCs w:val="20"/>
              </w:rPr>
              <w:t>LOS)</w:t>
            </w:r>
          </w:p>
        </w:tc>
        <w:tc>
          <w:tcPr>
            <w:tcW w:w="1854" w:type="dxa"/>
            <w:tcBorders>
              <w:top w:val="nil"/>
              <w:left w:val="nil"/>
              <w:bottom w:val="single" w:sz="4" w:space="0" w:color="auto"/>
              <w:right w:val="nil"/>
            </w:tcBorders>
          </w:tcPr>
          <w:p w14:paraId="5ACCBEE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72 Hour Return</w:t>
            </w:r>
          </w:p>
        </w:tc>
        <w:tc>
          <w:tcPr>
            <w:tcW w:w="2178" w:type="dxa"/>
            <w:tcBorders>
              <w:top w:val="nil"/>
              <w:left w:val="nil"/>
              <w:bottom w:val="single" w:sz="4" w:space="0" w:color="auto"/>
              <w:right w:val="single" w:sz="4" w:space="0" w:color="auto"/>
            </w:tcBorders>
          </w:tcPr>
          <w:p w14:paraId="7BC5C63D"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Number of Distinct Imaging Tests</w:t>
            </w:r>
          </w:p>
        </w:tc>
      </w:tr>
      <w:tr w:rsidR="00F96C7C" w:rsidRPr="00B14FF5" w14:paraId="1CA1E589" w14:textId="77777777" w:rsidTr="009F48E5">
        <w:tc>
          <w:tcPr>
            <w:tcW w:w="3685" w:type="dxa"/>
            <w:gridSpan w:val="2"/>
            <w:tcBorders>
              <w:top w:val="single" w:sz="4" w:space="0" w:color="auto"/>
              <w:left w:val="single" w:sz="4" w:space="0" w:color="auto"/>
              <w:bottom w:val="nil"/>
              <w:right w:val="nil"/>
            </w:tcBorders>
          </w:tcPr>
          <w:p w14:paraId="2786E4DD" w14:textId="77777777" w:rsidR="00F96C7C" w:rsidRPr="00B14FF5" w:rsidRDefault="00F96C7C" w:rsidP="009F48E5">
            <w:pPr>
              <w:rPr>
                <w:rFonts w:ascii="Arial" w:hAnsi="Arial" w:cs="Arial"/>
                <w:color w:val="000000" w:themeColor="text1"/>
                <w:sz w:val="20"/>
                <w:szCs w:val="20"/>
              </w:rPr>
            </w:pPr>
          </w:p>
        </w:tc>
        <w:tc>
          <w:tcPr>
            <w:tcW w:w="2016" w:type="dxa"/>
            <w:tcBorders>
              <w:top w:val="single" w:sz="4" w:space="0" w:color="auto"/>
              <w:left w:val="nil"/>
              <w:bottom w:val="nil"/>
              <w:right w:val="nil"/>
            </w:tcBorders>
          </w:tcPr>
          <w:p w14:paraId="7D06B964"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single" w:sz="4" w:space="0" w:color="auto"/>
              <w:left w:val="nil"/>
              <w:bottom w:val="nil"/>
              <w:right w:val="nil"/>
            </w:tcBorders>
          </w:tcPr>
          <w:p w14:paraId="060319A2"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single" w:sz="4" w:space="0" w:color="auto"/>
              <w:left w:val="nil"/>
              <w:bottom w:val="nil"/>
              <w:right w:val="single" w:sz="4" w:space="0" w:color="auto"/>
            </w:tcBorders>
          </w:tcPr>
          <w:p w14:paraId="3FFB0955" w14:textId="77777777" w:rsidR="00F96C7C" w:rsidRPr="00B14FF5" w:rsidRDefault="00F96C7C" w:rsidP="009F48E5">
            <w:pPr>
              <w:jc w:val="center"/>
              <w:rPr>
                <w:rFonts w:ascii="Arial" w:hAnsi="Arial" w:cs="Arial"/>
                <w:color w:val="000000" w:themeColor="text1"/>
                <w:sz w:val="20"/>
                <w:szCs w:val="20"/>
              </w:rPr>
            </w:pPr>
          </w:p>
        </w:tc>
      </w:tr>
      <w:tr w:rsidR="00F96C7C" w:rsidRPr="00B14FF5" w14:paraId="23BACAA9" w14:textId="77777777" w:rsidTr="009F48E5">
        <w:tc>
          <w:tcPr>
            <w:tcW w:w="3685" w:type="dxa"/>
            <w:gridSpan w:val="2"/>
            <w:tcBorders>
              <w:top w:val="nil"/>
              <w:left w:val="single" w:sz="4" w:space="0" w:color="auto"/>
              <w:bottom w:val="nil"/>
              <w:right w:val="nil"/>
            </w:tcBorders>
          </w:tcPr>
          <w:p w14:paraId="09EF8294"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Batch Tendency</w:t>
            </w:r>
          </w:p>
        </w:tc>
        <w:tc>
          <w:tcPr>
            <w:tcW w:w="2016" w:type="dxa"/>
            <w:tcBorders>
              <w:top w:val="nil"/>
              <w:left w:val="nil"/>
              <w:bottom w:val="nil"/>
              <w:right w:val="nil"/>
            </w:tcBorders>
          </w:tcPr>
          <w:p w14:paraId="44711805" w14:textId="77777777" w:rsidR="00F96C7C" w:rsidRPr="00B14FF5" w:rsidRDefault="00F96C7C" w:rsidP="009F48E5">
            <w:pPr>
              <w:jc w:val="center"/>
              <w:rPr>
                <w:rFonts w:ascii="Arial" w:hAnsi="Arial" w:cs="Arial"/>
                <w:color w:val="000000" w:themeColor="text1"/>
                <w:sz w:val="20"/>
                <w:szCs w:val="20"/>
                <w:vertAlign w:val="superscript"/>
              </w:rPr>
            </w:pPr>
            <w:r w:rsidRPr="00B14FF5">
              <w:rPr>
                <w:rFonts w:ascii="Arial" w:hAnsi="Arial" w:cs="Arial"/>
                <w:color w:val="000000" w:themeColor="text1"/>
                <w:sz w:val="20"/>
                <w:szCs w:val="20"/>
              </w:rPr>
              <w:t>0.068</w:t>
            </w:r>
            <w:r w:rsidRPr="00B14FF5">
              <w:rPr>
                <w:rFonts w:ascii="Arial" w:hAnsi="Arial" w:cs="Arial"/>
                <w:color w:val="000000" w:themeColor="text1"/>
                <w:sz w:val="20"/>
                <w:szCs w:val="20"/>
                <w:vertAlign w:val="superscript"/>
              </w:rPr>
              <w:t>***</w:t>
            </w:r>
          </w:p>
          <w:p w14:paraId="41B350C2"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(0.024)</w:t>
            </w:r>
          </w:p>
        </w:tc>
        <w:tc>
          <w:tcPr>
            <w:tcW w:w="1854" w:type="dxa"/>
            <w:tcBorders>
              <w:top w:val="nil"/>
              <w:left w:val="nil"/>
              <w:bottom w:val="nil"/>
              <w:right w:val="nil"/>
            </w:tcBorders>
          </w:tcPr>
          <w:p w14:paraId="172DED42" w14:textId="77777777" w:rsidR="00F96C7C" w:rsidRPr="00B14FF5" w:rsidRDefault="00F96C7C" w:rsidP="009F48E5">
            <w:pPr>
              <w:jc w:val="center"/>
              <w:rPr>
                <w:rFonts w:ascii="Arial" w:hAnsi="Arial" w:cs="Arial"/>
                <w:color w:val="000000" w:themeColor="text1"/>
                <w:sz w:val="20"/>
                <w:szCs w:val="20"/>
                <w:vertAlign w:val="superscript"/>
              </w:rPr>
            </w:pPr>
            <w:r w:rsidRPr="00B14FF5">
              <w:rPr>
                <w:rFonts w:ascii="Arial" w:hAnsi="Arial" w:cs="Arial"/>
                <w:color w:val="000000" w:themeColor="text1"/>
                <w:sz w:val="20"/>
                <w:szCs w:val="20"/>
              </w:rPr>
              <w:t>-0.003</w:t>
            </w:r>
            <w:r w:rsidRPr="00B14FF5">
              <w:rPr>
                <w:rFonts w:ascii="Arial" w:hAnsi="Arial" w:cs="Arial"/>
                <w:color w:val="000000" w:themeColor="text1"/>
                <w:sz w:val="20"/>
                <w:szCs w:val="20"/>
                <w:vertAlign w:val="superscript"/>
              </w:rPr>
              <w:t>***</w:t>
            </w:r>
          </w:p>
          <w:p w14:paraId="57F3BB17"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(0.001)</w:t>
            </w:r>
          </w:p>
        </w:tc>
        <w:tc>
          <w:tcPr>
            <w:tcW w:w="2178" w:type="dxa"/>
            <w:tcBorders>
              <w:top w:val="nil"/>
              <w:left w:val="nil"/>
              <w:bottom w:val="nil"/>
              <w:right w:val="single" w:sz="4" w:space="0" w:color="auto"/>
            </w:tcBorders>
          </w:tcPr>
          <w:p w14:paraId="3C5D5173" w14:textId="77777777" w:rsidR="00F96C7C" w:rsidRPr="00B14FF5" w:rsidRDefault="00F96C7C" w:rsidP="009F48E5">
            <w:pPr>
              <w:jc w:val="center"/>
              <w:rPr>
                <w:rFonts w:ascii="Arial" w:hAnsi="Arial" w:cs="Arial"/>
                <w:color w:val="000000" w:themeColor="text1"/>
                <w:sz w:val="20"/>
                <w:szCs w:val="20"/>
                <w:vertAlign w:val="superscript"/>
              </w:rPr>
            </w:pPr>
            <w:r w:rsidRPr="00B14FF5">
              <w:rPr>
                <w:rFonts w:ascii="Arial" w:hAnsi="Arial" w:cs="Arial"/>
                <w:color w:val="000000" w:themeColor="text1"/>
                <w:sz w:val="20"/>
                <w:szCs w:val="20"/>
              </w:rPr>
              <w:t>0.096</w:t>
            </w:r>
            <w:r w:rsidRPr="00B14FF5">
              <w:rPr>
                <w:rFonts w:ascii="Arial" w:hAnsi="Arial" w:cs="Arial"/>
                <w:color w:val="000000" w:themeColor="text1"/>
                <w:sz w:val="20"/>
                <w:szCs w:val="20"/>
                <w:vertAlign w:val="superscript"/>
              </w:rPr>
              <w:t>***</w:t>
            </w:r>
          </w:p>
          <w:p w14:paraId="630A786D"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(0.010)</w:t>
            </w:r>
          </w:p>
        </w:tc>
      </w:tr>
      <w:tr w:rsidR="00F96C7C" w:rsidRPr="00B14FF5" w14:paraId="430A14AB" w14:textId="77777777" w:rsidTr="009F48E5">
        <w:tc>
          <w:tcPr>
            <w:tcW w:w="3685" w:type="dxa"/>
            <w:gridSpan w:val="2"/>
            <w:tcBorders>
              <w:top w:val="nil"/>
              <w:left w:val="single" w:sz="4" w:space="0" w:color="auto"/>
              <w:bottom w:val="nil"/>
              <w:right w:val="nil"/>
            </w:tcBorders>
          </w:tcPr>
          <w:p w14:paraId="4FFD7FCC" w14:textId="77777777" w:rsidR="00F96C7C" w:rsidRPr="00B14FF5" w:rsidRDefault="00F96C7C" w:rsidP="009F48E5">
            <w:pPr>
              <w:rPr>
                <w:rFonts w:ascii="Arial" w:hAnsi="Arial" w:cs="Arial"/>
                <w:color w:val="000000" w:themeColor="text1"/>
                <w:sz w:val="20"/>
                <w:szCs w:val="20"/>
              </w:rPr>
            </w:pPr>
          </w:p>
        </w:tc>
        <w:tc>
          <w:tcPr>
            <w:tcW w:w="2016" w:type="dxa"/>
            <w:tcBorders>
              <w:top w:val="nil"/>
              <w:left w:val="nil"/>
              <w:bottom w:val="nil"/>
              <w:right w:val="nil"/>
            </w:tcBorders>
          </w:tcPr>
          <w:p w14:paraId="4B1C9D1C"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nil"/>
              <w:left w:val="nil"/>
              <w:bottom w:val="nil"/>
              <w:right w:val="nil"/>
            </w:tcBorders>
          </w:tcPr>
          <w:p w14:paraId="23C41982"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nil"/>
              <w:left w:val="nil"/>
              <w:bottom w:val="nil"/>
              <w:right w:val="single" w:sz="4" w:space="0" w:color="auto"/>
            </w:tcBorders>
          </w:tcPr>
          <w:p w14:paraId="35135E01" w14:textId="77777777" w:rsidR="00F96C7C" w:rsidRPr="00B14FF5" w:rsidRDefault="00F96C7C" w:rsidP="009F48E5">
            <w:pPr>
              <w:jc w:val="center"/>
              <w:rPr>
                <w:rFonts w:ascii="Arial" w:hAnsi="Arial" w:cs="Arial"/>
                <w:color w:val="000000" w:themeColor="text1"/>
                <w:sz w:val="20"/>
                <w:szCs w:val="20"/>
              </w:rPr>
            </w:pPr>
          </w:p>
        </w:tc>
      </w:tr>
      <w:tr w:rsidR="00F96C7C" w:rsidRPr="00B14FF5" w14:paraId="4DF4C4EE" w14:textId="77777777" w:rsidTr="009F48E5">
        <w:tc>
          <w:tcPr>
            <w:tcW w:w="3685" w:type="dxa"/>
            <w:gridSpan w:val="2"/>
            <w:tcBorders>
              <w:top w:val="nil"/>
              <w:left w:val="single" w:sz="4" w:space="0" w:color="auto"/>
              <w:bottom w:val="nil"/>
              <w:right w:val="nil"/>
            </w:tcBorders>
          </w:tcPr>
          <w:p w14:paraId="74C7C8D2" w14:textId="77777777" w:rsidR="00F96C7C" w:rsidRPr="00B14FF5" w:rsidRDefault="00F96C7C" w:rsidP="009F48E5">
            <w:pPr>
              <w:rPr>
                <w:rFonts w:ascii="Arial" w:hAnsi="Arial" w:cs="Arial"/>
                <w:color w:val="000000" w:themeColor="text1"/>
                <w:sz w:val="20"/>
                <w:szCs w:val="20"/>
              </w:rPr>
            </w:pPr>
          </w:p>
        </w:tc>
        <w:tc>
          <w:tcPr>
            <w:tcW w:w="2016" w:type="dxa"/>
            <w:tcBorders>
              <w:top w:val="nil"/>
              <w:left w:val="nil"/>
              <w:bottom w:val="nil"/>
              <w:right w:val="nil"/>
            </w:tcBorders>
          </w:tcPr>
          <w:p w14:paraId="2F70254A"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nil"/>
              <w:left w:val="nil"/>
              <w:bottom w:val="nil"/>
              <w:right w:val="nil"/>
            </w:tcBorders>
          </w:tcPr>
          <w:p w14:paraId="7C534B3D"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nil"/>
              <w:left w:val="nil"/>
              <w:bottom w:val="nil"/>
              <w:right w:val="single" w:sz="4" w:space="0" w:color="auto"/>
            </w:tcBorders>
          </w:tcPr>
          <w:p w14:paraId="227A6EAE" w14:textId="77777777" w:rsidR="00F96C7C" w:rsidRPr="00B14FF5" w:rsidRDefault="00F96C7C" w:rsidP="009F48E5">
            <w:pPr>
              <w:jc w:val="center"/>
              <w:rPr>
                <w:rFonts w:ascii="Arial" w:hAnsi="Arial" w:cs="Arial"/>
                <w:color w:val="000000" w:themeColor="text1"/>
                <w:sz w:val="20"/>
                <w:szCs w:val="20"/>
              </w:rPr>
            </w:pPr>
          </w:p>
        </w:tc>
      </w:tr>
      <w:tr w:rsidR="00F96C7C" w:rsidRPr="00B14FF5" w14:paraId="4F10A3A6" w14:textId="77777777" w:rsidTr="009F48E5">
        <w:tc>
          <w:tcPr>
            <w:tcW w:w="3685" w:type="dxa"/>
            <w:gridSpan w:val="2"/>
            <w:tcBorders>
              <w:top w:val="nil"/>
              <w:left w:val="single" w:sz="4" w:space="0" w:color="auto"/>
              <w:bottom w:val="nil"/>
              <w:right w:val="nil"/>
            </w:tcBorders>
          </w:tcPr>
          <w:p w14:paraId="4233AF62" w14:textId="77777777" w:rsidR="00F96C7C" w:rsidRPr="00B14FF5" w:rsidRDefault="00F96C7C" w:rsidP="009F48E5">
            <w:pPr>
              <w:rPr>
                <w:rFonts w:ascii="Arial" w:hAnsi="Arial" w:cs="Arial"/>
                <w:b/>
                <w:bCs/>
                <w:color w:val="000000" w:themeColor="text1"/>
                <w:sz w:val="20"/>
                <w:szCs w:val="20"/>
              </w:rPr>
            </w:pPr>
            <w:r w:rsidRPr="00B14FF5">
              <w:rPr>
                <w:rFonts w:ascii="Arial" w:hAnsi="Arial" w:cs="Arial"/>
                <w:b/>
                <w:bCs/>
                <w:color w:val="000000" w:themeColor="text1"/>
                <w:sz w:val="20"/>
                <w:szCs w:val="20"/>
              </w:rPr>
              <w:t>Batching Criteria is 1 minute</w:t>
            </w:r>
          </w:p>
        </w:tc>
        <w:tc>
          <w:tcPr>
            <w:tcW w:w="2016" w:type="dxa"/>
            <w:tcBorders>
              <w:top w:val="nil"/>
              <w:left w:val="nil"/>
              <w:bottom w:val="nil"/>
              <w:right w:val="nil"/>
            </w:tcBorders>
          </w:tcPr>
          <w:p w14:paraId="53DC2309"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3F38E158"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0429B4FB"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55AFFDB3" w14:textId="77777777" w:rsidTr="009F48E5">
        <w:tc>
          <w:tcPr>
            <w:tcW w:w="3685" w:type="dxa"/>
            <w:gridSpan w:val="2"/>
            <w:tcBorders>
              <w:top w:val="nil"/>
              <w:left w:val="single" w:sz="4" w:space="0" w:color="auto"/>
              <w:bottom w:val="nil"/>
              <w:right w:val="nil"/>
            </w:tcBorders>
          </w:tcPr>
          <w:p w14:paraId="4C63066C"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time and shift?</w:t>
            </w:r>
          </w:p>
        </w:tc>
        <w:tc>
          <w:tcPr>
            <w:tcW w:w="2016" w:type="dxa"/>
            <w:tcBorders>
              <w:top w:val="nil"/>
              <w:left w:val="nil"/>
              <w:bottom w:val="nil"/>
              <w:right w:val="nil"/>
            </w:tcBorders>
          </w:tcPr>
          <w:p w14:paraId="0DFA4563"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5544ACD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46A8D2E9"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76C9E2D5" w14:textId="77777777" w:rsidTr="009F48E5">
        <w:tc>
          <w:tcPr>
            <w:tcW w:w="3685" w:type="dxa"/>
            <w:gridSpan w:val="2"/>
            <w:tcBorders>
              <w:top w:val="nil"/>
              <w:left w:val="single" w:sz="4" w:space="0" w:color="auto"/>
              <w:bottom w:val="nil"/>
              <w:right w:val="nil"/>
            </w:tcBorders>
          </w:tcPr>
          <w:p w14:paraId="5BA499B0"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complaint and ESI?</w:t>
            </w:r>
          </w:p>
        </w:tc>
        <w:tc>
          <w:tcPr>
            <w:tcW w:w="2016" w:type="dxa"/>
            <w:tcBorders>
              <w:top w:val="nil"/>
              <w:left w:val="nil"/>
              <w:bottom w:val="nil"/>
              <w:right w:val="nil"/>
            </w:tcBorders>
          </w:tcPr>
          <w:p w14:paraId="54A8D0B9"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6B5C369A"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4BA79347"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58B1513A" w14:textId="77777777" w:rsidTr="009F48E5">
        <w:tc>
          <w:tcPr>
            <w:tcW w:w="3685" w:type="dxa"/>
            <w:gridSpan w:val="2"/>
            <w:tcBorders>
              <w:top w:val="nil"/>
              <w:left w:val="single" w:sz="4" w:space="0" w:color="auto"/>
              <w:bottom w:val="nil"/>
              <w:right w:val="nil"/>
            </w:tcBorders>
          </w:tcPr>
          <w:p w14:paraId="3A0FEFA1"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hospital occupancy?</w:t>
            </w:r>
          </w:p>
        </w:tc>
        <w:tc>
          <w:tcPr>
            <w:tcW w:w="2016" w:type="dxa"/>
            <w:tcBorders>
              <w:top w:val="nil"/>
              <w:left w:val="nil"/>
              <w:bottom w:val="nil"/>
              <w:right w:val="nil"/>
            </w:tcBorders>
          </w:tcPr>
          <w:p w14:paraId="1068BCB2"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1D1BBDE6"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4C50F419"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1AD77F23" w14:textId="77777777" w:rsidTr="009F48E5">
        <w:tc>
          <w:tcPr>
            <w:tcW w:w="3685" w:type="dxa"/>
            <w:gridSpan w:val="2"/>
            <w:tcBorders>
              <w:top w:val="nil"/>
              <w:left w:val="single" w:sz="4" w:space="0" w:color="auto"/>
              <w:bottom w:val="single" w:sz="4" w:space="0" w:color="auto"/>
              <w:right w:val="nil"/>
            </w:tcBorders>
          </w:tcPr>
          <w:p w14:paraId="2585F85C"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lab tests ordered?</w:t>
            </w:r>
          </w:p>
        </w:tc>
        <w:tc>
          <w:tcPr>
            <w:tcW w:w="2016" w:type="dxa"/>
            <w:tcBorders>
              <w:top w:val="nil"/>
              <w:left w:val="nil"/>
              <w:bottom w:val="single" w:sz="4" w:space="0" w:color="auto"/>
              <w:right w:val="nil"/>
            </w:tcBorders>
          </w:tcPr>
          <w:p w14:paraId="1F95B68B"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single" w:sz="4" w:space="0" w:color="auto"/>
              <w:right w:val="nil"/>
            </w:tcBorders>
          </w:tcPr>
          <w:p w14:paraId="4D88B329"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single" w:sz="4" w:space="0" w:color="auto"/>
              <w:right w:val="single" w:sz="4" w:space="0" w:color="auto"/>
            </w:tcBorders>
          </w:tcPr>
          <w:p w14:paraId="104DFC5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59A4844C" w14:textId="77777777" w:rsidTr="009F48E5">
        <w:tc>
          <w:tcPr>
            <w:tcW w:w="3685" w:type="dxa"/>
            <w:gridSpan w:val="2"/>
            <w:tcBorders>
              <w:top w:val="single" w:sz="4" w:space="0" w:color="auto"/>
              <w:left w:val="single" w:sz="4" w:space="0" w:color="auto"/>
              <w:bottom w:val="nil"/>
              <w:right w:val="nil"/>
            </w:tcBorders>
          </w:tcPr>
          <w:p w14:paraId="58352526" w14:textId="77777777" w:rsidR="00F96C7C" w:rsidRPr="00B14FF5" w:rsidRDefault="00F96C7C" w:rsidP="009F48E5">
            <w:pPr>
              <w:rPr>
                <w:rFonts w:ascii="Arial" w:hAnsi="Arial" w:cs="Arial"/>
                <w:color w:val="000000" w:themeColor="text1"/>
                <w:sz w:val="20"/>
                <w:szCs w:val="20"/>
              </w:rPr>
            </w:pPr>
          </w:p>
        </w:tc>
        <w:tc>
          <w:tcPr>
            <w:tcW w:w="2016" w:type="dxa"/>
            <w:tcBorders>
              <w:top w:val="single" w:sz="4" w:space="0" w:color="auto"/>
              <w:left w:val="nil"/>
              <w:bottom w:val="nil"/>
              <w:right w:val="nil"/>
            </w:tcBorders>
          </w:tcPr>
          <w:p w14:paraId="09DF0EEE"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single" w:sz="4" w:space="0" w:color="auto"/>
              <w:left w:val="nil"/>
              <w:bottom w:val="nil"/>
              <w:right w:val="nil"/>
            </w:tcBorders>
          </w:tcPr>
          <w:p w14:paraId="4D4C780F"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single" w:sz="4" w:space="0" w:color="auto"/>
              <w:left w:val="nil"/>
              <w:bottom w:val="nil"/>
              <w:right w:val="single" w:sz="4" w:space="0" w:color="auto"/>
            </w:tcBorders>
          </w:tcPr>
          <w:p w14:paraId="09A6A8C0" w14:textId="77777777" w:rsidR="00F96C7C" w:rsidRPr="00B14FF5" w:rsidRDefault="00F96C7C" w:rsidP="009F48E5">
            <w:pPr>
              <w:jc w:val="center"/>
              <w:rPr>
                <w:rFonts w:ascii="Arial" w:hAnsi="Arial" w:cs="Arial"/>
                <w:color w:val="000000" w:themeColor="text1"/>
                <w:sz w:val="20"/>
                <w:szCs w:val="20"/>
              </w:rPr>
            </w:pPr>
          </w:p>
        </w:tc>
      </w:tr>
      <w:tr w:rsidR="00F96C7C" w:rsidRPr="00B14FF5" w14:paraId="7593C79C" w14:textId="77777777" w:rsidTr="009F48E5">
        <w:tc>
          <w:tcPr>
            <w:tcW w:w="3685" w:type="dxa"/>
            <w:gridSpan w:val="2"/>
            <w:tcBorders>
              <w:top w:val="nil"/>
              <w:left w:val="single" w:sz="4" w:space="0" w:color="auto"/>
              <w:bottom w:val="nil"/>
              <w:right w:val="nil"/>
            </w:tcBorders>
          </w:tcPr>
          <w:p w14:paraId="17743A71"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Batch Tendency</w:t>
            </w:r>
          </w:p>
        </w:tc>
        <w:tc>
          <w:tcPr>
            <w:tcW w:w="2016" w:type="dxa"/>
            <w:tcBorders>
              <w:top w:val="nil"/>
              <w:left w:val="nil"/>
              <w:bottom w:val="nil"/>
              <w:right w:val="nil"/>
            </w:tcBorders>
          </w:tcPr>
          <w:p w14:paraId="60F2CAEE" w14:textId="77777777" w:rsidR="00F96C7C" w:rsidRPr="00B14FF5" w:rsidRDefault="00F96C7C" w:rsidP="009F48E5">
            <w:pPr>
              <w:jc w:val="center"/>
              <w:rPr>
                <w:rFonts w:ascii="Arial" w:hAnsi="Arial" w:cs="Arial"/>
                <w:color w:val="000000" w:themeColor="text1"/>
                <w:sz w:val="20"/>
                <w:szCs w:val="20"/>
                <w:vertAlign w:val="superscript"/>
              </w:rPr>
            </w:pPr>
            <w:r w:rsidRPr="00B14FF5">
              <w:rPr>
                <w:rFonts w:ascii="Arial" w:hAnsi="Arial" w:cs="Arial"/>
                <w:color w:val="000000" w:themeColor="text1"/>
                <w:sz w:val="20"/>
                <w:szCs w:val="20"/>
              </w:rPr>
              <w:t>0.062</w:t>
            </w:r>
            <w:r w:rsidRPr="00B14FF5">
              <w:rPr>
                <w:rFonts w:ascii="Arial" w:hAnsi="Arial" w:cs="Arial"/>
                <w:color w:val="000000" w:themeColor="text1"/>
                <w:sz w:val="20"/>
                <w:szCs w:val="20"/>
                <w:vertAlign w:val="superscript"/>
              </w:rPr>
              <w:t>***</w:t>
            </w:r>
          </w:p>
          <w:p w14:paraId="5D5FEA0B"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(0.023)</w:t>
            </w:r>
          </w:p>
        </w:tc>
        <w:tc>
          <w:tcPr>
            <w:tcW w:w="1854" w:type="dxa"/>
            <w:tcBorders>
              <w:top w:val="nil"/>
              <w:left w:val="nil"/>
              <w:bottom w:val="nil"/>
              <w:right w:val="nil"/>
            </w:tcBorders>
          </w:tcPr>
          <w:p w14:paraId="43A2A32E" w14:textId="77777777" w:rsidR="00F96C7C" w:rsidRPr="00B14FF5" w:rsidRDefault="00F96C7C" w:rsidP="009F48E5">
            <w:pPr>
              <w:jc w:val="center"/>
              <w:rPr>
                <w:rFonts w:ascii="Arial" w:hAnsi="Arial" w:cs="Arial"/>
                <w:color w:val="000000" w:themeColor="text1"/>
                <w:sz w:val="20"/>
                <w:szCs w:val="20"/>
                <w:vertAlign w:val="superscript"/>
              </w:rPr>
            </w:pPr>
            <w:r w:rsidRPr="00B14FF5">
              <w:rPr>
                <w:rFonts w:ascii="Arial" w:hAnsi="Arial" w:cs="Arial"/>
                <w:color w:val="000000" w:themeColor="text1"/>
                <w:sz w:val="20"/>
                <w:szCs w:val="20"/>
              </w:rPr>
              <w:t>-0.003</w:t>
            </w:r>
            <w:r w:rsidRPr="00B14FF5">
              <w:rPr>
                <w:rFonts w:ascii="Arial" w:hAnsi="Arial" w:cs="Arial"/>
                <w:color w:val="000000" w:themeColor="text1"/>
                <w:sz w:val="20"/>
                <w:szCs w:val="20"/>
                <w:vertAlign w:val="superscript"/>
              </w:rPr>
              <w:t>***</w:t>
            </w:r>
          </w:p>
          <w:p w14:paraId="515AE6DD"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(0.001)</w:t>
            </w:r>
          </w:p>
        </w:tc>
        <w:tc>
          <w:tcPr>
            <w:tcW w:w="2178" w:type="dxa"/>
            <w:tcBorders>
              <w:top w:val="nil"/>
              <w:left w:val="nil"/>
              <w:bottom w:val="nil"/>
              <w:right w:val="single" w:sz="4" w:space="0" w:color="auto"/>
            </w:tcBorders>
          </w:tcPr>
          <w:p w14:paraId="27578D3F" w14:textId="77777777" w:rsidR="00F96C7C" w:rsidRPr="00B14FF5" w:rsidRDefault="00F96C7C" w:rsidP="009F48E5">
            <w:pPr>
              <w:jc w:val="center"/>
              <w:rPr>
                <w:rFonts w:ascii="Arial" w:hAnsi="Arial" w:cs="Arial"/>
                <w:color w:val="000000" w:themeColor="text1"/>
                <w:sz w:val="20"/>
                <w:szCs w:val="20"/>
                <w:vertAlign w:val="superscript"/>
              </w:rPr>
            </w:pPr>
            <w:r w:rsidRPr="00B14FF5">
              <w:rPr>
                <w:rFonts w:ascii="Arial" w:hAnsi="Arial" w:cs="Arial"/>
                <w:color w:val="000000" w:themeColor="text1"/>
                <w:sz w:val="20"/>
                <w:szCs w:val="20"/>
              </w:rPr>
              <w:t>0.096</w:t>
            </w:r>
            <w:r w:rsidRPr="00B14FF5">
              <w:rPr>
                <w:rFonts w:ascii="Arial" w:hAnsi="Arial" w:cs="Arial"/>
                <w:color w:val="000000" w:themeColor="text1"/>
                <w:sz w:val="20"/>
                <w:szCs w:val="20"/>
                <w:vertAlign w:val="superscript"/>
              </w:rPr>
              <w:t>***</w:t>
            </w:r>
          </w:p>
          <w:p w14:paraId="64D25F02"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(0.009)</w:t>
            </w:r>
          </w:p>
        </w:tc>
      </w:tr>
      <w:tr w:rsidR="00F96C7C" w:rsidRPr="00B14FF5" w14:paraId="249F89EE" w14:textId="77777777" w:rsidTr="009F48E5">
        <w:tc>
          <w:tcPr>
            <w:tcW w:w="3685" w:type="dxa"/>
            <w:gridSpan w:val="2"/>
            <w:tcBorders>
              <w:top w:val="nil"/>
              <w:left w:val="single" w:sz="4" w:space="0" w:color="auto"/>
              <w:bottom w:val="nil"/>
              <w:right w:val="nil"/>
            </w:tcBorders>
          </w:tcPr>
          <w:p w14:paraId="415D9D7D" w14:textId="77777777" w:rsidR="00F96C7C" w:rsidRPr="00B14FF5" w:rsidRDefault="00F96C7C" w:rsidP="009F48E5">
            <w:pPr>
              <w:rPr>
                <w:rFonts w:ascii="Arial" w:hAnsi="Arial" w:cs="Arial"/>
                <w:color w:val="000000" w:themeColor="text1"/>
                <w:sz w:val="20"/>
                <w:szCs w:val="20"/>
              </w:rPr>
            </w:pPr>
          </w:p>
        </w:tc>
        <w:tc>
          <w:tcPr>
            <w:tcW w:w="2016" w:type="dxa"/>
            <w:tcBorders>
              <w:top w:val="nil"/>
              <w:left w:val="nil"/>
              <w:bottom w:val="nil"/>
              <w:right w:val="nil"/>
            </w:tcBorders>
          </w:tcPr>
          <w:p w14:paraId="3F6F9AF4"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nil"/>
              <w:left w:val="nil"/>
              <w:bottom w:val="nil"/>
              <w:right w:val="nil"/>
            </w:tcBorders>
          </w:tcPr>
          <w:p w14:paraId="3798549D"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nil"/>
              <w:left w:val="nil"/>
              <w:bottom w:val="nil"/>
              <w:right w:val="single" w:sz="4" w:space="0" w:color="auto"/>
            </w:tcBorders>
          </w:tcPr>
          <w:p w14:paraId="69F2D9EF" w14:textId="77777777" w:rsidR="00F96C7C" w:rsidRPr="00B14FF5" w:rsidRDefault="00F96C7C" w:rsidP="009F48E5">
            <w:pPr>
              <w:jc w:val="center"/>
              <w:rPr>
                <w:rFonts w:ascii="Arial" w:hAnsi="Arial" w:cs="Arial"/>
                <w:color w:val="000000" w:themeColor="text1"/>
                <w:sz w:val="20"/>
                <w:szCs w:val="20"/>
              </w:rPr>
            </w:pPr>
          </w:p>
        </w:tc>
      </w:tr>
      <w:tr w:rsidR="00F96C7C" w:rsidRPr="00B14FF5" w14:paraId="150EAB72" w14:textId="77777777" w:rsidTr="009F48E5">
        <w:tc>
          <w:tcPr>
            <w:tcW w:w="3685" w:type="dxa"/>
            <w:gridSpan w:val="2"/>
            <w:tcBorders>
              <w:top w:val="nil"/>
              <w:left w:val="single" w:sz="4" w:space="0" w:color="auto"/>
              <w:bottom w:val="nil"/>
              <w:right w:val="nil"/>
            </w:tcBorders>
          </w:tcPr>
          <w:p w14:paraId="177B3CB7" w14:textId="77777777" w:rsidR="00F96C7C" w:rsidRPr="00B14FF5" w:rsidRDefault="00F96C7C" w:rsidP="009F48E5">
            <w:pPr>
              <w:rPr>
                <w:rFonts w:ascii="Arial" w:hAnsi="Arial" w:cs="Arial"/>
                <w:color w:val="000000" w:themeColor="text1"/>
                <w:sz w:val="20"/>
                <w:szCs w:val="20"/>
              </w:rPr>
            </w:pPr>
          </w:p>
        </w:tc>
        <w:tc>
          <w:tcPr>
            <w:tcW w:w="2016" w:type="dxa"/>
            <w:tcBorders>
              <w:top w:val="nil"/>
              <w:left w:val="nil"/>
              <w:bottom w:val="nil"/>
              <w:right w:val="nil"/>
            </w:tcBorders>
          </w:tcPr>
          <w:p w14:paraId="6DD4F65E"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nil"/>
              <w:left w:val="nil"/>
              <w:bottom w:val="nil"/>
              <w:right w:val="nil"/>
            </w:tcBorders>
          </w:tcPr>
          <w:p w14:paraId="1DFC75B4"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nil"/>
              <w:left w:val="nil"/>
              <w:bottom w:val="nil"/>
              <w:right w:val="single" w:sz="4" w:space="0" w:color="auto"/>
            </w:tcBorders>
          </w:tcPr>
          <w:p w14:paraId="793C301C" w14:textId="77777777" w:rsidR="00F96C7C" w:rsidRPr="00B14FF5" w:rsidRDefault="00F96C7C" w:rsidP="009F48E5">
            <w:pPr>
              <w:jc w:val="center"/>
              <w:rPr>
                <w:rFonts w:ascii="Arial" w:hAnsi="Arial" w:cs="Arial"/>
                <w:color w:val="000000" w:themeColor="text1"/>
                <w:sz w:val="20"/>
                <w:szCs w:val="20"/>
              </w:rPr>
            </w:pPr>
          </w:p>
        </w:tc>
      </w:tr>
      <w:tr w:rsidR="00F96C7C" w:rsidRPr="00B14FF5" w14:paraId="10BC6790" w14:textId="77777777" w:rsidTr="009F48E5">
        <w:tc>
          <w:tcPr>
            <w:tcW w:w="3685" w:type="dxa"/>
            <w:gridSpan w:val="2"/>
            <w:tcBorders>
              <w:top w:val="nil"/>
              <w:left w:val="single" w:sz="4" w:space="0" w:color="auto"/>
              <w:bottom w:val="nil"/>
              <w:right w:val="nil"/>
            </w:tcBorders>
          </w:tcPr>
          <w:p w14:paraId="6ED3DEE5" w14:textId="77777777" w:rsidR="00F96C7C" w:rsidRPr="00B14FF5" w:rsidRDefault="00F96C7C" w:rsidP="009F48E5">
            <w:pPr>
              <w:rPr>
                <w:rFonts w:ascii="Arial" w:hAnsi="Arial" w:cs="Arial"/>
                <w:color w:val="000000" w:themeColor="text1"/>
                <w:sz w:val="20"/>
                <w:szCs w:val="20"/>
              </w:rPr>
            </w:pPr>
            <w:r w:rsidRPr="00B14FF5">
              <w:rPr>
                <w:rFonts w:ascii="Arial" w:hAnsi="Arial" w:cs="Arial"/>
                <w:b/>
                <w:bCs/>
                <w:color w:val="000000" w:themeColor="text1"/>
                <w:sz w:val="20"/>
                <w:szCs w:val="20"/>
              </w:rPr>
              <w:t>Batching Criteria is 10 minutes</w:t>
            </w:r>
          </w:p>
        </w:tc>
        <w:tc>
          <w:tcPr>
            <w:tcW w:w="2016" w:type="dxa"/>
            <w:tcBorders>
              <w:top w:val="nil"/>
              <w:left w:val="nil"/>
              <w:bottom w:val="nil"/>
              <w:right w:val="nil"/>
            </w:tcBorders>
          </w:tcPr>
          <w:p w14:paraId="511AF705"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12835003"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52A14AB8"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740A15F4" w14:textId="77777777" w:rsidTr="009F48E5">
        <w:tc>
          <w:tcPr>
            <w:tcW w:w="3685" w:type="dxa"/>
            <w:gridSpan w:val="2"/>
            <w:tcBorders>
              <w:top w:val="nil"/>
              <w:left w:val="single" w:sz="4" w:space="0" w:color="auto"/>
              <w:bottom w:val="nil"/>
              <w:right w:val="nil"/>
            </w:tcBorders>
          </w:tcPr>
          <w:p w14:paraId="26DDB650"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time and shift?</w:t>
            </w:r>
          </w:p>
        </w:tc>
        <w:tc>
          <w:tcPr>
            <w:tcW w:w="2016" w:type="dxa"/>
            <w:tcBorders>
              <w:top w:val="nil"/>
              <w:left w:val="nil"/>
              <w:bottom w:val="nil"/>
              <w:right w:val="nil"/>
            </w:tcBorders>
          </w:tcPr>
          <w:p w14:paraId="22A7DAFA"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1C888057"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3BB04313"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235B6BEF" w14:textId="77777777" w:rsidTr="009F48E5">
        <w:tc>
          <w:tcPr>
            <w:tcW w:w="3685" w:type="dxa"/>
            <w:gridSpan w:val="2"/>
            <w:tcBorders>
              <w:top w:val="nil"/>
              <w:left w:val="single" w:sz="4" w:space="0" w:color="auto"/>
              <w:bottom w:val="nil"/>
              <w:right w:val="nil"/>
            </w:tcBorders>
          </w:tcPr>
          <w:p w14:paraId="41F91A9E"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complaint and ESI?</w:t>
            </w:r>
          </w:p>
        </w:tc>
        <w:tc>
          <w:tcPr>
            <w:tcW w:w="2016" w:type="dxa"/>
            <w:tcBorders>
              <w:top w:val="nil"/>
              <w:left w:val="nil"/>
              <w:bottom w:val="nil"/>
              <w:right w:val="nil"/>
            </w:tcBorders>
          </w:tcPr>
          <w:p w14:paraId="0C7EE54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7B2FCD3B"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73E13FD9"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73E64FD6" w14:textId="77777777" w:rsidTr="009F48E5">
        <w:tc>
          <w:tcPr>
            <w:tcW w:w="3685" w:type="dxa"/>
            <w:gridSpan w:val="2"/>
            <w:tcBorders>
              <w:top w:val="nil"/>
              <w:left w:val="single" w:sz="4" w:space="0" w:color="auto"/>
              <w:bottom w:val="nil"/>
              <w:right w:val="nil"/>
            </w:tcBorders>
          </w:tcPr>
          <w:p w14:paraId="05486C4C"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hospital occupancy?</w:t>
            </w:r>
          </w:p>
        </w:tc>
        <w:tc>
          <w:tcPr>
            <w:tcW w:w="2016" w:type="dxa"/>
            <w:tcBorders>
              <w:top w:val="nil"/>
              <w:left w:val="nil"/>
              <w:bottom w:val="nil"/>
              <w:right w:val="nil"/>
            </w:tcBorders>
          </w:tcPr>
          <w:p w14:paraId="466F4320"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356F0036"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7E67EC6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797089E4" w14:textId="77777777" w:rsidTr="009F48E5">
        <w:tc>
          <w:tcPr>
            <w:tcW w:w="3685" w:type="dxa"/>
            <w:gridSpan w:val="2"/>
            <w:tcBorders>
              <w:top w:val="nil"/>
              <w:left w:val="single" w:sz="4" w:space="0" w:color="auto"/>
              <w:bottom w:val="single" w:sz="4" w:space="0" w:color="auto"/>
              <w:right w:val="nil"/>
            </w:tcBorders>
          </w:tcPr>
          <w:p w14:paraId="6591CC23"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lab tests ordered?</w:t>
            </w:r>
          </w:p>
        </w:tc>
        <w:tc>
          <w:tcPr>
            <w:tcW w:w="2016" w:type="dxa"/>
            <w:tcBorders>
              <w:top w:val="nil"/>
              <w:left w:val="nil"/>
              <w:bottom w:val="single" w:sz="4" w:space="0" w:color="auto"/>
              <w:right w:val="nil"/>
            </w:tcBorders>
          </w:tcPr>
          <w:p w14:paraId="25513D3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single" w:sz="4" w:space="0" w:color="auto"/>
              <w:right w:val="nil"/>
            </w:tcBorders>
          </w:tcPr>
          <w:p w14:paraId="38A76E42"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single" w:sz="4" w:space="0" w:color="auto"/>
              <w:right w:val="single" w:sz="4" w:space="0" w:color="auto"/>
            </w:tcBorders>
          </w:tcPr>
          <w:p w14:paraId="0A3DA1B0"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5D7D7C5E" w14:textId="77777777" w:rsidTr="009F48E5">
        <w:tc>
          <w:tcPr>
            <w:tcW w:w="3685" w:type="dxa"/>
            <w:gridSpan w:val="2"/>
            <w:tcBorders>
              <w:top w:val="single" w:sz="4" w:space="0" w:color="auto"/>
              <w:left w:val="single" w:sz="4" w:space="0" w:color="auto"/>
              <w:bottom w:val="nil"/>
              <w:right w:val="nil"/>
            </w:tcBorders>
          </w:tcPr>
          <w:p w14:paraId="6D66EF6E" w14:textId="77777777" w:rsidR="00F96C7C" w:rsidRPr="00B14FF5" w:rsidRDefault="00F96C7C" w:rsidP="009F48E5">
            <w:pPr>
              <w:rPr>
                <w:rFonts w:ascii="Arial" w:hAnsi="Arial" w:cs="Arial"/>
                <w:color w:val="000000" w:themeColor="text1"/>
                <w:sz w:val="20"/>
                <w:szCs w:val="20"/>
              </w:rPr>
            </w:pPr>
          </w:p>
        </w:tc>
        <w:tc>
          <w:tcPr>
            <w:tcW w:w="2016" w:type="dxa"/>
            <w:tcBorders>
              <w:top w:val="single" w:sz="4" w:space="0" w:color="auto"/>
              <w:left w:val="nil"/>
              <w:bottom w:val="nil"/>
              <w:right w:val="nil"/>
            </w:tcBorders>
          </w:tcPr>
          <w:p w14:paraId="20FC35B1"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single" w:sz="4" w:space="0" w:color="auto"/>
              <w:left w:val="nil"/>
              <w:bottom w:val="nil"/>
              <w:right w:val="nil"/>
            </w:tcBorders>
          </w:tcPr>
          <w:p w14:paraId="06A47BFB"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single" w:sz="4" w:space="0" w:color="auto"/>
              <w:left w:val="nil"/>
              <w:bottom w:val="nil"/>
              <w:right w:val="single" w:sz="4" w:space="0" w:color="auto"/>
            </w:tcBorders>
          </w:tcPr>
          <w:p w14:paraId="6F34F3E5" w14:textId="77777777" w:rsidR="00F96C7C" w:rsidRPr="00B14FF5" w:rsidRDefault="00F96C7C" w:rsidP="009F48E5">
            <w:pPr>
              <w:jc w:val="center"/>
              <w:rPr>
                <w:rFonts w:ascii="Arial" w:hAnsi="Arial" w:cs="Arial"/>
                <w:color w:val="000000" w:themeColor="text1"/>
                <w:sz w:val="20"/>
                <w:szCs w:val="20"/>
              </w:rPr>
            </w:pPr>
          </w:p>
        </w:tc>
      </w:tr>
      <w:tr w:rsidR="00F96C7C" w:rsidRPr="00B14FF5" w14:paraId="216D4EDF" w14:textId="77777777" w:rsidTr="009F48E5">
        <w:tc>
          <w:tcPr>
            <w:tcW w:w="3685" w:type="dxa"/>
            <w:gridSpan w:val="2"/>
            <w:tcBorders>
              <w:top w:val="nil"/>
              <w:left w:val="single" w:sz="4" w:space="0" w:color="auto"/>
              <w:bottom w:val="single" w:sz="4" w:space="0" w:color="auto"/>
              <w:right w:val="nil"/>
            </w:tcBorders>
          </w:tcPr>
          <w:p w14:paraId="32191CCF"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Observations</w:t>
            </w:r>
          </w:p>
        </w:tc>
        <w:tc>
          <w:tcPr>
            <w:tcW w:w="2016" w:type="dxa"/>
            <w:tcBorders>
              <w:top w:val="nil"/>
              <w:left w:val="nil"/>
              <w:bottom w:val="single" w:sz="4" w:space="0" w:color="auto"/>
              <w:right w:val="nil"/>
            </w:tcBorders>
          </w:tcPr>
          <w:p w14:paraId="0872F1F1"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43,299</w:t>
            </w:r>
          </w:p>
        </w:tc>
        <w:tc>
          <w:tcPr>
            <w:tcW w:w="1854" w:type="dxa"/>
            <w:tcBorders>
              <w:top w:val="nil"/>
              <w:left w:val="nil"/>
              <w:bottom w:val="single" w:sz="4" w:space="0" w:color="auto"/>
              <w:right w:val="nil"/>
            </w:tcBorders>
          </w:tcPr>
          <w:p w14:paraId="3CB85BA1"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43,299</w:t>
            </w:r>
          </w:p>
        </w:tc>
        <w:tc>
          <w:tcPr>
            <w:tcW w:w="2178" w:type="dxa"/>
            <w:tcBorders>
              <w:top w:val="nil"/>
              <w:left w:val="nil"/>
              <w:bottom w:val="single" w:sz="4" w:space="0" w:color="auto"/>
              <w:right w:val="single" w:sz="4" w:space="0" w:color="auto"/>
            </w:tcBorders>
          </w:tcPr>
          <w:p w14:paraId="07A0085B"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43,299</w:t>
            </w:r>
          </w:p>
        </w:tc>
      </w:tr>
    </w:tbl>
    <w:p w14:paraId="7977833F" w14:textId="77777777" w:rsidR="00F96C7C" w:rsidRPr="00B14FF5" w:rsidRDefault="00F96C7C" w:rsidP="00F96C7C">
      <w:pPr>
        <w:rPr>
          <w:rFonts w:ascii="Arial" w:hAnsi="Arial" w:cs="Arial"/>
          <w:i/>
          <w:iCs/>
          <w:sz w:val="20"/>
          <w:szCs w:val="20"/>
        </w:rPr>
      </w:pPr>
      <w:r w:rsidRPr="00B14FF5">
        <w:rPr>
          <w:rFonts w:ascii="Arial" w:hAnsi="Arial" w:cs="Arial"/>
          <w:i/>
          <w:iCs/>
          <w:sz w:val="20"/>
          <w:szCs w:val="20"/>
        </w:rPr>
        <w:t>The coefficient comes from a multivariable linear regression where we regress batch tendency on our primary outcomes. We control for time and shift fixed effects (necessary for quasi random assignment), as well as patient level variables, hospital occupancy, and whether the patient also had laboratory tests ordered in their visit. Standard errors are clustered at the physician level.</w:t>
      </w:r>
    </w:p>
    <w:p w14:paraId="78F2F79A" w14:textId="77777777" w:rsidR="00F96C7C" w:rsidRPr="00B14FF5" w:rsidRDefault="00F96C7C" w:rsidP="00F96C7C">
      <w:pPr>
        <w:rPr>
          <w:rFonts w:ascii="Arial" w:hAnsi="Arial" w:cs="Arial"/>
          <w:sz w:val="20"/>
          <w:szCs w:val="20"/>
        </w:rPr>
      </w:pPr>
      <w:r w:rsidRPr="00B14FF5">
        <w:rPr>
          <w:rFonts w:ascii="Arial" w:hAnsi="Arial" w:cs="Arial"/>
          <w:i/>
          <w:iCs/>
          <w:sz w:val="20"/>
          <w:szCs w:val="20"/>
        </w:rPr>
        <w:t>*p&lt;0.1; **p&lt;0.05; ***p&lt;0.01</w:t>
      </w:r>
    </w:p>
    <w:p w14:paraId="1C11C88E" w14:textId="77777777" w:rsidR="00F96C7C" w:rsidRPr="00B14FF5" w:rsidRDefault="00F96C7C" w:rsidP="00F96C7C">
      <w:pPr>
        <w:rPr>
          <w:rFonts w:ascii="Arial" w:hAnsi="Arial" w:cs="Arial"/>
          <w:sz w:val="20"/>
          <w:szCs w:val="20"/>
        </w:rPr>
      </w:pPr>
    </w:p>
    <w:p w14:paraId="7147C1EE" w14:textId="77777777" w:rsidR="00F96C7C" w:rsidRPr="00B14FF5" w:rsidRDefault="00F96C7C" w:rsidP="00F96C7C">
      <w:pPr>
        <w:rPr>
          <w:rFonts w:ascii="Arial" w:hAnsi="Arial" w:cs="Arial"/>
          <w:sz w:val="20"/>
          <w:szCs w:val="20"/>
        </w:rPr>
      </w:pPr>
    </w:p>
    <w:p w14:paraId="68E7B933" w14:textId="77777777" w:rsidR="00F96C7C" w:rsidRPr="00B14FF5" w:rsidRDefault="00F96C7C" w:rsidP="00F96C7C">
      <w:pPr>
        <w:rPr>
          <w:rFonts w:ascii="Arial" w:hAnsi="Arial" w:cs="Arial"/>
          <w:sz w:val="20"/>
          <w:szCs w:val="20"/>
        </w:rPr>
      </w:pPr>
    </w:p>
    <w:p w14:paraId="1CB8CF64" w14:textId="77777777" w:rsidR="00F96C7C" w:rsidRPr="00B14FF5" w:rsidRDefault="00F96C7C" w:rsidP="00F96C7C">
      <w:pPr>
        <w:rPr>
          <w:rFonts w:ascii="Arial" w:hAnsi="Arial" w:cs="Arial"/>
          <w:sz w:val="20"/>
          <w:szCs w:val="20"/>
        </w:rPr>
      </w:pPr>
    </w:p>
    <w:p w14:paraId="78F8FE73" w14:textId="77777777" w:rsidR="00F96C7C" w:rsidRPr="00B14FF5" w:rsidRDefault="00F96C7C" w:rsidP="00F96C7C">
      <w:pPr>
        <w:rPr>
          <w:rFonts w:ascii="Arial" w:hAnsi="Arial" w:cs="Arial"/>
          <w:sz w:val="20"/>
          <w:szCs w:val="20"/>
        </w:rPr>
      </w:pPr>
    </w:p>
    <w:p w14:paraId="03467ACA" w14:textId="77777777" w:rsidR="00F96C7C" w:rsidRPr="00B14FF5" w:rsidRDefault="00F96C7C" w:rsidP="00F96C7C">
      <w:pPr>
        <w:rPr>
          <w:rFonts w:ascii="Arial" w:hAnsi="Arial" w:cs="Arial"/>
          <w:sz w:val="20"/>
          <w:szCs w:val="20"/>
        </w:rPr>
      </w:pPr>
    </w:p>
    <w:p w14:paraId="41E15859" w14:textId="77777777" w:rsidR="00F96C7C" w:rsidRPr="00B14FF5" w:rsidRDefault="00F96C7C" w:rsidP="00F96C7C">
      <w:pPr>
        <w:rPr>
          <w:rFonts w:ascii="Arial" w:hAnsi="Arial" w:cs="Arial"/>
          <w:sz w:val="20"/>
          <w:szCs w:val="20"/>
        </w:rPr>
      </w:pPr>
    </w:p>
    <w:p w14:paraId="7D071450" w14:textId="77777777" w:rsidR="00F96C7C" w:rsidRPr="00B14FF5" w:rsidRDefault="00F96C7C" w:rsidP="00F96C7C">
      <w:pPr>
        <w:rPr>
          <w:rFonts w:ascii="Arial" w:hAnsi="Arial" w:cs="Arial"/>
          <w:sz w:val="20"/>
          <w:szCs w:val="20"/>
        </w:rPr>
      </w:pPr>
    </w:p>
    <w:p w14:paraId="13A34AEF" w14:textId="77777777" w:rsidR="00F96C7C" w:rsidRPr="00B14FF5" w:rsidRDefault="00F96C7C" w:rsidP="00F96C7C">
      <w:pPr>
        <w:rPr>
          <w:rFonts w:ascii="Arial" w:hAnsi="Arial" w:cs="Arial"/>
          <w:sz w:val="20"/>
          <w:szCs w:val="20"/>
        </w:rPr>
      </w:pPr>
    </w:p>
    <w:p w14:paraId="7A7E6EB0" w14:textId="77777777" w:rsidR="00F96C7C" w:rsidRPr="00B14FF5" w:rsidRDefault="00F96C7C" w:rsidP="00F96C7C">
      <w:pPr>
        <w:rPr>
          <w:rFonts w:ascii="Arial" w:hAnsi="Arial" w:cs="Arial"/>
          <w:sz w:val="20"/>
          <w:szCs w:val="20"/>
        </w:rPr>
      </w:pPr>
    </w:p>
    <w:p w14:paraId="5F695B29" w14:textId="77777777" w:rsidR="00F96C7C" w:rsidRPr="00B14FF5" w:rsidRDefault="00F96C7C" w:rsidP="00F96C7C">
      <w:pPr>
        <w:rPr>
          <w:rFonts w:ascii="Arial" w:hAnsi="Arial" w:cs="Arial"/>
          <w:sz w:val="20"/>
          <w:szCs w:val="20"/>
        </w:rPr>
      </w:pPr>
    </w:p>
    <w:p w14:paraId="67DB0C15" w14:textId="77777777" w:rsidR="00F96C7C" w:rsidRDefault="00F96C7C" w:rsidP="00F96C7C">
      <w:pPr>
        <w:rPr>
          <w:rFonts w:ascii="Arial" w:hAnsi="Arial" w:cs="Arial"/>
          <w:sz w:val="20"/>
          <w:szCs w:val="20"/>
        </w:rPr>
      </w:pPr>
    </w:p>
    <w:p w14:paraId="53A98C04" w14:textId="77777777" w:rsidR="00B14FF5" w:rsidRDefault="00B14FF5" w:rsidP="00F96C7C">
      <w:pPr>
        <w:rPr>
          <w:rFonts w:ascii="Arial" w:hAnsi="Arial" w:cs="Arial"/>
          <w:sz w:val="20"/>
          <w:szCs w:val="20"/>
        </w:rPr>
      </w:pPr>
    </w:p>
    <w:p w14:paraId="3E990124" w14:textId="77777777" w:rsidR="00B14FF5" w:rsidRDefault="00B14FF5" w:rsidP="00F96C7C">
      <w:pPr>
        <w:rPr>
          <w:rFonts w:ascii="Arial" w:hAnsi="Arial" w:cs="Arial"/>
          <w:sz w:val="20"/>
          <w:szCs w:val="20"/>
        </w:rPr>
      </w:pPr>
    </w:p>
    <w:p w14:paraId="02DD4149" w14:textId="77777777" w:rsidR="00B14FF5" w:rsidRDefault="00B14FF5" w:rsidP="00F96C7C">
      <w:pPr>
        <w:rPr>
          <w:rFonts w:ascii="Arial" w:hAnsi="Arial" w:cs="Arial"/>
          <w:sz w:val="20"/>
          <w:szCs w:val="20"/>
        </w:rPr>
      </w:pPr>
    </w:p>
    <w:p w14:paraId="0D2902E2" w14:textId="77777777" w:rsidR="00B14FF5" w:rsidRDefault="00B14FF5" w:rsidP="00F96C7C">
      <w:pPr>
        <w:rPr>
          <w:rFonts w:ascii="Arial" w:hAnsi="Arial" w:cs="Arial"/>
          <w:sz w:val="20"/>
          <w:szCs w:val="20"/>
        </w:rPr>
      </w:pPr>
    </w:p>
    <w:p w14:paraId="7EAD7985" w14:textId="77777777" w:rsidR="00B14FF5" w:rsidRDefault="00B14FF5" w:rsidP="00F96C7C">
      <w:pPr>
        <w:rPr>
          <w:rFonts w:ascii="Arial" w:hAnsi="Arial" w:cs="Arial"/>
          <w:sz w:val="20"/>
          <w:szCs w:val="20"/>
        </w:rPr>
      </w:pPr>
    </w:p>
    <w:p w14:paraId="286A3D46" w14:textId="77777777" w:rsidR="00B14FF5" w:rsidRDefault="00B14FF5" w:rsidP="00F96C7C">
      <w:pPr>
        <w:rPr>
          <w:rFonts w:ascii="Arial" w:hAnsi="Arial" w:cs="Arial"/>
          <w:sz w:val="20"/>
          <w:szCs w:val="20"/>
        </w:rPr>
      </w:pPr>
    </w:p>
    <w:p w14:paraId="130EF55C" w14:textId="77777777" w:rsidR="00B14FF5" w:rsidRDefault="00B14FF5" w:rsidP="00F96C7C">
      <w:pPr>
        <w:rPr>
          <w:rFonts w:ascii="Arial" w:hAnsi="Arial" w:cs="Arial"/>
          <w:sz w:val="20"/>
          <w:szCs w:val="20"/>
        </w:rPr>
      </w:pPr>
    </w:p>
    <w:p w14:paraId="60C055DD" w14:textId="77777777" w:rsidR="00B14FF5" w:rsidRDefault="00B14FF5" w:rsidP="00F96C7C">
      <w:pPr>
        <w:rPr>
          <w:rFonts w:ascii="Arial" w:hAnsi="Arial" w:cs="Arial"/>
          <w:sz w:val="20"/>
          <w:szCs w:val="20"/>
        </w:rPr>
      </w:pPr>
    </w:p>
    <w:p w14:paraId="40A4FAB4" w14:textId="77777777" w:rsidR="00B14FF5" w:rsidRPr="00B14FF5" w:rsidRDefault="00B14FF5" w:rsidP="00F96C7C">
      <w:pPr>
        <w:rPr>
          <w:rFonts w:ascii="Arial" w:hAnsi="Arial" w:cs="Arial"/>
          <w:sz w:val="20"/>
          <w:szCs w:val="20"/>
        </w:rPr>
      </w:pPr>
    </w:p>
    <w:p w14:paraId="596B79D0" w14:textId="77777777" w:rsidR="00F96C7C" w:rsidRPr="00B14FF5" w:rsidRDefault="00F96C7C" w:rsidP="00F96C7C">
      <w:pPr>
        <w:rPr>
          <w:rFonts w:ascii="Arial" w:hAnsi="Arial" w:cs="Arial"/>
          <w:sz w:val="20"/>
          <w:szCs w:val="20"/>
        </w:rPr>
      </w:pPr>
    </w:p>
    <w:p w14:paraId="0B2D07E4" w14:textId="77777777" w:rsidR="00F96C7C" w:rsidRPr="00B14FF5" w:rsidRDefault="00F96C7C" w:rsidP="00F96C7C">
      <w:pPr>
        <w:rPr>
          <w:rFonts w:ascii="Arial" w:hAnsi="Arial" w:cs="Arial"/>
          <w:sz w:val="20"/>
          <w:szCs w:val="20"/>
        </w:rPr>
      </w:pPr>
    </w:p>
    <w:p w14:paraId="59947BCF" w14:textId="77777777" w:rsidR="00F96C7C" w:rsidRPr="00B14FF5" w:rsidRDefault="00F96C7C" w:rsidP="00F96C7C">
      <w:pPr>
        <w:rPr>
          <w:rFonts w:ascii="Arial" w:hAnsi="Arial" w:cs="Arial"/>
          <w:b/>
          <w:bCs/>
          <w:sz w:val="20"/>
          <w:szCs w:val="20"/>
        </w:rPr>
      </w:pPr>
      <w:proofErr w:type="spellStart"/>
      <w:r w:rsidRPr="00B14FF5">
        <w:rPr>
          <w:rFonts w:ascii="Arial" w:hAnsi="Arial" w:cs="Arial"/>
          <w:b/>
          <w:bCs/>
          <w:sz w:val="20"/>
          <w:szCs w:val="20"/>
        </w:rPr>
        <w:lastRenderedPageBreak/>
        <w:t>eTable</w:t>
      </w:r>
      <w:proofErr w:type="spellEnd"/>
      <w:r w:rsidRPr="00B14FF5">
        <w:rPr>
          <w:rFonts w:ascii="Arial" w:hAnsi="Arial" w:cs="Arial"/>
          <w:b/>
          <w:bCs/>
          <w:sz w:val="20"/>
          <w:szCs w:val="20"/>
        </w:rPr>
        <w:t xml:space="preserve"> 2: Methodology for Grouping of Unique Complaints</w:t>
      </w:r>
    </w:p>
    <w:tbl>
      <w:tblPr>
        <w:tblStyle w:val="TableGrid"/>
        <w:tblW w:w="0" w:type="auto"/>
        <w:tblLook w:val="04A0" w:firstRow="1" w:lastRow="0" w:firstColumn="1" w:lastColumn="0" w:noHBand="0" w:noVBand="1"/>
      </w:tblPr>
      <w:tblGrid>
        <w:gridCol w:w="2871"/>
        <w:gridCol w:w="6479"/>
      </w:tblGrid>
      <w:tr w:rsidR="00F96C7C" w:rsidRPr="00B14FF5" w14:paraId="2A439C35" w14:textId="77777777" w:rsidTr="009F48E5">
        <w:tc>
          <w:tcPr>
            <w:tcW w:w="2871" w:type="dxa"/>
          </w:tcPr>
          <w:p w14:paraId="305EA711" w14:textId="77777777" w:rsidR="00F96C7C" w:rsidRPr="00B14FF5" w:rsidRDefault="00F96C7C" w:rsidP="009F48E5">
            <w:pPr>
              <w:jc w:val="center"/>
              <w:rPr>
                <w:rFonts w:ascii="Arial" w:hAnsi="Arial" w:cs="Arial"/>
                <w:b/>
                <w:bCs/>
                <w:sz w:val="20"/>
                <w:szCs w:val="20"/>
              </w:rPr>
            </w:pPr>
            <w:r w:rsidRPr="00B14FF5">
              <w:rPr>
                <w:rFonts w:ascii="Arial" w:hAnsi="Arial" w:cs="Arial"/>
                <w:b/>
                <w:bCs/>
                <w:sz w:val="20"/>
                <w:szCs w:val="20"/>
              </w:rPr>
              <w:t>Grouped Complaint Area</w:t>
            </w:r>
          </w:p>
        </w:tc>
        <w:tc>
          <w:tcPr>
            <w:tcW w:w="6479" w:type="dxa"/>
          </w:tcPr>
          <w:p w14:paraId="3A3BFC1C" w14:textId="77777777" w:rsidR="00F96C7C" w:rsidRPr="00B14FF5" w:rsidRDefault="00F96C7C" w:rsidP="009F48E5">
            <w:pPr>
              <w:jc w:val="center"/>
              <w:rPr>
                <w:rFonts w:ascii="Arial" w:hAnsi="Arial" w:cs="Arial"/>
                <w:b/>
                <w:bCs/>
                <w:sz w:val="20"/>
                <w:szCs w:val="20"/>
              </w:rPr>
            </w:pPr>
            <w:r w:rsidRPr="00B14FF5">
              <w:rPr>
                <w:rFonts w:ascii="Arial" w:hAnsi="Arial" w:cs="Arial"/>
                <w:b/>
                <w:bCs/>
                <w:sz w:val="20"/>
                <w:szCs w:val="20"/>
              </w:rPr>
              <w:t>Entered Complaint in Data</w:t>
            </w:r>
          </w:p>
        </w:tc>
      </w:tr>
      <w:tr w:rsidR="00F96C7C" w:rsidRPr="00B14FF5" w14:paraId="1F6C1717" w14:textId="77777777" w:rsidTr="009F48E5">
        <w:tc>
          <w:tcPr>
            <w:tcW w:w="2871" w:type="dxa"/>
          </w:tcPr>
          <w:p w14:paraId="7ECC7584" w14:textId="77777777" w:rsidR="00F96C7C" w:rsidRPr="00B14FF5" w:rsidRDefault="00F96C7C" w:rsidP="009F48E5">
            <w:pPr>
              <w:rPr>
                <w:rFonts w:ascii="Arial" w:hAnsi="Arial" w:cs="Arial"/>
                <w:sz w:val="20"/>
                <w:szCs w:val="20"/>
              </w:rPr>
            </w:pPr>
            <w:r w:rsidRPr="00B14FF5">
              <w:rPr>
                <w:rFonts w:ascii="Arial" w:hAnsi="Arial" w:cs="Arial"/>
                <w:sz w:val="20"/>
                <w:szCs w:val="20"/>
              </w:rPr>
              <w:t>Abdominal Complaints</w:t>
            </w:r>
          </w:p>
        </w:tc>
        <w:tc>
          <w:tcPr>
            <w:tcW w:w="6479" w:type="dxa"/>
          </w:tcPr>
          <w:p w14:paraId="04C5481C" w14:textId="77777777" w:rsidR="00F96C7C" w:rsidRPr="00B14FF5" w:rsidRDefault="00F96C7C" w:rsidP="009F48E5">
            <w:pPr>
              <w:rPr>
                <w:rFonts w:ascii="Arial" w:hAnsi="Arial" w:cs="Arial"/>
                <w:sz w:val="20"/>
                <w:szCs w:val="20"/>
              </w:rPr>
            </w:pPr>
            <w:r w:rsidRPr="00B14FF5">
              <w:rPr>
                <w:rFonts w:ascii="Arial" w:hAnsi="Arial" w:cs="Arial"/>
                <w:sz w:val="20"/>
                <w:szCs w:val="20"/>
              </w:rPr>
              <w:t>Abdominal Cramping, Abdominal Distention, Dyspepsia, Abdominal Pain, Ascites, Hernia, Abdominal Aortic Aneurysm, Abdominal Injury, Pancreatitis, Umbilical Hernia</w:t>
            </w:r>
          </w:p>
        </w:tc>
      </w:tr>
      <w:tr w:rsidR="00F96C7C" w:rsidRPr="00B14FF5" w14:paraId="0554A965" w14:textId="77777777" w:rsidTr="009F48E5">
        <w:tc>
          <w:tcPr>
            <w:tcW w:w="2871" w:type="dxa"/>
          </w:tcPr>
          <w:p w14:paraId="10BE9AAF" w14:textId="77777777" w:rsidR="00F96C7C" w:rsidRPr="00B14FF5" w:rsidRDefault="00F96C7C" w:rsidP="009F48E5">
            <w:pPr>
              <w:rPr>
                <w:rFonts w:ascii="Arial" w:hAnsi="Arial" w:cs="Arial"/>
                <w:sz w:val="20"/>
                <w:szCs w:val="20"/>
              </w:rPr>
            </w:pPr>
            <w:r w:rsidRPr="00B14FF5">
              <w:rPr>
                <w:rFonts w:ascii="Arial" w:hAnsi="Arial" w:cs="Arial"/>
                <w:sz w:val="20"/>
                <w:szCs w:val="20"/>
              </w:rPr>
              <w:t>Abnormal Test Results</w:t>
            </w:r>
          </w:p>
        </w:tc>
        <w:tc>
          <w:tcPr>
            <w:tcW w:w="6479" w:type="dxa"/>
          </w:tcPr>
          <w:p w14:paraId="7B40F06E" w14:textId="77777777" w:rsidR="00F96C7C" w:rsidRPr="00B14FF5" w:rsidRDefault="00F96C7C" w:rsidP="009F48E5">
            <w:pPr>
              <w:rPr>
                <w:rFonts w:ascii="Arial" w:hAnsi="Arial" w:cs="Arial"/>
                <w:sz w:val="20"/>
                <w:szCs w:val="20"/>
              </w:rPr>
            </w:pPr>
            <w:r w:rsidRPr="00B14FF5">
              <w:rPr>
                <w:rFonts w:ascii="Arial" w:hAnsi="Arial" w:cs="Arial"/>
                <w:sz w:val="20"/>
                <w:szCs w:val="20"/>
              </w:rPr>
              <w:t>Abnormal Lab, Abnormal Potassium, Abnormal Calcium, ECG Changes, Abnormal ECG, Abnormal Test Result, Blood Infection, Acute Renal Failure, Hypocalcemia, Chronic Renal Failure, Pulmonary Embolism, Abnormal X-ray, Hypoglycemic Unawareness, Elevated Blood Pressure, Abnormal Sodium, Hyperglycemia, Hyponatremia, Platelet Disorders, Anemia, Hypoglycemia, Hypertension, Hypotension, Abnormal Chest Imaging, Abnormal Oximetry, Abnormal Stress Test, Blood Sugar Problem, Hypocalcemia, Hyponatremia</w:t>
            </w:r>
          </w:p>
        </w:tc>
      </w:tr>
      <w:tr w:rsidR="00F96C7C" w:rsidRPr="00B14FF5" w14:paraId="7BEBD0EA" w14:textId="77777777" w:rsidTr="009F48E5">
        <w:tc>
          <w:tcPr>
            <w:tcW w:w="2871" w:type="dxa"/>
          </w:tcPr>
          <w:p w14:paraId="1BF33DB8" w14:textId="77777777" w:rsidR="00F96C7C" w:rsidRPr="00B14FF5" w:rsidRDefault="00F96C7C" w:rsidP="009F48E5">
            <w:pPr>
              <w:rPr>
                <w:rFonts w:ascii="Arial" w:hAnsi="Arial" w:cs="Arial"/>
                <w:sz w:val="20"/>
                <w:szCs w:val="20"/>
              </w:rPr>
            </w:pPr>
            <w:r w:rsidRPr="00B14FF5">
              <w:rPr>
                <w:rFonts w:ascii="Arial" w:hAnsi="Arial" w:cs="Arial"/>
                <w:sz w:val="20"/>
                <w:szCs w:val="20"/>
              </w:rPr>
              <w:t>Allergic Reaction</w:t>
            </w:r>
          </w:p>
        </w:tc>
        <w:tc>
          <w:tcPr>
            <w:tcW w:w="6479" w:type="dxa"/>
          </w:tcPr>
          <w:p w14:paraId="5D936DE5" w14:textId="77777777" w:rsidR="00F96C7C" w:rsidRPr="00B14FF5" w:rsidRDefault="00F96C7C" w:rsidP="009F48E5">
            <w:pPr>
              <w:rPr>
                <w:rFonts w:ascii="Arial" w:hAnsi="Arial" w:cs="Arial"/>
                <w:sz w:val="20"/>
                <w:szCs w:val="20"/>
              </w:rPr>
            </w:pPr>
            <w:r w:rsidRPr="00B14FF5">
              <w:rPr>
                <w:rFonts w:ascii="Arial" w:hAnsi="Arial" w:cs="Arial"/>
                <w:sz w:val="20"/>
                <w:szCs w:val="20"/>
              </w:rPr>
              <w:t>Allergic Reaction, Anaphylaxis</w:t>
            </w:r>
          </w:p>
        </w:tc>
      </w:tr>
      <w:tr w:rsidR="00F96C7C" w:rsidRPr="00B14FF5" w14:paraId="1CCC32A2" w14:textId="77777777" w:rsidTr="009F48E5">
        <w:tc>
          <w:tcPr>
            <w:tcW w:w="2871" w:type="dxa"/>
          </w:tcPr>
          <w:p w14:paraId="20BAA256" w14:textId="77777777" w:rsidR="00F96C7C" w:rsidRPr="00B14FF5" w:rsidRDefault="00F96C7C" w:rsidP="009F48E5">
            <w:pPr>
              <w:rPr>
                <w:rFonts w:ascii="Arial" w:hAnsi="Arial" w:cs="Arial"/>
                <w:sz w:val="20"/>
                <w:szCs w:val="20"/>
              </w:rPr>
            </w:pPr>
            <w:r w:rsidRPr="00B14FF5">
              <w:rPr>
                <w:rFonts w:ascii="Arial" w:hAnsi="Arial" w:cs="Arial"/>
                <w:sz w:val="20"/>
                <w:szCs w:val="20"/>
              </w:rPr>
              <w:t>Back or Flank Pain</w:t>
            </w:r>
          </w:p>
        </w:tc>
        <w:tc>
          <w:tcPr>
            <w:tcW w:w="6479" w:type="dxa"/>
          </w:tcPr>
          <w:p w14:paraId="32F2845A" w14:textId="77777777" w:rsidR="00F96C7C" w:rsidRPr="00B14FF5" w:rsidRDefault="00F96C7C" w:rsidP="009F48E5">
            <w:pPr>
              <w:rPr>
                <w:rFonts w:ascii="Arial" w:hAnsi="Arial" w:cs="Arial"/>
                <w:sz w:val="20"/>
                <w:szCs w:val="20"/>
              </w:rPr>
            </w:pPr>
            <w:r w:rsidRPr="00B14FF5">
              <w:rPr>
                <w:rFonts w:ascii="Arial" w:hAnsi="Arial" w:cs="Arial"/>
                <w:sz w:val="20"/>
                <w:szCs w:val="20"/>
              </w:rPr>
              <w:t>Back Pain, Back Problem, Flank Pain, Sciatica, Back Injury, Disc Disorder</w:t>
            </w:r>
          </w:p>
        </w:tc>
      </w:tr>
      <w:tr w:rsidR="00F96C7C" w:rsidRPr="00B14FF5" w14:paraId="3F38C798" w14:textId="77777777" w:rsidTr="009F48E5">
        <w:tc>
          <w:tcPr>
            <w:tcW w:w="2871" w:type="dxa"/>
          </w:tcPr>
          <w:p w14:paraId="60BF44B2" w14:textId="77777777" w:rsidR="00F96C7C" w:rsidRPr="00B14FF5" w:rsidRDefault="00F96C7C" w:rsidP="009F48E5">
            <w:pPr>
              <w:rPr>
                <w:rFonts w:ascii="Arial" w:hAnsi="Arial" w:cs="Arial"/>
                <w:sz w:val="20"/>
                <w:szCs w:val="20"/>
              </w:rPr>
            </w:pPr>
            <w:r w:rsidRPr="00B14FF5">
              <w:rPr>
                <w:rFonts w:ascii="Arial" w:hAnsi="Arial" w:cs="Arial"/>
                <w:sz w:val="20"/>
                <w:szCs w:val="20"/>
              </w:rPr>
              <w:t>Breast Complaints</w:t>
            </w:r>
          </w:p>
        </w:tc>
        <w:tc>
          <w:tcPr>
            <w:tcW w:w="6479" w:type="dxa"/>
          </w:tcPr>
          <w:p w14:paraId="24BB4452" w14:textId="77777777" w:rsidR="00F96C7C" w:rsidRPr="00B14FF5" w:rsidRDefault="00F96C7C" w:rsidP="009F48E5">
            <w:pPr>
              <w:rPr>
                <w:rFonts w:ascii="Arial" w:hAnsi="Arial" w:cs="Arial"/>
                <w:sz w:val="20"/>
                <w:szCs w:val="20"/>
              </w:rPr>
            </w:pPr>
            <w:r w:rsidRPr="00B14FF5">
              <w:rPr>
                <w:rFonts w:ascii="Arial" w:hAnsi="Arial" w:cs="Arial"/>
                <w:sz w:val="20"/>
                <w:szCs w:val="20"/>
              </w:rPr>
              <w:t>Breast Mass, Breast Pain, Breast Problem, Breast Discharge, Breast Cancer, Breast Discharge, Breast Inflammation</w:t>
            </w:r>
          </w:p>
        </w:tc>
      </w:tr>
      <w:tr w:rsidR="00F96C7C" w:rsidRPr="00B14FF5" w14:paraId="7EA72E5A" w14:textId="77777777" w:rsidTr="009F48E5">
        <w:tc>
          <w:tcPr>
            <w:tcW w:w="2871" w:type="dxa"/>
          </w:tcPr>
          <w:p w14:paraId="004DE8D7" w14:textId="77777777" w:rsidR="00F96C7C" w:rsidRPr="00B14FF5" w:rsidRDefault="00F96C7C" w:rsidP="009F48E5">
            <w:pPr>
              <w:rPr>
                <w:rFonts w:ascii="Arial" w:hAnsi="Arial" w:cs="Arial"/>
                <w:sz w:val="20"/>
                <w:szCs w:val="20"/>
              </w:rPr>
            </w:pPr>
            <w:r w:rsidRPr="00B14FF5">
              <w:rPr>
                <w:rFonts w:ascii="Arial" w:hAnsi="Arial" w:cs="Arial"/>
                <w:sz w:val="20"/>
                <w:szCs w:val="20"/>
              </w:rPr>
              <w:t>Cardiac Arrhythmias</w:t>
            </w:r>
          </w:p>
        </w:tc>
        <w:tc>
          <w:tcPr>
            <w:tcW w:w="6479" w:type="dxa"/>
          </w:tcPr>
          <w:p w14:paraId="47EA32AF"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Atrial Fibrillation, Atrial Flutter, Cardiac Valve Problem, Bradycardia, Irregular </w:t>
            </w:r>
            <w:proofErr w:type="gramStart"/>
            <w:r w:rsidRPr="00B14FF5">
              <w:rPr>
                <w:rFonts w:ascii="Arial" w:hAnsi="Arial" w:cs="Arial"/>
                <w:sz w:val="20"/>
                <w:szCs w:val="20"/>
              </w:rPr>
              <w:t>Heart Beat</w:t>
            </w:r>
            <w:proofErr w:type="gramEnd"/>
            <w:r w:rsidRPr="00B14FF5">
              <w:rPr>
                <w:rFonts w:ascii="Arial" w:hAnsi="Arial" w:cs="Arial"/>
                <w:sz w:val="20"/>
                <w:szCs w:val="20"/>
              </w:rPr>
              <w:t>, Palpitations, POTS, Ventricular Tachycardia, Rapid Heart Rate, Heart Problem, Cardiac Arrest, Congestive Heart Failure, Circulatory Problem, Transient Ischemic Attack, Ventricular Tachycardia</w:t>
            </w:r>
          </w:p>
        </w:tc>
      </w:tr>
      <w:tr w:rsidR="00F96C7C" w:rsidRPr="00B14FF5" w14:paraId="2BB190DE" w14:textId="77777777" w:rsidTr="009F48E5">
        <w:tc>
          <w:tcPr>
            <w:tcW w:w="2871" w:type="dxa"/>
          </w:tcPr>
          <w:p w14:paraId="6EAA258F" w14:textId="77777777" w:rsidR="00F96C7C" w:rsidRPr="00B14FF5" w:rsidRDefault="00F96C7C" w:rsidP="009F48E5">
            <w:pPr>
              <w:rPr>
                <w:rFonts w:ascii="Arial" w:hAnsi="Arial" w:cs="Arial"/>
                <w:sz w:val="20"/>
                <w:szCs w:val="20"/>
              </w:rPr>
            </w:pPr>
            <w:r w:rsidRPr="00B14FF5">
              <w:rPr>
                <w:rFonts w:ascii="Arial" w:hAnsi="Arial" w:cs="Arial"/>
                <w:sz w:val="20"/>
                <w:szCs w:val="20"/>
              </w:rPr>
              <w:t>Chest Pain</w:t>
            </w:r>
          </w:p>
        </w:tc>
        <w:tc>
          <w:tcPr>
            <w:tcW w:w="6479" w:type="dxa"/>
          </w:tcPr>
          <w:p w14:paraId="106FCA53" w14:textId="77777777" w:rsidR="00F96C7C" w:rsidRPr="00B14FF5" w:rsidRDefault="00F96C7C" w:rsidP="009F48E5">
            <w:pPr>
              <w:rPr>
                <w:rFonts w:ascii="Arial" w:hAnsi="Arial" w:cs="Arial"/>
                <w:sz w:val="20"/>
                <w:szCs w:val="20"/>
              </w:rPr>
            </w:pPr>
            <w:r w:rsidRPr="00B14FF5">
              <w:rPr>
                <w:rFonts w:ascii="Arial" w:hAnsi="Arial" w:cs="Arial"/>
                <w:sz w:val="20"/>
                <w:szCs w:val="20"/>
              </w:rPr>
              <w:t>Chest Injury, Chest Pain, Chest Wall Pain, Angina, Collarbone Injury, Rib Injury, Heart Pain</w:t>
            </w:r>
          </w:p>
        </w:tc>
      </w:tr>
      <w:tr w:rsidR="00F96C7C" w:rsidRPr="00B14FF5" w14:paraId="7F749E28" w14:textId="77777777" w:rsidTr="009F48E5">
        <w:tc>
          <w:tcPr>
            <w:tcW w:w="2871" w:type="dxa"/>
          </w:tcPr>
          <w:p w14:paraId="560F6FC3" w14:textId="77777777" w:rsidR="00F96C7C" w:rsidRPr="00B14FF5" w:rsidRDefault="00F96C7C" w:rsidP="009F48E5">
            <w:pPr>
              <w:rPr>
                <w:rFonts w:ascii="Arial" w:hAnsi="Arial" w:cs="Arial"/>
                <w:sz w:val="20"/>
                <w:szCs w:val="20"/>
              </w:rPr>
            </w:pPr>
            <w:r w:rsidRPr="00B14FF5">
              <w:rPr>
                <w:rFonts w:ascii="Arial" w:hAnsi="Arial" w:cs="Arial"/>
                <w:sz w:val="20"/>
                <w:szCs w:val="20"/>
              </w:rPr>
              <w:t>Dizziness / Lightheadedness / Syncope</w:t>
            </w:r>
          </w:p>
        </w:tc>
        <w:tc>
          <w:tcPr>
            <w:tcW w:w="6479" w:type="dxa"/>
          </w:tcPr>
          <w:p w14:paraId="293F60E3"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Dizziness, Near Syncope, Syncope, Vertigo, Spells, Hypotension, Paroxysmal Positional Vertigo, Paroxysmal Positional </w:t>
            </w:r>
            <w:proofErr w:type="spellStart"/>
            <w:r w:rsidRPr="00B14FF5">
              <w:rPr>
                <w:rFonts w:ascii="Arial" w:hAnsi="Arial" w:cs="Arial"/>
                <w:sz w:val="20"/>
                <w:szCs w:val="20"/>
              </w:rPr>
              <w:t>Vertig</w:t>
            </w:r>
            <w:proofErr w:type="spellEnd"/>
          </w:p>
        </w:tc>
      </w:tr>
      <w:tr w:rsidR="00F96C7C" w:rsidRPr="00B14FF5" w14:paraId="038C5C03" w14:textId="77777777" w:rsidTr="009F48E5">
        <w:tc>
          <w:tcPr>
            <w:tcW w:w="2871" w:type="dxa"/>
          </w:tcPr>
          <w:p w14:paraId="37E45F7D" w14:textId="77777777" w:rsidR="00F96C7C" w:rsidRPr="00B14FF5" w:rsidRDefault="00F96C7C" w:rsidP="009F48E5">
            <w:pPr>
              <w:rPr>
                <w:rFonts w:ascii="Arial" w:hAnsi="Arial" w:cs="Arial"/>
                <w:sz w:val="20"/>
                <w:szCs w:val="20"/>
              </w:rPr>
            </w:pPr>
            <w:r w:rsidRPr="00B14FF5">
              <w:rPr>
                <w:rFonts w:ascii="Arial" w:hAnsi="Arial" w:cs="Arial"/>
                <w:sz w:val="20"/>
                <w:szCs w:val="20"/>
              </w:rPr>
              <w:t>Ear Complaints</w:t>
            </w:r>
          </w:p>
        </w:tc>
        <w:tc>
          <w:tcPr>
            <w:tcW w:w="6479" w:type="dxa"/>
          </w:tcPr>
          <w:p w14:paraId="4F301B19" w14:textId="77777777" w:rsidR="00F96C7C" w:rsidRPr="00B14FF5" w:rsidRDefault="00F96C7C" w:rsidP="009F48E5">
            <w:pPr>
              <w:rPr>
                <w:rFonts w:ascii="Arial" w:hAnsi="Arial" w:cs="Arial"/>
                <w:sz w:val="20"/>
                <w:szCs w:val="20"/>
              </w:rPr>
            </w:pPr>
            <w:r w:rsidRPr="00B14FF5">
              <w:rPr>
                <w:rFonts w:ascii="Arial" w:hAnsi="Arial" w:cs="Arial"/>
                <w:sz w:val="20"/>
                <w:szCs w:val="20"/>
              </w:rPr>
              <w:t>Cerumen Impaction, Ear Drainage, Ear Fullness, Ear Laceration, Ear Problem, Earache, Hearing Problem, Tinnitus, Ear Injury, Hearing Loss, Nasal Trauma</w:t>
            </w:r>
          </w:p>
        </w:tc>
      </w:tr>
      <w:tr w:rsidR="00F96C7C" w:rsidRPr="00B14FF5" w14:paraId="4439D2F8" w14:textId="77777777" w:rsidTr="009F48E5">
        <w:tc>
          <w:tcPr>
            <w:tcW w:w="2871" w:type="dxa"/>
          </w:tcPr>
          <w:p w14:paraId="3AB28EF8" w14:textId="77777777" w:rsidR="00F96C7C" w:rsidRPr="00B14FF5" w:rsidRDefault="00F96C7C" w:rsidP="009F48E5">
            <w:pPr>
              <w:rPr>
                <w:rFonts w:ascii="Arial" w:hAnsi="Arial" w:cs="Arial"/>
                <w:sz w:val="20"/>
                <w:szCs w:val="20"/>
              </w:rPr>
            </w:pPr>
            <w:r w:rsidRPr="00B14FF5">
              <w:rPr>
                <w:rFonts w:ascii="Arial" w:hAnsi="Arial" w:cs="Arial"/>
                <w:sz w:val="20"/>
                <w:szCs w:val="20"/>
              </w:rPr>
              <w:t>Epistaxis</w:t>
            </w:r>
          </w:p>
        </w:tc>
        <w:tc>
          <w:tcPr>
            <w:tcW w:w="6479" w:type="dxa"/>
          </w:tcPr>
          <w:p w14:paraId="6F239C8D" w14:textId="77777777" w:rsidR="00F96C7C" w:rsidRPr="00B14FF5" w:rsidRDefault="00F96C7C" w:rsidP="009F48E5">
            <w:pPr>
              <w:rPr>
                <w:rFonts w:ascii="Arial" w:hAnsi="Arial" w:cs="Arial"/>
                <w:sz w:val="20"/>
                <w:szCs w:val="20"/>
              </w:rPr>
            </w:pPr>
            <w:r w:rsidRPr="00B14FF5">
              <w:rPr>
                <w:rFonts w:ascii="Arial" w:hAnsi="Arial" w:cs="Arial"/>
                <w:sz w:val="20"/>
                <w:szCs w:val="20"/>
              </w:rPr>
              <w:t>Epistaxis, Epistaxis (</w:t>
            </w:r>
            <w:proofErr w:type="gramStart"/>
            <w:r w:rsidRPr="00B14FF5">
              <w:rPr>
                <w:rFonts w:ascii="Arial" w:hAnsi="Arial" w:cs="Arial"/>
                <w:sz w:val="20"/>
                <w:szCs w:val="20"/>
              </w:rPr>
              <w:t>Nose Bleed</w:t>
            </w:r>
            <w:proofErr w:type="gramEnd"/>
            <w:r w:rsidRPr="00B14FF5">
              <w:rPr>
                <w:rFonts w:ascii="Arial" w:hAnsi="Arial" w:cs="Arial"/>
                <w:sz w:val="20"/>
                <w:szCs w:val="20"/>
              </w:rPr>
              <w:t>), Nose Problem"</w:t>
            </w:r>
          </w:p>
        </w:tc>
      </w:tr>
      <w:tr w:rsidR="00F96C7C" w:rsidRPr="00B14FF5" w14:paraId="22F7FFA0" w14:textId="77777777" w:rsidTr="009F48E5">
        <w:tc>
          <w:tcPr>
            <w:tcW w:w="2871" w:type="dxa"/>
          </w:tcPr>
          <w:p w14:paraId="795F56C5" w14:textId="77777777" w:rsidR="00F96C7C" w:rsidRPr="00B14FF5" w:rsidRDefault="00F96C7C" w:rsidP="009F48E5">
            <w:pPr>
              <w:rPr>
                <w:rFonts w:ascii="Arial" w:hAnsi="Arial" w:cs="Arial"/>
                <w:sz w:val="20"/>
                <w:szCs w:val="20"/>
              </w:rPr>
            </w:pPr>
            <w:r w:rsidRPr="00B14FF5">
              <w:rPr>
                <w:rFonts w:ascii="Arial" w:hAnsi="Arial" w:cs="Arial"/>
                <w:sz w:val="20"/>
                <w:szCs w:val="20"/>
              </w:rPr>
              <w:t>Exposures, Bites, and Envenomation</w:t>
            </w:r>
          </w:p>
        </w:tc>
        <w:tc>
          <w:tcPr>
            <w:tcW w:w="6479" w:type="dxa"/>
          </w:tcPr>
          <w:p w14:paraId="5990CC3C" w14:textId="77777777" w:rsidR="00F96C7C" w:rsidRPr="00B14FF5" w:rsidRDefault="00F96C7C" w:rsidP="009F48E5">
            <w:pPr>
              <w:rPr>
                <w:rFonts w:ascii="Arial" w:hAnsi="Arial" w:cs="Arial"/>
                <w:sz w:val="20"/>
                <w:szCs w:val="20"/>
              </w:rPr>
            </w:pPr>
            <w:r w:rsidRPr="00B14FF5">
              <w:rPr>
                <w:rFonts w:ascii="Arial" w:hAnsi="Arial" w:cs="Arial"/>
                <w:sz w:val="20"/>
                <w:szCs w:val="20"/>
              </w:rPr>
              <w:t>Animal Bite, Body Fluid Exposure, Chemical Exposure, Poisoning, Exposure to STD, Insect Bite, Smoke Inhalation, Radiation, Snake Bite, Toxic Inhalation</w:t>
            </w:r>
          </w:p>
        </w:tc>
      </w:tr>
      <w:tr w:rsidR="00F96C7C" w:rsidRPr="00B14FF5" w14:paraId="3E67763A" w14:textId="77777777" w:rsidTr="009F48E5">
        <w:tc>
          <w:tcPr>
            <w:tcW w:w="2871" w:type="dxa"/>
          </w:tcPr>
          <w:p w14:paraId="1F167132" w14:textId="77777777" w:rsidR="00F96C7C" w:rsidRPr="00B14FF5" w:rsidRDefault="00F96C7C" w:rsidP="009F48E5">
            <w:pPr>
              <w:rPr>
                <w:rFonts w:ascii="Arial" w:hAnsi="Arial" w:cs="Arial"/>
                <w:sz w:val="20"/>
                <w:szCs w:val="20"/>
              </w:rPr>
            </w:pPr>
            <w:r w:rsidRPr="00B14FF5">
              <w:rPr>
                <w:rFonts w:ascii="Arial" w:hAnsi="Arial" w:cs="Arial"/>
                <w:sz w:val="20"/>
                <w:szCs w:val="20"/>
              </w:rPr>
              <w:t>Extremity Complaints</w:t>
            </w:r>
          </w:p>
        </w:tc>
        <w:tc>
          <w:tcPr>
            <w:tcW w:w="6479" w:type="dxa"/>
          </w:tcPr>
          <w:p w14:paraId="3B015D5C" w14:textId="77777777" w:rsidR="00F96C7C" w:rsidRPr="00B14FF5" w:rsidRDefault="00F96C7C" w:rsidP="009F48E5">
            <w:pPr>
              <w:rPr>
                <w:rFonts w:ascii="Arial" w:hAnsi="Arial" w:cs="Arial"/>
                <w:sz w:val="20"/>
                <w:szCs w:val="20"/>
              </w:rPr>
            </w:pPr>
            <w:r w:rsidRPr="00B14FF5">
              <w:rPr>
                <w:rFonts w:ascii="Arial" w:hAnsi="Arial" w:cs="Arial"/>
                <w:sz w:val="20"/>
                <w:szCs w:val="20"/>
              </w:rPr>
              <w:t>Ankle Injury, Ankle Pain, Arm Injury, Arm Pain, Cold Extremity, Arm Swelling, Arthritis, Elbow Injury, Elbow Pain, Pseudogout, Extremity Pain, Extremity Weakness, Finger Injury, Hip Injury, Extremity Weakness, Finger Injury, Finger Pain, Dislocation, Foot Infection, Foot Injury, Foot Numbness, Foot Pain, Foot Swelling, Foot Ulcer, Foot Wound Check, Hand Injury, Hand Pain</w:t>
            </w:r>
          </w:p>
        </w:tc>
      </w:tr>
      <w:tr w:rsidR="00F96C7C" w:rsidRPr="00B14FF5" w14:paraId="70A55BE0" w14:textId="77777777" w:rsidTr="009F48E5">
        <w:tc>
          <w:tcPr>
            <w:tcW w:w="2871" w:type="dxa"/>
          </w:tcPr>
          <w:p w14:paraId="222F66D0" w14:textId="77777777" w:rsidR="00F96C7C" w:rsidRPr="00B14FF5" w:rsidRDefault="00F96C7C" w:rsidP="009F48E5">
            <w:pPr>
              <w:rPr>
                <w:rFonts w:ascii="Arial" w:hAnsi="Arial" w:cs="Arial"/>
                <w:sz w:val="20"/>
                <w:szCs w:val="20"/>
              </w:rPr>
            </w:pPr>
            <w:r w:rsidRPr="00B14FF5">
              <w:rPr>
                <w:rFonts w:ascii="Arial" w:hAnsi="Arial" w:cs="Arial"/>
                <w:sz w:val="20"/>
                <w:szCs w:val="20"/>
              </w:rPr>
              <w:t>Eye Complaints</w:t>
            </w:r>
          </w:p>
        </w:tc>
        <w:tc>
          <w:tcPr>
            <w:tcW w:w="6479" w:type="dxa"/>
          </w:tcPr>
          <w:p w14:paraId="0F8807F1" w14:textId="77777777" w:rsidR="00F96C7C" w:rsidRPr="00B14FF5" w:rsidRDefault="00F96C7C" w:rsidP="009F48E5">
            <w:pPr>
              <w:rPr>
                <w:rFonts w:ascii="Arial" w:hAnsi="Arial" w:cs="Arial"/>
                <w:sz w:val="20"/>
                <w:szCs w:val="20"/>
              </w:rPr>
            </w:pPr>
            <w:r w:rsidRPr="00B14FF5">
              <w:rPr>
                <w:rFonts w:ascii="Arial" w:hAnsi="Arial" w:cs="Arial"/>
                <w:sz w:val="20"/>
                <w:szCs w:val="20"/>
              </w:rPr>
              <w:t>Blurred Vision, Decreased Visual Acuity, Diplopia, Detached Retina, Eye Drainage, Eye Exposure, Eye Pain, Eye Problem, Eye Swelling, Eye Trauma, Foreign Body Eye, Flashes / Light, Loss of Vision, Red Eye, Visual Field Change, Eyelid Problem, Itchy Eye, Eye Exam, Burning Eyes, Eye Twitching, Eyelid/brow Lift Evaluation, Strabismus, Glaucoma, Spots / Floaters</w:t>
            </w:r>
          </w:p>
        </w:tc>
      </w:tr>
      <w:tr w:rsidR="00F96C7C" w:rsidRPr="00B14FF5" w14:paraId="6079DF54" w14:textId="77777777" w:rsidTr="009F48E5">
        <w:tc>
          <w:tcPr>
            <w:tcW w:w="2871" w:type="dxa"/>
          </w:tcPr>
          <w:p w14:paraId="12C28A7A" w14:textId="77777777" w:rsidR="00F96C7C" w:rsidRPr="00B14FF5" w:rsidRDefault="00F96C7C" w:rsidP="009F48E5">
            <w:pPr>
              <w:rPr>
                <w:rFonts w:ascii="Arial" w:hAnsi="Arial" w:cs="Arial"/>
                <w:sz w:val="20"/>
                <w:szCs w:val="20"/>
              </w:rPr>
            </w:pPr>
            <w:r w:rsidRPr="00B14FF5">
              <w:rPr>
                <w:rFonts w:ascii="Arial" w:hAnsi="Arial" w:cs="Arial"/>
                <w:sz w:val="20"/>
                <w:szCs w:val="20"/>
              </w:rPr>
              <w:t>Assaults and Trauma</w:t>
            </w:r>
          </w:p>
        </w:tc>
        <w:tc>
          <w:tcPr>
            <w:tcW w:w="6479" w:type="dxa"/>
          </w:tcPr>
          <w:p w14:paraId="4C472597" w14:textId="77777777" w:rsidR="00F96C7C" w:rsidRPr="00B14FF5" w:rsidRDefault="00F96C7C" w:rsidP="009F48E5">
            <w:pPr>
              <w:rPr>
                <w:rFonts w:ascii="Arial" w:hAnsi="Arial" w:cs="Arial"/>
                <w:sz w:val="20"/>
                <w:szCs w:val="20"/>
              </w:rPr>
            </w:pPr>
            <w:r w:rsidRPr="00B14FF5">
              <w:rPr>
                <w:rFonts w:ascii="Arial" w:hAnsi="Arial" w:cs="Arial"/>
                <w:sz w:val="20"/>
                <w:szCs w:val="20"/>
              </w:rPr>
              <w:t>Assault Victim, Concussion, Facial Injury, Fall, Nasal Trauma, Head Injury, Head Laceration, Motor Vehicle Crash, Puncture Wound, Sexual Assault, Trauma, Domestic Violence, Gun Shot Wound, Work-Related Injury, Motorcycle Crash, Injury, Bicycle Accident, Near Drowning, Lip Laceration"</w:t>
            </w:r>
          </w:p>
        </w:tc>
      </w:tr>
      <w:tr w:rsidR="00F96C7C" w:rsidRPr="00B14FF5" w14:paraId="7438349E" w14:textId="77777777" w:rsidTr="009F48E5">
        <w:tc>
          <w:tcPr>
            <w:tcW w:w="2871" w:type="dxa"/>
          </w:tcPr>
          <w:p w14:paraId="3E7992AD" w14:textId="77777777" w:rsidR="00F96C7C" w:rsidRPr="00B14FF5" w:rsidRDefault="00F96C7C" w:rsidP="009F48E5">
            <w:pPr>
              <w:rPr>
                <w:rFonts w:ascii="Arial" w:hAnsi="Arial" w:cs="Arial"/>
                <w:sz w:val="20"/>
                <w:szCs w:val="20"/>
              </w:rPr>
            </w:pPr>
            <w:r w:rsidRPr="00B14FF5">
              <w:rPr>
                <w:rFonts w:ascii="Arial" w:hAnsi="Arial" w:cs="Arial"/>
                <w:sz w:val="20"/>
                <w:szCs w:val="20"/>
              </w:rPr>
              <w:t>Fatigue and Weakness</w:t>
            </w:r>
          </w:p>
        </w:tc>
        <w:tc>
          <w:tcPr>
            <w:tcW w:w="6479" w:type="dxa"/>
          </w:tcPr>
          <w:p w14:paraId="58FCC5AC" w14:textId="77777777" w:rsidR="00F96C7C" w:rsidRPr="00B14FF5" w:rsidRDefault="00F96C7C" w:rsidP="009F48E5">
            <w:pPr>
              <w:rPr>
                <w:rFonts w:ascii="Arial" w:hAnsi="Arial" w:cs="Arial"/>
                <w:sz w:val="20"/>
                <w:szCs w:val="20"/>
              </w:rPr>
            </w:pPr>
            <w:r w:rsidRPr="00B14FF5">
              <w:rPr>
                <w:rFonts w:ascii="Arial" w:hAnsi="Arial" w:cs="Arial"/>
                <w:sz w:val="20"/>
                <w:szCs w:val="20"/>
              </w:rPr>
              <w:t>Difficulty Walking, Fatigue, Gait Problem, Weakness-Generalized, Chronic Fatigue, Weakness- Generalized</w:t>
            </w:r>
          </w:p>
        </w:tc>
      </w:tr>
      <w:tr w:rsidR="00F96C7C" w:rsidRPr="00B14FF5" w14:paraId="1E55D325" w14:textId="77777777" w:rsidTr="009F48E5">
        <w:tc>
          <w:tcPr>
            <w:tcW w:w="2871" w:type="dxa"/>
          </w:tcPr>
          <w:p w14:paraId="2B478923" w14:textId="77777777" w:rsidR="00F96C7C" w:rsidRPr="00B14FF5" w:rsidRDefault="00F96C7C" w:rsidP="009F48E5">
            <w:pPr>
              <w:rPr>
                <w:rFonts w:ascii="Arial" w:hAnsi="Arial" w:cs="Arial"/>
                <w:sz w:val="20"/>
                <w:szCs w:val="20"/>
              </w:rPr>
            </w:pPr>
            <w:r w:rsidRPr="00B14FF5">
              <w:rPr>
                <w:rFonts w:ascii="Arial" w:hAnsi="Arial" w:cs="Arial"/>
                <w:sz w:val="20"/>
                <w:szCs w:val="20"/>
              </w:rPr>
              <w:t>Fevers, Sweats or Chills</w:t>
            </w:r>
          </w:p>
        </w:tc>
        <w:tc>
          <w:tcPr>
            <w:tcW w:w="6479" w:type="dxa"/>
          </w:tcPr>
          <w:p w14:paraId="7264C13A"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Chills, Diaphoresis, Fever, Night Sweats, Diaphoretic, </w:t>
            </w:r>
            <w:proofErr w:type="spellStart"/>
            <w:r w:rsidRPr="00B14FF5">
              <w:rPr>
                <w:rFonts w:ascii="Arial" w:hAnsi="Arial" w:cs="Arial"/>
                <w:sz w:val="20"/>
                <w:szCs w:val="20"/>
              </w:rPr>
              <w:t>Diapohresis</w:t>
            </w:r>
            <w:proofErr w:type="spellEnd"/>
            <w:r w:rsidRPr="00B14FF5">
              <w:rPr>
                <w:rFonts w:ascii="Arial" w:hAnsi="Arial" w:cs="Arial"/>
                <w:sz w:val="20"/>
                <w:szCs w:val="20"/>
              </w:rPr>
              <w:t>, Hoarseness, Laryngitis</w:t>
            </w:r>
          </w:p>
        </w:tc>
      </w:tr>
      <w:tr w:rsidR="00F96C7C" w:rsidRPr="00B14FF5" w14:paraId="19135026" w14:textId="77777777" w:rsidTr="009F48E5">
        <w:tc>
          <w:tcPr>
            <w:tcW w:w="2871" w:type="dxa"/>
          </w:tcPr>
          <w:p w14:paraId="5D91FCB2" w14:textId="77777777" w:rsidR="00F96C7C" w:rsidRPr="00B14FF5" w:rsidRDefault="00F96C7C" w:rsidP="009F48E5">
            <w:pPr>
              <w:rPr>
                <w:rFonts w:ascii="Arial" w:hAnsi="Arial" w:cs="Arial"/>
                <w:sz w:val="20"/>
                <w:szCs w:val="20"/>
              </w:rPr>
            </w:pPr>
            <w:r w:rsidRPr="00B14FF5">
              <w:rPr>
                <w:rFonts w:ascii="Arial" w:hAnsi="Arial" w:cs="Arial"/>
                <w:sz w:val="20"/>
                <w:szCs w:val="20"/>
              </w:rPr>
              <w:lastRenderedPageBreak/>
              <w:t>Foreign Body</w:t>
            </w:r>
          </w:p>
        </w:tc>
        <w:tc>
          <w:tcPr>
            <w:tcW w:w="6479" w:type="dxa"/>
          </w:tcPr>
          <w:p w14:paraId="449812BA" w14:textId="77777777" w:rsidR="00F96C7C" w:rsidRPr="00B14FF5" w:rsidRDefault="00F96C7C" w:rsidP="009F48E5">
            <w:pPr>
              <w:rPr>
                <w:rFonts w:ascii="Arial" w:hAnsi="Arial" w:cs="Arial"/>
                <w:sz w:val="20"/>
                <w:szCs w:val="20"/>
              </w:rPr>
            </w:pPr>
            <w:r w:rsidRPr="00B14FF5">
              <w:rPr>
                <w:rFonts w:ascii="Arial" w:hAnsi="Arial" w:cs="Arial"/>
                <w:sz w:val="20"/>
                <w:szCs w:val="20"/>
              </w:rPr>
              <w:t>Food Bolus, Foreign Body, Foreign Body in Ear, Foreign Body in Skin, Foreign Body in Vagina, Swallowed Foreign Body, Foreign Body in Nose, Foreign Body, FB eye, Foreign Body in Rectum</w:t>
            </w:r>
          </w:p>
        </w:tc>
      </w:tr>
      <w:tr w:rsidR="00F96C7C" w:rsidRPr="00B14FF5" w14:paraId="0C6FD720" w14:textId="77777777" w:rsidTr="009F48E5">
        <w:tc>
          <w:tcPr>
            <w:tcW w:w="2871" w:type="dxa"/>
          </w:tcPr>
          <w:p w14:paraId="14F68ED5" w14:textId="77777777" w:rsidR="00F96C7C" w:rsidRPr="00B14FF5" w:rsidRDefault="00F96C7C" w:rsidP="009F48E5">
            <w:pPr>
              <w:rPr>
                <w:rFonts w:ascii="Arial" w:hAnsi="Arial" w:cs="Arial"/>
                <w:sz w:val="20"/>
                <w:szCs w:val="20"/>
              </w:rPr>
            </w:pPr>
            <w:r w:rsidRPr="00B14FF5">
              <w:rPr>
                <w:rFonts w:ascii="Arial" w:hAnsi="Arial" w:cs="Arial"/>
                <w:sz w:val="20"/>
                <w:szCs w:val="20"/>
              </w:rPr>
              <w:t>Gastrointestinal Issues</w:t>
            </w:r>
          </w:p>
        </w:tc>
        <w:tc>
          <w:tcPr>
            <w:tcW w:w="6479" w:type="dxa"/>
          </w:tcPr>
          <w:p w14:paraId="51D250BA"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Anal Fissure, Black or Bloody Stool, Constipation, GERD, Anal Fistula, Diarrhea, Dysphagia, Fecal Impaction, Fistula Follow Up, </w:t>
            </w:r>
            <w:proofErr w:type="spellStart"/>
            <w:r w:rsidRPr="00B14FF5">
              <w:rPr>
                <w:rFonts w:ascii="Arial" w:hAnsi="Arial" w:cs="Arial"/>
                <w:sz w:val="20"/>
                <w:szCs w:val="20"/>
              </w:rPr>
              <w:t>GIbleeding</w:t>
            </w:r>
            <w:proofErr w:type="spellEnd"/>
            <w:r w:rsidRPr="00B14FF5">
              <w:rPr>
                <w:rFonts w:ascii="Arial" w:hAnsi="Arial" w:cs="Arial"/>
                <w:sz w:val="20"/>
                <w:szCs w:val="20"/>
              </w:rPr>
              <w:t xml:space="preserve">, GI Problem, Hemorrhoids, Morning Sickness, Nausea, Ostomy Care, Rectal Bleeding, Rectal Pain, Vomiting, Vomiting Blood, Vomiting During Pregnancy, GI Bleeding, Fecal Incontinence, Bloated, Hematochezia, Urine Leakage, Heartburn, Rectal Discharge, Urolithiasis, Ulcerative Colitis, Irritable Bowel Syndrome, Rectal Prolapse, Fistula Evaluation, Rectal Problems, Perianal Abscess, </w:t>
            </w:r>
            <w:proofErr w:type="spellStart"/>
            <w:r w:rsidRPr="00B14FF5">
              <w:rPr>
                <w:rFonts w:ascii="Arial" w:hAnsi="Arial" w:cs="Arial"/>
                <w:sz w:val="20"/>
                <w:szCs w:val="20"/>
              </w:rPr>
              <w:t>Fisula</w:t>
            </w:r>
            <w:proofErr w:type="spellEnd"/>
            <w:r w:rsidRPr="00B14FF5">
              <w:rPr>
                <w:rFonts w:ascii="Arial" w:hAnsi="Arial" w:cs="Arial"/>
                <w:sz w:val="20"/>
                <w:szCs w:val="20"/>
              </w:rPr>
              <w:t xml:space="preserve"> Evaluation, Stoma Dysfunction</w:t>
            </w:r>
          </w:p>
        </w:tc>
      </w:tr>
      <w:tr w:rsidR="00F96C7C" w:rsidRPr="00B14FF5" w14:paraId="32CE87C2" w14:textId="77777777" w:rsidTr="009F48E5">
        <w:tc>
          <w:tcPr>
            <w:tcW w:w="2871" w:type="dxa"/>
          </w:tcPr>
          <w:p w14:paraId="399C9B27" w14:textId="77777777" w:rsidR="00F96C7C" w:rsidRPr="00B14FF5" w:rsidRDefault="00F96C7C" w:rsidP="009F48E5">
            <w:pPr>
              <w:rPr>
                <w:rFonts w:ascii="Arial" w:hAnsi="Arial" w:cs="Arial"/>
                <w:sz w:val="20"/>
                <w:szCs w:val="20"/>
              </w:rPr>
            </w:pPr>
            <w:r w:rsidRPr="00B14FF5">
              <w:rPr>
                <w:rFonts w:ascii="Arial" w:hAnsi="Arial" w:cs="Arial"/>
                <w:sz w:val="20"/>
                <w:szCs w:val="20"/>
              </w:rPr>
              <w:t>Genital Complaints</w:t>
            </w:r>
          </w:p>
        </w:tc>
        <w:tc>
          <w:tcPr>
            <w:tcW w:w="6479" w:type="dxa"/>
          </w:tcPr>
          <w:p w14:paraId="47F8E74E"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Groin Burn, Groin Pain, Groin Swelling, Inguinal Hernia, Menstrual Problem, Pelvic Pain, Penis Pain, Priapism, Testicle Pain, Menorrhagia, Vaginal Bleed, Vaginal Bleeding, Vaginal Itching, Bartholin's Cyst, Genital Warts, Groin Injury, Vaginal Bleeding-Pregnant, </w:t>
            </w:r>
            <w:proofErr w:type="spellStart"/>
            <w:r w:rsidRPr="00B14FF5">
              <w:rPr>
                <w:rFonts w:ascii="Arial" w:hAnsi="Arial" w:cs="Arial"/>
                <w:sz w:val="20"/>
                <w:szCs w:val="20"/>
              </w:rPr>
              <w:t>Vag</w:t>
            </w:r>
            <w:proofErr w:type="spellEnd"/>
            <w:r w:rsidRPr="00B14FF5">
              <w:rPr>
                <w:rFonts w:ascii="Arial" w:hAnsi="Arial" w:cs="Arial"/>
                <w:sz w:val="20"/>
                <w:szCs w:val="20"/>
              </w:rPr>
              <w:t xml:space="preserve"> Bleed Pregnant, Female Genital Issue, Penis Injury, Vaginal Discharge, Vaginal Pain, Erectile Dysfunction, Vaginal Prolapse, Urethral Stricture, Penile Discharge, Menorrhagia, Gynecologic Exam, Menstrual Problem, Vaginitis/Bacterial Vaginosis, Ovarian Cyst, Vaginitis / Bacterial Vaginosis</w:t>
            </w:r>
          </w:p>
        </w:tc>
      </w:tr>
      <w:tr w:rsidR="00F96C7C" w:rsidRPr="00B14FF5" w14:paraId="01C55FC5" w14:textId="77777777" w:rsidTr="009F48E5">
        <w:tc>
          <w:tcPr>
            <w:tcW w:w="2871" w:type="dxa"/>
          </w:tcPr>
          <w:p w14:paraId="383AF0F3" w14:textId="77777777" w:rsidR="00F96C7C" w:rsidRPr="00B14FF5" w:rsidRDefault="00F96C7C" w:rsidP="009F48E5">
            <w:pPr>
              <w:rPr>
                <w:rFonts w:ascii="Arial" w:hAnsi="Arial" w:cs="Arial"/>
                <w:sz w:val="20"/>
                <w:szCs w:val="20"/>
              </w:rPr>
            </w:pPr>
            <w:r w:rsidRPr="00B14FF5">
              <w:rPr>
                <w:rFonts w:ascii="Arial" w:hAnsi="Arial" w:cs="Arial"/>
                <w:sz w:val="20"/>
                <w:szCs w:val="20"/>
              </w:rPr>
              <w:t>Medical Device or Treatment Issue</w:t>
            </w:r>
          </w:p>
        </w:tc>
        <w:tc>
          <w:tcPr>
            <w:tcW w:w="6479" w:type="dxa"/>
          </w:tcPr>
          <w:p w14:paraId="483A5B17" w14:textId="77777777" w:rsidR="00F96C7C" w:rsidRPr="00B14FF5" w:rsidRDefault="00F96C7C" w:rsidP="009F48E5">
            <w:pPr>
              <w:rPr>
                <w:rFonts w:ascii="Arial" w:hAnsi="Arial" w:cs="Arial"/>
                <w:sz w:val="20"/>
                <w:szCs w:val="20"/>
              </w:rPr>
            </w:pPr>
            <w:r w:rsidRPr="00B14FF5">
              <w:rPr>
                <w:rFonts w:ascii="Arial" w:hAnsi="Arial" w:cs="Arial"/>
                <w:sz w:val="20"/>
                <w:szCs w:val="20"/>
              </w:rPr>
              <w:t>Cast Problem, Device Check, Dressing Change, Feeding Tube, AICD Problem, Insulin Pump Visit, Gastrostomy Tube Change, Medication Reaction, Shunt, Appliance Removal, Tube Problem, Urinary Catheter Change, Vascular Access Problem, Enteral Nutrition Evaluation, Device Malfunction, Pacemaker Problem, Removal / Exchange Catheter, Drain Removal, Outpatient Infusion, Treatment, Heart Assist Device, Stoma Dysfunction, Tracheostomy Tube Change, Ureteral Stent Exchange</w:t>
            </w:r>
          </w:p>
        </w:tc>
      </w:tr>
      <w:tr w:rsidR="00F96C7C" w:rsidRPr="00B14FF5" w14:paraId="59AC46F0" w14:textId="77777777" w:rsidTr="009F48E5">
        <w:tc>
          <w:tcPr>
            <w:tcW w:w="2871" w:type="dxa"/>
          </w:tcPr>
          <w:p w14:paraId="0BF7B6F3" w14:textId="77777777" w:rsidR="00F96C7C" w:rsidRPr="00B14FF5" w:rsidRDefault="00F96C7C" w:rsidP="009F48E5">
            <w:pPr>
              <w:rPr>
                <w:rFonts w:ascii="Arial" w:hAnsi="Arial" w:cs="Arial"/>
                <w:sz w:val="20"/>
                <w:szCs w:val="20"/>
              </w:rPr>
            </w:pPr>
            <w:r w:rsidRPr="00B14FF5">
              <w:rPr>
                <w:rFonts w:ascii="Arial" w:hAnsi="Arial" w:cs="Arial"/>
                <w:sz w:val="20"/>
                <w:szCs w:val="20"/>
              </w:rPr>
              <w:t>Medication Request</w:t>
            </w:r>
          </w:p>
        </w:tc>
        <w:tc>
          <w:tcPr>
            <w:tcW w:w="6479" w:type="dxa"/>
          </w:tcPr>
          <w:p w14:paraId="39324C77"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Immunizations, Infusion / Injection Administration, IV Medication, Infusion/ Injection </w:t>
            </w:r>
            <w:proofErr w:type="spellStart"/>
            <w:r w:rsidRPr="00B14FF5">
              <w:rPr>
                <w:rFonts w:ascii="Arial" w:hAnsi="Arial" w:cs="Arial"/>
                <w:sz w:val="20"/>
                <w:szCs w:val="20"/>
              </w:rPr>
              <w:t>Administ</w:t>
            </w:r>
            <w:proofErr w:type="spellEnd"/>
            <w:r w:rsidRPr="00B14FF5">
              <w:rPr>
                <w:rFonts w:ascii="Arial" w:hAnsi="Arial" w:cs="Arial"/>
                <w:sz w:val="20"/>
                <w:szCs w:val="20"/>
              </w:rPr>
              <w:t>, Med Refill, Medication Visit, Pain Management, Blood Product Administration, Labs Only, Tetanus (Td &amp; Tdap), Wound Care</w:t>
            </w:r>
          </w:p>
        </w:tc>
      </w:tr>
      <w:tr w:rsidR="00F96C7C" w:rsidRPr="00B14FF5" w14:paraId="39DD9611" w14:textId="77777777" w:rsidTr="009F48E5">
        <w:tc>
          <w:tcPr>
            <w:tcW w:w="2871" w:type="dxa"/>
          </w:tcPr>
          <w:p w14:paraId="412A4E50" w14:textId="77777777" w:rsidR="00F96C7C" w:rsidRPr="00B14FF5" w:rsidRDefault="00F96C7C" w:rsidP="009F48E5">
            <w:pPr>
              <w:rPr>
                <w:rFonts w:ascii="Arial" w:hAnsi="Arial" w:cs="Arial"/>
                <w:sz w:val="20"/>
                <w:szCs w:val="20"/>
              </w:rPr>
            </w:pPr>
            <w:r w:rsidRPr="00B14FF5">
              <w:rPr>
                <w:rFonts w:ascii="Arial" w:hAnsi="Arial" w:cs="Arial"/>
                <w:sz w:val="20"/>
                <w:szCs w:val="20"/>
              </w:rPr>
              <w:t>Neurological Issue</w:t>
            </w:r>
          </w:p>
        </w:tc>
        <w:tc>
          <w:tcPr>
            <w:tcW w:w="6479" w:type="dxa"/>
          </w:tcPr>
          <w:p w14:paraId="0F0B26D6" w14:textId="77777777" w:rsidR="00F96C7C" w:rsidRPr="00B14FF5" w:rsidRDefault="00F96C7C" w:rsidP="009F48E5">
            <w:pPr>
              <w:rPr>
                <w:rFonts w:ascii="Arial" w:hAnsi="Arial" w:cs="Arial"/>
                <w:sz w:val="20"/>
                <w:szCs w:val="20"/>
              </w:rPr>
            </w:pPr>
            <w:r w:rsidRPr="00B14FF5">
              <w:rPr>
                <w:rFonts w:ascii="Arial" w:hAnsi="Arial" w:cs="Arial"/>
                <w:sz w:val="20"/>
                <w:szCs w:val="20"/>
              </w:rPr>
              <w:t>Altered Mental Status, Cognitive Concerns, Facial Droop, Pre Syncope, Focal Weakness, Headache, Memory Loss, Migraine, Dementia, Dysphasia, Neuro Problem, Numbness, Paralysis, Seizures, Slurred Speech, Spasms, Stroke Like Symptoms, Tingling, Tremors, Trigeminal Neuralgia, Unable to Speak, Seizure Disorder, Insomnia, Parkinson's Disease, Loss of Consciousness, Neuropathy, Ataxia, Unable to speak, Peripheral Neuropathy, Stroke, Cerebrovascular Accident, Speech Problem, Acute Neurological Problem, Flashes, Light, Unresponsive, Multiple Sclerosis, Parkinson's Disease, Febrile Seizure, Paresthesia, Peripheral Neuropathy, Hydrocephalus, Spasticity, Neuroendocrine Tumor</w:t>
            </w:r>
          </w:p>
        </w:tc>
      </w:tr>
      <w:tr w:rsidR="00F96C7C" w:rsidRPr="00B14FF5" w14:paraId="0700C367" w14:textId="77777777" w:rsidTr="009F48E5">
        <w:tc>
          <w:tcPr>
            <w:tcW w:w="2871" w:type="dxa"/>
          </w:tcPr>
          <w:p w14:paraId="04D2D81B" w14:textId="77777777" w:rsidR="00F96C7C" w:rsidRPr="00B14FF5" w:rsidRDefault="00F96C7C" w:rsidP="009F48E5">
            <w:pPr>
              <w:rPr>
                <w:rFonts w:ascii="Arial" w:hAnsi="Arial" w:cs="Arial"/>
                <w:sz w:val="20"/>
                <w:szCs w:val="20"/>
              </w:rPr>
            </w:pPr>
            <w:r w:rsidRPr="00B14FF5">
              <w:rPr>
                <w:rFonts w:ascii="Arial" w:hAnsi="Arial" w:cs="Arial"/>
                <w:sz w:val="20"/>
                <w:szCs w:val="20"/>
              </w:rPr>
              <w:t>Other</w:t>
            </w:r>
          </w:p>
        </w:tc>
        <w:tc>
          <w:tcPr>
            <w:tcW w:w="6479" w:type="dxa"/>
          </w:tcPr>
          <w:p w14:paraId="27B933B1"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Dehydration, </w:t>
            </w:r>
            <w:proofErr w:type="spellStart"/>
            <w:r w:rsidRPr="00B14FF5">
              <w:rPr>
                <w:rFonts w:ascii="Arial" w:hAnsi="Arial" w:cs="Arial"/>
                <w:sz w:val="20"/>
                <w:szCs w:val="20"/>
              </w:rPr>
              <w:t>Fisula</w:t>
            </w:r>
            <w:proofErr w:type="spellEnd"/>
            <w:r w:rsidRPr="00B14FF5">
              <w:rPr>
                <w:rFonts w:ascii="Arial" w:hAnsi="Arial" w:cs="Arial"/>
                <w:sz w:val="20"/>
                <w:szCs w:val="20"/>
              </w:rPr>
              <w:t xml:space="preserve"> Evaluation, Follow-Up, Illness, Letter for School/Work, Aneurysm, Lung Eval, Error, Mass, Oral Swelling, Other, Advice Only, Deformity, Electric Shock, Personal Problem, Shaking, Swelling, Swollen Glands, Adenopathy, Adrenal Problem, Thrombophilia, Weight Gain, Weight Loss, Hiccups, , Chemo Related Symptoms, Hot Flashes, Follow-up, Non Healing Wound, (Other), Mouth Injury, Xerostomia, Prostate Check, Suture / Staple Removal, Wellness, Voice Changes, Vital Sign Check, Coagulation Disorder, Cold Exposure, Consult, Dental Problem, Tetanus (Td &amp; Tdap), Infusion/ Injection </w:t>
            </w:r>
            <w:proofErr w:type="spellStart"/>
            <w:r w:rsidRPr="00B14FF5">
              <w:rPr>
                <w:rFonts w:ascii="Arial" w:hAnsi="Arial" w:cs="Arial"/>
                <w:sz w:val="20"/>
                <w:szCs w:val="20"/>
              </w:rPr>
              <w:t>Administ</w:t>
            </w:r>
            <w:proofErr w:type="spellEnd"/>
            <w:r w:rsidRPr="00B14FF5">
              <w:rPr>
                <w:rFonts w:ascii="Arial" w:hAnsi="Arial" w:cs="Arial"/>
                <w:sz w:val="20"/>
                <w:szCs w:val="20"/>
              </w:rPr>
              <w:t xml:space="preserve">, Tracheostomy Tube Change, Medical Information, Neutropenic Fever, Infection, Leukemia, Heat Exposure, Poor Appetite, Gingivitis, Pre-op Exam, gingivitis, Loss of appetite, </w:t>
            </w:r>
            <w:r w:rsidRPr="00B14FF5">
              <w:rPr>
                <w:rFonts w:ascii="Arial" w:hAnsi="Arial" w:cs="Arial"/>
                <w:sz w:val="20"/>
                <w:szCs w:val="20"/>
              </w:rPr>
              <w:lastRenderedPageBreak/>
              <w:t>Failure To Thrive, Referral, Lymphoma, Hot Flashes, Neutropenia, Radiation, Ingestion, TB Test, Fussy, Lupus, Toxic Inhalation, Lung Screening, Leakage/Loss of Fluid, Liver Eval, Hepatic Cancer, Lung Mass, Venous Thromboembolic Disease, Insulin Pump Visit, Preventive Visit, Avulsion, Peripheral Edema, Hypoglycemic Unawareness, Immobility, Giant Cell Arteritis, Polydipsia, Platelet Disorders, Post-procedure, Lung Follow-up, Poisoning, Injections, POTS, Insulin Reaction, Liver Transplant, Labs Only"</w:t>
            </w:r>
          </w:p>
        </w:tc>
      </w:tr>
      <w:tr w:rsidR="00F96C7C" w:rsidRPr="00B14FF5" w14:paraId="3B406E96" w14:textId="77777777" w:rsidTr="009F48E5">
        <w:tc>
          <w:tcPr>
            <w:tcW w:w="2871" w:type="dxa"/>
          </w:tcPr>
          <w:p w14:paraId="4354FF70" w14:textId="77777777" w:rsidR="00F96C7C" w:rsidRPr="00B14FF5" w:rsidRDefault="00F96C7C" w:rsidP="009F48E5">
            <w:pPr>
              <w:rPr>
                <w:rFonts w:ascii="Arial" w:hAnsi="Arial" w:cs="Arial"/>
                <w:sz w:val="20"/>
                <w:szCs w:val="20"/>
              </w:rPr>
            </w:pPr>
            <w:r w:rsidRPr="00B14FF5">
              <w:rPr>
                <w:rFonts w:ascii="Arial" w:hAnsi="Arial" w:cs="Arial"/>
                <w:sz w:val="20"/>
                <w:szCs w:val="20"/>
              </w:rPr>
              <w:lastRenderedPageBreak/>
              <w:t>Other Pain</w:t>
            </w:r>
          </w:p>
        </w:tc>
        <w:tc>
          <w:tcPr>
            <w:tcW w:w="6479" w:type="dxa"/>
          </w:tcPr>
          <w:p w14:paraId="2ED84E4B" w14:textId="77777777" w:rsidR="00F96C7C" w:rsidRPr="00B14FF5" w:rsidRDefault="00F96C7C" w:rsidP="009F48E5">
            <w:pPr>
              <w:rPr>
                <w:rFonts w:ascii="Arial" w:hAnsi="Arial" w:cs="Arial"/>
                <w:sz w:val="20"/>
                <w:szCs w:val="20"/>
              </w:rPr>
            </w:pPr>
            <w:r w:rsidRPr="00B14FF5">
              <w:rPr>
                <w:rFonts w:ascii="Arial" w:hAnsi="Arial" w:cs="Arial"/>
                <w:sz w:val="20"/>
                <w:szCs w:val="20"/>
              </w:rPr>
              <w:t>Dental Pain, Facial Pain, Generalized Body Aches, Myalgia, Dental Injury, Jaw Pain, Muscle Pain, Neck Pain, Pain, Sickle Cell Pain Crisis, Paresthesia, Torticollis, Chronic Pain, Cancer Pain, Incisional Pain, Bone Pain, Tailbone Pain, Gout, Muscle pain/Weakness, Pseudogout</w:t>
            </w:r>
          </w:p>
        </w:tc>
      </w:tr>
      <w:tr w:rsidR="00F96C7C" w:rsidRPr="00B14FF5" w14:paraId="06C0D117" w14:textId="77777777" w:rsidTr="009F48E5">
        <w:tc>
          <w:tcPr>
            <w:tcW w:w="2871" w:type="dxa"/>
          </w:tcPr>
          <w:p w14:paraId="31DF3414" w14:textId="77777777" w:rsidR="00F96C7C" w:rsidRPr="00B14FF5" w:rsidRDefault="00F96C7C" w:rsidP="009F48E5">
            <w:pPr>
              <w:rPr>
                <w:rFonts w:ascii="Arial" w:hAnsi="Arial" w:cs="Arial"/>
                <w:sz w:val="20"/>
                <w:szCs w:val="20"/>
              </w:rPr>
            </w:pPr>
            <w:r w:rsidRPr="00B14FF5">
              <w:rPr>
                <w:rFonts w:ascii="Arial" w:hAnsi="Arial" w:cs="Arial"/>
                <w:sz w:val="20"/>
                <w:szCs w:val="20"/>
              </w:rPr>
              <w:t>Post-Op Issue</w:t>
            </w:r>
          </w:p>
        </w:tc>
        <w:tc>
          <w:tcPr>
            <w:tcW w:w="6479" w:type="dxa"/>
          </w:tcPr>
          <w:p w14:paraId="5ADDB6F6" w14:textId="77777777" w:rsidR="00F96C7C" w:rsidRPr="00B14FF5" w:rsidRDefault="00F96C7C" w:rsidP="009F48E5">
            <w:pPr>
              <w:rPr>
                <w:rFonts w:ascii="Arial" w:hAnsi="Arial" w:cs="Arial"/>
                <w:sz w:val="20"/>
                <w:szCs w:val="20"/>
              </w:rPr>
            </w:pPr>
            <w:r w:rsidRPr="00B14FF5">
              <w:rPr>
                <w:rFonts w:ascii="Arial" w:hAnsi="Arial" w:cs="Arial"/>
                <w:sz w:val="20"/>
                <w:szCs w:val="20"/>
              </w:rPr>
              <w:t>Post-Op, Post-Procedure, Post-Op Problem, Post-op, Post-Op Issue, Wound Dehiscence, Post-op Problems, Post-op Problem</w:t>
            </w:r>
          </w:p>
        </w:tc>
      </w:tr>
      <w:tr w:rsidR="00F96C7C" w:rsidRPr="00B14FF5" w14:paraId="1FCC927C" w14:textId="77777777" w:rsidTr="009F48E5">
        <w:tc>
          <w:tcPr>
            <w:tcW w:w="2871" w:type="dxa"/>
          </w:tcPr>
          <w:p w14:paraId="2E220B0A" w14:textId="77777777" w:rsidR="00F96C7C" w:rsidRPr="00B14FF5" w:rsidRDefault="00F96C7C" w:rsidP="009F48E5">
            <w:pPr>
              <w:rPr>
                <w:rFonts w:ascii="Arial" w:hAnsi="Arial" w:cs="Arial"/>
                <w:sz w:val="20"/>
                <w:szCs w:val="20"/>
              </w:rPr>
            </w:pPr>
            <w:r w:rsidRPr="00B14FF5">
              <w:rPr>
                <w:rFonts w:ascii="Arial" w:hAnsi="Arial" w:cs="Arial"/>
                <w:sz w:val="20"/>
                <w:szCs w:val="20"/>
              </w:rPr>
              <w:t>Psychiatric Complaints</w:t>
            </w:r>
          </w:p>
        </w:tc>
        <w:tc>
          <w:tcPr>
            <w:tcW w:w="6479" w:type="dxa"/>
          </w:tcPr>
          <w:p w14:paraId="6B0E5480" w14:textId="77777777" w:rsidR="00F96C7C" w:rsidRPr="00B14FF5" w:rsidRDefault="00F96C7C" w:rsidP="009F48E5">
            <w:pPr>
              <w:rPr>
                <w:rFonts w:ascii="Arial" w:hAnsi="Arial" w:cs="Arial"/>
                <w:sz w:val="20"/>
                <w:szCs w:val="20"/>
              </w:rPr>
            </w:pPr>
            <w:r w:rsidRPr="00B14FF5">
              <w:rPr>
                <w:rFonts w:ascii="Arial" w:hAnsi="Arial" w:cs="Arial"/>
                <w:sz w:val="20"/>
                <w:szCs w:val="20"/>
              </w:rPr>
              <w:t>Anxiety, Auditory Hallucinations, Depression, Panic Attack, Homicidal, PTSD (Post-Traumatic Stress, Delusional, Fussy, Paranoia, Suicide Attempt, Hallucinations, Manic Behavior, Eating Disorder, Suicidal, Agitation, Psychiatric Evaluation, Aggressive Behavior, Mental Health Problem, Inappropriate Words</w:t>
            </w:r>
          </w:p>
        </w:tc>
      </w:tr>
      <w:tr w:rsidR="00F96C7C" w:rsidRPr="00B14FF5" w14:paraId="7F3D0BD0" w14:textId="77777777" w:rsidTr="009F48E5">
        <w:tc>
          <w:tcPr>
            <w:tcW w:w="2871" w:type="dxa"/>
          </w:tcPr>
          <w:p w14:paraId="061C6CC0" w14:textId="77777777" w:rsidR="00F96C7C" w:rsidRPr="00B14FF5" w:rsidRDefault="00F96C7C" w:rsidP="009F48E5">
            <w:pPr>
              <w:rPr>
                <w:rFonts w:ascii="Arial" w:hAnsi="Arial" w:cs="Arial"/>
                <w:sz w:val="20"/>
                <w:szCs w:val="20"/>
              </w:rPr>
            </w:pPr>
            <w:r w:rsidRPr="00B14FF5">
              <w:rPr>
                <w:rFonts w:ascii="Arial" w:hAnsi="Arial" w:cs="Arial"/>
                <w:sz w:val="20"/>
                <w:szCs w:val="20"/>
              </w:rPr>
              <w:t>Shortness of Breath</w:t>
            </w:r>
          </w:p>
        </w:tc>
        <w:tc>
          <w:tcPr>
            <w:tcW w:w="6479" w:type="dxa"/>
          </w:tcPr>
          <w:p w14:paraId="0B84C317"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Airway Obstruction, Aspiration, Pain </w:t>
            </w:r>
            <w:proofErr w:type="gramStart"/>
            <w:r w:rsidRPr="00B14FF5">
              <w:rPr>
                <w:rFonts w:ascii="Arial" w:hAnsi="Arial" w:cs="Arial"/>
                <w:sz w:val="20"/>
                <w:szCs w:val="20"/>
              </w:rPr>
              <w:t>With</w:t>
            </w:r>
            <w:proofErr w:type="gramEnd"/>
            <w:r w:rsidRPr="00B14FF5">
              <w:rPr>
                <w:rFonts w:ascii="Arial" w:hAnsi="Arial" w:cs="Arial"/>
                <w:sz w:val="20"/>
                <w:szCs w:val="20"/>
              </w:rPr>
              <w:t xml:space="preserve"> Breathing, Near Drowning, Respiratory Distress, Shortness of Breath, Wheezing, Increased Work Of Breathing, Difficulty Breathing, Choking, Oxygen Dependence, Hyperventilating, Orthopnea</w:t>
            </w:r>
          </w:p>
        </w:tc>
      </w:tr>
      <w:tr w:rsidR="00F96C7C" w:rsidRPr="00B14FF5" w14:paraId="6B123C50" w14:textId="77777777" w:rsidTr="009F48E5">
        <w:tc>
          <w:tcPr>
            <w:tcW w:w="2871" w:type="dxa"/>
          </w:tcPr>
          <w:p w14:paraId="63FB2F2F" w14:textId="77777777" w:rsidR="00F96C7C" w:rsidRPr="00B14FF5" w:rsidRDefault="00F96C7C" w:rsidP="009F48E5">
            <w:pPr>
              <w:rPr>
                <w:rFonts w:ascii="Arial" w:hAnsi="Arial" w:cs="Arial"/>
                <w:sz w:val="20"/>
                <w:szCs w:val="20"/>
              </w:rPr>
            </w:pPr>
            <w:r w:rsidRPr="00B14FF5">
              <w:rPr>
                <w:rFonts w:ascii="Arial" w:hAnsi="Arial" w:cs="Arial"/>
                <w:sz w:val="20"/>
                <w:szCs w:val="20"/>
              </w:rPr>
              <w:t>Skin Complaints</w:t>
            </w:r>
          </w:p>
        </w:tc>
        <w:tc>
          <w:tcPr>
            <w:tcW w:w="6479" w:type="dxa"/>
          </w:tcPr>
          <w:p w14:paraId="364E0B3F" w14:textId="77777777" w:rsidR="00F96C7C" w:rsidRPr="00B14FF5" w:rsidRDefault="00F96C7C" w:rsidP="009F48E5">
            <w:pPr>
              <w:rPr>
                <w:rFonts w:ascii="Arial" w:hAnsi="Arial" w:cs="Arial"/>
                <w:sz w:val="20"/>
                <w:szCs w:val="20"/>
              </w:rPr>
            </w:pPr>
            <w:r w:rsidRPr="00B14FF5">
              <w:rPr>
                <w:rFonts w:ascii="Arial" w:hAnsi="Arial" w:cs="Arial"/>
                <w:sz w:val="20"/>
                <w:szCs w:val="20"/>
              </w:rPr>
              <w:t>Abrasion, Abscess, Bleeding/Bruising, Blister, Angioedema, Lip Laceration, Burn, Cellulitis, Cyst, Drainage from Incision, Disturb of Skin Sens, Edema, Extremity Laceration, Facial Burn, Cyanosis, Impetigo, Facial Laceration, Facial Swelling, Finger Laceration, Leg Rash, Herpes Zoster, Hives, Itching, Jaundice, Diabetic Ulcer, Diabetic Wound, Laceration, Mouth Lesions, Non-Healing Wound, Rash, Recurrent Skin Infections, Skin Problem, Sore, Scabies, Suture \ Staple Removal, Wound Check, Wound Infection, Lesion, Skin Check, Minor Skin Infection, Skin Ulcer, Skin Discoloration, Sunburn, Head Lice, Scabies, Fungal Infection, Leg Rash, Impetigo</w:t>
            </w:r>
          </w:p>
        </w:tc>
      </w:tr>
      <w:tr w:rsidR="00F96C7C" w:rsidRPr="00B14FF5" w14:paraId="6516C7CE" w14:textId="77777777" w:rsidTr="009F48E5">
        <w:tc>
          <w:tcPr>
            <w:tcW w:w="2871" w:type="dxa"/>
          </w:tcPr>
          <w:p w14:paraId="35A0AD64" w14:textId="77777777" w:rsidR="00F96C7C" w:rsidRPr="00B14FF5" w:rsidRDefault="00F96C7C" w:rsidP="009F48E5">
            <w:pPr>
              <w:rPr>
                <w:rFonts w:ascii="Arial" w:hAnsi="Arial" w:cs="Arial"/>
                <w:sz w:val="20"/>
                <w:szCs w:val="20"/>
              </w:rPr>
            </w:pPr>
            <w:r w:rsidRPr="00B14FF5">
              <w:rPr>
                <w:rFonts w:ascii="Arial" w:hAnsi="Arial" w:cs="Arial"/>
                <w:sz w:val="20"/>
                <w:szCs w:val="20"/>
              </w:rPr>
              <w:t>Substance Abuse Issues</w:t>
            </w:r>
          </w:p>
        </w:tc>
        <w:tc>
          <w:tcPr>
            <w:tcW w:w="6479" w:type="dxa"/>
          </w:tcPr>
          <w:p w14:paraId="7028B78E" w14:textId="77777777" w:rsidR="00F96C7C" w:rsidRPr="00B14FF5" w:rsidRDefault="00F96C7C" w:rsidP="009F48E5">
            <w:pPr>
              <w:rPr>
                <w:rFonts w:ascii="Arial" w:hAnsi="Arial" w:cs="Arial"/>
                <w:sz w:val="20"/>
                <w:szCs w:val="20"/>
              </w:rPr>
            </w:pPr>
            <w:r w:rsidRPr="00B14FF5">
              <w:rPr>
                <w:rFonts w:ascii="Arial" w:hAnsi="Arial" w:cs="Arial"/>
                <w:sz w:val="20"/>
                <w:szCs w:val="20"/>
              </w:rPr>
              <w:t>Alcohol Intoxication, Alcohol Problem, Withdrawal, Drug Overdose, Drug / Alcohol Dependency, Addiction Problem, Addiction Assessment, Delirium Tremens (DTS)</w:t>
            </w:r>
          </w:p>
        </w:tc>
      </w:tr>
      <w:tr w:rsidR="00F96C7C" w:rsidRPr="00B14FF5" w14:paraId="7943D721" w14:textId="77777777" w:rsidTr="009F48E5">
        <w:tc>
          <w:tcPr>
            <w:tcW w:w="2871" w:type="dxa"/>
          </w:tcPr>
          <w:p w14:paraId="35FC2864" w14:textId="77777777" w:rsidR="00F96C7C" w:rsidRPr="00B14FF5" w:rsidRDefault="00F96C7C" w:rsidP="009F48E5">
            <w:pPr>
              <w:rPr>
                <w:rFonts w:ascii="Arial" w:hAnsi="Arial" w:cs="Arial"/>
                <w:sz w:val="20"/>
                <w:szCs w:val="20"/>
              </w:rPr>
            </w:pPr>
            <w:r w:rsidRPr="00B14FF5">
              <w:rPr>
                <w:rFonts w:ascii="Arial" w:hAnsi="Arial" w:cs="Arial"/>
                <w:sz w:val="20"/>
                <w:szCs w:val="20"/>
              </w:rPr>
              <w:t>Upper Respiratory Symptoms</w:t>
            </w:r>
          </w:p>
        </w:tc>
        <w:tc>
          <w:tcPr>
            <w:tcW w:w="6479" w:type="dxa"/>
          </w:tcPr>
          <w:p w14:paraId="25A65627" w14:textId="77777777" w:rsidR="00F96C7C" w:rsidRPr="00B14FF5" w:rsidRDefault="00F96C7C" w:rsidP="009F48E5">
            <w:pPr>
              <w:rPr>
                <w:rFonts w:ascii="Arial" w:hAnsi="Arial" w:cs="Arial"/>
                <w:sz w:val="20"/>
                <w:szCs w:val="20"/>
              </w:rPr>
            </w:pPr>
            <w:r w:rsidRPr="00B14FF5">
              <w:rPr>
                <w:rFonts w:ascii="Arial" w:hAnsi="Arial" w:cs="Arial"/>
                <w:sz w:val="20"/>
                <w:szCs w:val="20"/>
              </w:rPr>
              <w:t>Congestion, Cough, Coughing Up Blood, Flu Symptoms, Enlarged Tonsils, Peritonsillar Abscess, Nasal Congestion, Sinus Symptoms, Sinusitis, Sore Throat, Hoarseness, Throat Problem, Upper Respiratory Infection, Influenza, Laryngitis, Respiratory Arrest, Pneumonia, Pleural Effusion, Asthma, Croup, URI, Peritonsillar Abscess</w:t>
            </w:r>
          </w:p>
        </w:tc>
      </w:tr>
      <w:tr w:rsidR="00F96C7C" w:rsidRPr="00B14FF5" w14:paraId="6AB07852" w14:textId="77777777" w:rsidTr="009F48E5">
        <w:tc>
          <w:tcPr>
            <w:tcW w:w="2871" w:type="dxa"/>
          </w:tcPr>
          <w:p w14:paraId="3AA0F956" w14:textId="77777777" w:rsidR="00F96C7C" w:rsidRPr="00B14FF5" w:rsidRDefault="00F96C7C" w:rsidP="009F48E5">
            <w:pPr>
              <w:rPr>
                <w:rFonts w:ascii="Arial" w:hAnsi="Arial" w:cs="Arial"/>
                <w:sz w:val="20"/>
                <w:szCs w:val="20"/>
              </w:rPr>
            </w:pPr>
            <w:r w:rsidRPr="00B14FF5">
              <w:rPr>
                <w:rFonts w:ascii="Arial" w:hAnsi="Arial" w:cs="Arial"/>
                <w:sz w:val="20"/>
                <w:szCs w:val="20"/>
              </w:rPr>
              <w:t>Pregnancy Related</w:t>
            </w:r>
          </w:p>
        </w:tc>
        <w:tc>
          <w:tcPr>
            <w:tcW w:w="6479" w:type="dxa"/>
          </w:tcPr>
          <w:p w14:paraId="4C8A24BE" w14:textId="77777777" w:rsidR="00F96C7C" w:rsidRPr="00B14FF5" w:rsidRDefault="00F96C7C" w:rsidP="009F48E5">
            <w:pPr>
              <w:rPr>
                <w:rFonts w:ascii="Arial" w:hAnsi="Arial" w:cs="Arial"/>
                <w:sz w:val="20"/>
                <w:szCs w:val="20"/>
              </w:rPr>
            </w:pPr>
            <w:r w:rsidRPr="00B14FF5">
              <w:rPr>
                <w:rFonts w:ascii="Arial" w:hAnsi="Arial" w:cs="Arial"/>
                <w:sz w:val="20"/>
                <w:szCs w:val="20"/>
              </w:rPr>
              <w:t>Pregnancy Problem, Miscarriage, Contractions, Ectopic Pregnancy, Laboring, Possible Pregnancy, Pregnancy Related</w:t>
            </w:r>
          </w:p>
        </w:tc>
      </w:tr>
      <w:tr w:rsidR="00F96C7C" w:rsidRPr="00B14FF5" w14:paraId="6097E529" w14:textId="77777777" w:rsidTr="009F48E5">
        <w:tc>
          <w:tcPr>
            <w:tcW w:w="2871" w:type="dxa"/>
          </w:tcPr>
          <w:p w14:paraId="0F04BFD4" w14:textId="77777777" w:rsidR="00F96C7C" w:rsidRPr="00B14FF5" w:rsidRDefault="00F96C7C" w:rsidP="009F48E5">
            <w:pPr>
              <w:rPr>
                <w:rFonts w:ascii="Arial" w:hAnsi="Arial" w:cs="Arial"/>
                <w:sz w:val="20"/>
                <w:szCs w:val="20"/>
              </w:rPr>
            </w:pPr>
            <w:r w:rsidRPr="00B14FF5">
              <w:rPr>
                <w:rFonts w:ascii="Arial" w:hAnsi="Arial" w:cs="Arial"/>
                <w:sz w:val="20"/>
                <w:szCs w:val="20"/>
              </w:rPr>
              <w:t>Renal</w:t>
            </w:r>
          </w:p>
        </w:tc>
        <w:tc>
          <w:tcPr>
            <w:tcW w:w="6479" w:type="dxa"/>
          </w:tcPr>
          <w:p w14:paraId="443FD9EB" w14:textId="77777777" w:rsidR="00F96C7C" w:rsidRPr="00B14FF5" w:rsidRDefault="00F96C7C" w:rsidP="009F48E5">
            <w:pPr>
              <w:rPr>
                <w:rFonts w:ascii="Arial" w:hAnsi="Arial" w:cs="Arial"/>
                <w:sz w:val="20"/>
                <w:szCs w:val="20"/>
              </w:rPr>
            </w:pPr>
            <w:r w:rsidRPr="00B14FF5">
              <w:rPr>
                <w:rFonts w:ascii="Arial" w:hAnsi="Arial" w:cs="Arial"/>
                <w:sz w:val="20"/>
                <w:szCs w:val="20"/>
              </w:rPr>
              <w:t>Av Fistula, Kidney Transplant, Elevated Serum Creatinine, End-Stage Liver Disease, Hemodialysis Access, Nephritis, Ureteral Stent Exchange</w:t>
            </w:r>
          </w:p>
        </w:tc>
      </w:tr>
      <w:tr w:rsidR="00F96C7C" w:rsidRPr="00B14FF5" w14:paraId="7D5487D0" w14:textId="77777777" w:rsidTr="009F48E5">
        <w:tc>
          <w:tcPr>
            <w:tcW w:w="2871" w:type="dxa"/>
          </w:tcPr>
          <w:p w14:paraId="3E3F391A" w14:textId="77777777" w:rsidR="00F96C7C" w:rsidRPr="00B14FF5" w:rsidRDefault="00F96C7C" w:rsidP="009F48E5">
            <w:pPr>
              <w:rPr>
                <w:rFonts w:ascii="Arial" w:hAnsi="Arial" w:cs="Arial"/>
                <w:sz w:val="20"/>
                <w:szCs w:val="20"/>
              </w:rPr>
            </w:pPr>
            <w:r w:rsidRPr="00B14FF5">
              <w:rPr>
                <w:rFonts w:ascii="Arial" w:hAnsi="Arial" w:cs="Arial"/>
                <w:sz w:val="20"/>
                <w:szCs w:val="20"/>
              </w:rPr>
              <w:t>Urinary Complaints</w:t>
            </w:r>
          </w:p>
        </w:tc>
        <w:tc>
          <w:tcPr>
            <w:tcW w:w="6479" w:type="dxa"/>
          </w:tcPr>
          <w:p w14:paraId="1A7E60CE" w14:textId="77777777" w:rsidR="00F96C7C" w:rsidRPr="00B14FF5" w:rsidRDefault="00F96C7C" w:rsidP="009F48E5">
            <w:pPr>
              <w:rPr>
                <w:rFonts w:ascii="Arial" w:hAnsi="Arial" w:cs="Arial"/>
                <w:sz w:val="20"/>
                <w:szCs w:val="20"/>
              </w:rPr>
            </w:pPr>
            <w:r w:rsidRPr="00B14FF5">
              <w:rPr>
                <w:rFonts w:ascii="Arial" w:hAnsi="Arial" w:cs="Arial"/>
                <w:sz w:val="20"/>
                <w:szCs w:val="20"/>
              </w:rPr>
              <w:t>Bladder Problem, Blood in Urine, Cystitis, Difficulty Urinating, Dysuria, Gross Hematuria, Painful Urination, Urinary Frequency, Urinary Symptom, Urinary Incontinence, Urinary Problem, Urinary Retention, Slowing Urinary Stream, Urinary Tract Infection, Urinary Urgency, Voiding Dysfunction, Hesitancy Urinary</w:t>
            </w:r>
          </w:p>
        </w:tc>
      </w:tr>
    </w:tbl>
    <w:p w14:paraId="2EEB339F" w14:textId="77777777" w:rsidR="00F96C7C" w:rsidRPr="00B14FF5" w:rsidRDefault="00F96C7C" w:rsidP="00F96C7C">
      <w:pPr>
        <w:rPr>
          <w:rFonts w:ascii="Arial" w:hAnsi="Arial" w:cs="Arial"/>
          <w:i/>
          <w:iCs/>
          <w:sz w:val="20"/>
          <w:szCs w:val="20"/>
        </w:rPr>
      </w:pPr>
    </w:p>
    <w:p w14:paraId="3ADBAECE" w14:textId="77777777" w:rsidR="00F96C7C" w:rsidRPr="00B14FF5" w:rsidRDefault="00F96C7C" w:rsidP="00F96C7C">
      <w:pPr>
        <w:rPr>
          <w:rFonts w:ascii="Arial" w:hAnsi="Arial" w:cs="Arial"/>
          <w:sz w:val="20"/>
          <w:szCs w:val="20"/>
        </w:rPr>
      </w:pPr>
    </w:p>
    <w:p w14:paraId="18CDDB7F" w14:textId="77777777" w:rsidR="00F96C7C" w:rsidRPr="00B14FF5" w:rsidRDefault="00F96C7C" w:rsidP="00F96C7C">
      <w:pPr>
        <w:rPr>
          <w:rFonts w:ascii="Arial" w:hAnsi="Arial" w:cs="Arial"/>
          <w:sz w:val="20"/>
          <w:szCs w:val="20"/>
        </w:rPr>
      </w:pPr>
    </w:p>
    <w:p w14:paraId="2C6A55A1" w14:textId="77777777" w:rsidR="00F96C7C" w:rsidRPr="00B14FF5" w:rsidRDefault="00F96C7C" w:rsidP="00F96C7C">
      <w:pPr>
        <w:rPr>
          <w:rFonts w:ascii="Arial" w:hAnsi="Arial" w:cs="Arial"/>
          <w:b/>
          <w:bCs/>
          <w:sz w:val="20"/>
          <w:szCs w:val="20"/>
        </w:rPr>
      </w:pPr>
      <w:proofErr w:type="spellStart"/>
      <w:r w:rsidRPr="00B14FF5">
        <w:rPr>
          <w:rFonts w:ascii="Arial" w:hAnsi="Arial" w:cs="Arial"/>
          <w:b/>
          <w:bCs/>
          <w:sz w:val="20"/>
          <w:szCs w:val="20"/>
        </w:rPr>
        <w:lastRenderedPageBreak/>
        <w:t>eTable</w:t>
      </w:r>
      <w:proofErr w:type="spellEnd"/>
      <w:r w:rsidRPr="00B14FF5">
        <w:rPr>
          <w:rFonts w:ascii="Arial" w:hAnsi="Arial" w:cs="Arial"/>
          <w:b/>
          <w:bCs/>
          <w:sz w:val="20"/>
          <w:szCs w:val="20"/>
        </w:rPr>
        <w:t xml:space="preserve"> 3: Methodology for Grouping of Broad Complaint Category</w:t>
      </w:r>
    </w:p>
    <w:tbl>
      <w:tblPr>
        <w:tblStyle w:val="TableGrid"/>
        <w:tblW w:w="0" w:type="auto"/>
        <w:tblLook w:val="04A0" w:firstRow="1" w:lastRow="0" w:firstColumn="1" w:lastColumn="0" w:noHBand="0" w:noVBand="1"/>
      </w:tblPr>
      <w:tblGrid>
        <w:gridCol w:w="4675"/>
        <w:gridCol w:w="4675"/>
      </w:tblGrid>
      <w:tr w:rsidR="00F96C7C" w:rsidRPr="00B14FF5" w14:paraId="7EC46678" w14:textId="77777777" w:rsidTr="009F48E5">
        <w:tc>
          <w:tcPr>
            <w:tcW w:w="4675" w:type="dxa"/>
          </w:tcPr>
          <w:p w14:paraId="0663C7B3" w14:textId="77777777" w:rsidR="00F96C7C" w:rsidRPr="00B14FF5" w:rsidRDefault="00F96C7C" w:rsidP="009F48E5">
            <w:pPr>
              <w:jc w:val="center"/>
              <w:rPr>
                <w:rFonts w:ascii="Arial" w:hAnsi="Arial" w:cs="Arial"/>
                <w:b/>
                <w:bCs/>
                <w:sz w:val="20"/>
                <w:szCs w:val="20"/>
              </w:rPr>
            </w:pPr>
            <w:r w:rsidRPr="00B14FF5">
              <w:rPr>
                <w:rFonts w:ascii="Arial" w:hAnsi="Arial" w:cs="Arial"/>
                <w:b/>
                <w:bCs/>
                <w:sz w:val="20"/>
                <w:szCs w:val="20"/>
              </w:rPr>
              <w:t>Broad Complaint Category</w:t>
            </w:r>
          </w:p>
        </w:tc>
        <w:tc>
          <w:tcPr>
            <w:tcW w:w="4675" w:type="dxa"/>
          </w:tcPr>
          <w:p w14:paraId="3CF0D912" w14:textId="77777777" w:rsidR="00F96C7C" w:rsidRPr="00B14FF5" w:rsidRDefault="00F96C7C" w:rsidP="009F48E5">
            <w:pPr>
              <w:jc w:val="center"/>
              <w:rPr>
                <w:rFonts w:ascii="Arial" w:hAnsi="Arial" w:cs="Arial"/>
                <w:b/>
                <w:bCs/>
                <w:sz w:val="20"/>
                <w:szCs w:val="20"/>
              </w:rPr>
            </w:pPr>
            <w:r w:rsidRPr="00B14FF5">
              <w:rPr>
                <w:rFonts w:ascii="Arial" w:hAnsi="Arial" w:cs="Arial"/>
                <w:b/>
                <w:bCs/>
                <w:sz w:val="20"/>
                <w:szCs w:val="20"/>
              </w:rPr>
              <w:t>Grouped Complaints</w:t>
            </w:r>
          </w:p>
        </w:tc>
      </w:tr>
      <w:tr w:rsidR="00F96C7C" w:rsidRPr="00B14FF5" w14:paraId="6B4F3848" w14:textId="77777777" w:rsidTr="009F48E5">
        <w:tc>
          <w:tcPr>
            <w:tcW w:w="4675" w:type="dxa"/>
          </w:tcPr>
          <w:p w14:paraId="4F9C0F1E" w14:textId="77777777" w:rsidR="00F96C7C" w:rsidRPr="00B14FF5" w:rsidRDefault="00F96C7C" w:rsidP="009F48E5">
            <w:pPr>
              <w:rPr>
                <w:rFonts w:ascii="Arial" w:hAnsi="Arial" w:cs="Arial"/>
                <w:sz w:val="20"/>
                <w:szCs w:val="20"/>
              </w:rPr>
            </w:pPr>
            <w:r w:rsidRPr="00B14FF5">
              <w:rPr>
                <w:rFonts w:ascii="Arial" w:hAnsi="Arial" w:cs="Arial"/>
                <w:sz w:val="20"/>
                <w:szCs w:val="20"/>
              </w:rPr>
              <w:t>Gastrointestinal/Abdominal</w:t>
            </w:r>
          </w:p>
        </w:tc>
        <w:tc>
          <w:tcPr>
            <w:tcW w:w="4675" w:type="dxa"/>
          </w:tcPr>
          <w:p w14:paraId="30FCBF9A" w14:textId="77777777" w:rsidR="00F96C7C" w:rsidRPr="00B14FF5" w:rsidRDefault="00F96C7C" w:rsidP="009F48E5">
            <w:pPr>
              <w:rPr>
                <w:rFonts w:ascii="Arial" w:hAnsi="Arial" w:cs="Arial"/>
                <w:sz w:val="20"/>
                <w:szCs w:val="20"/>
              </w:rPr>
            </w:pPr>
            <w:r w:rsidRPr="00B14FF5">
              <w:rPr>
                <w:rFonts w:ascii="Arial" w:hAnsi="Arial" w:cs="Arial"/>
                <w:sz w:val="20"/>
                <w:szCs w:val="20"/>
              </w:rPr>
              <w:t>Abdominal Complaints, Gastrointestinal Issues</w:t>
            </w:r>
          </w:p>
        </w:tc>
      </w:tr>
      <w:tr w:rsidR="00F96C7C" w:rsidRPr="00B14FF5" w14:paraId="310A4518" w14:textId="77777777" w:rsidTr="009F48E5">
        <w:tc>
          <w:tcPr>
            <w:tcW w:w="4675" w:type="dxa"/>
          </w:tcPr>
          <w:p w14:paraId="592F0AFB" w14:textId="77777777" w:rsidR="00F96C7C" w:rsidRPr="00B14FF5" w:rsidRDefault="00F96C7C" w:rsidP="009F48E5">
            <w:pPr>
              <w:rPr>
                <w:rFonts w:ascii="Arial" w:hAnsi="Arial" w:cs="Arial"/>
                <w:sz w:val="20"/>
                <w:szCs w:val="20"/>
              </w:rPr>
            </w:pPr>
            <w:r w:rsidRPr="00B14FF5">
              <w:rPr>
                <w:rFonts w:ascii="Arial" w:hAnsi="Arial" w:cs="Arial"/>
                <w:sz w:val="20"/>
                <w:szCs w:val="20"/>
              </w:rPr>
              <w:t>Cardiac/Chest-Related</w:t>
            </w:r>
          </w:p>
        </w:tc>
        <w:tc>
          <w:tcPr>
            <w:tcW w:w="4675" w:type="dxa"/>
          </w:tcPr>
          <w:p w14:paraId="7CC51D84" w14:textId="77777777" w:rsidR="00F96C7C" w:rsidRPr="00B14FF5" w:rsidRDefault="00F96C7C" w:rsidP="009F48E5">
            <w:pPr>
              <w:rPr>
                <w:rFonts w:ascii="Arial" w:hAnsi="Arial" w:cs="Arial"/>
                <w:sz w:val="20"/>
                <w:szCs w:val="20"/>
              </w:rPr>
            </w:pPr>
            <w:r w:rsidRPr="00B14FF5">
              <w:rPr>
                <w:rFonts w:ascii="Arial" w:hAnsi="Arial" w:cs="Arial"/>
                <w:sz w:val="20"/>
                <w:szCs w:val="20"/>
              </w:rPr>
              <w:t>Chest Pain, Cardiac Arrhythmias</w:t>
            </w:r>
          </w:p>
        </w:tc>
      </w:tr>
      <w:tr w:rsidR="00F96C7C" w:rsidRPr="00B14FF5" w14:paraId="0BC1A0BD" w14:textId="77777777" w:rsidTr="009F48E5">
        <w:tc>
          <w:tcPr>
            <w:tcW w:w="4675" w:type="dxa"/>
          </w:tcPr>
          <w:p w14:paraId="72097206" w14:textId="77777777" w:rsidR="00F96C7C" w:rsidRPr="00B14FF5" w:rsidRDefault="00F96C7C" w:rsidP="009F48E5">
            <w:pPr>
              <w:rPr>
                <w:rFonts w:ascii="Arial" w:hAnsi="Arial" w:cs="Arial"/>
                <w:sz w:val="20"/>
                <w:szCs w:val="20"/>
              </w:rPr>
            </w:pPr>
            <w:r w:rsidRPr="00B14FF5">
              <w:rPr>
                <w:rFonts w:ascii="Arial" w:hAnsi="Arial" w:cs="Arial"/>
                <w:sz w:val="20"/>
                <w:szCs w:val="20"/>
              </w:rPr>
              <w:t>Respiratory-Related</w:t>
            </w:r>
          </w:p>
        </w:tc>
        <w:tc>
          <w:tcPr>
            <w:tcW w:w="4675" w:type="dxa"/>
          </w:tcPr>
          <w:p w14:paraId="6F6834E1" w14:textId="77777777" w:rsidR="00F96C7C" w:rsidRPr="00B14FF5" w:rsidRDefault="00F96C7C" w:rsidP="009F48E5">
            <w:pPr>
              <w:rPr>
                <w:rFonts w:ascii="Arial" w:hAnsi="Arial" w:cs="Arial"/>
                <w:sz w:val="20"/>
                <w:szCs w:val="20"/>
              </w:rPr>
            </w:pPr>
            <w:r w:rsidRPr="00B14FF5">
              <w:rPr>
                <w:rFonts w:ascii="Arial" w:hAnsi="Arial" w:cs="Arial"/>
                <w:sz w:val="20"/>
                <w:szCs w:val="20"/>
              </w:rPr>
              <w:t>Shortness of Breath, Upper Respiratory Symptoms</w:t>
            </w:r>
          </w:p>
        </w:tc>
      </w:tr>
      <w:tr w:rsidR="00F96C7C" w:rsidRPr="00B14FF5" w14:paraId="67C7062C" w14:textId="77777777" w:rsidTr="009F48E5">
        <w:tc>
          <w:tcPr>
            <w:tcW w:w="4675" w:type="dxa"/>
          </w:tcPr>
          <w:p w14:paraId="1E403606" w14:textId="77777777" w:rsidR="00F96C7C" w:rsidRPr="00B14FF5" w:rsidRDefault="00F96C7C" w:rsidP="009F48E5">
            <w:pPr>
              <w:rPr>
                <w:rFonts w:ascii="Arial" w:hAnsi="Arial" w:cs="Arial"/>
                <w:sz w:val="20"/>
                <w:szCs w:val="20"/>
              </w:rPr>
            </w:pPr>
            <w:r w:rsidRPr="00B14FF5">
              <w:rPr>
                <w:rFonts w:ascii="Arial" w:hAnsi="Arial" w:cs="Arial"/>
                <w:sz w:val="20"/>
                <w:szCs w:val="20"/>
              </w:rPr>
              <w:t>Neurological/Syncope</w:t>
            </w:r>
          </w:p>
        </w:tc>
        <w:tc>
          <w:tcPr>
            <w:tcW w:w="4675" w:type="dxa"/>
          </w:tcPr>
          <w:p w14:paraId="206542F9" w14:textId="77777777" w:rsidR="00F96C7C" w:rsidRPr="00B14FF5" w:rsidRDefault="00F96C7C" w:rsidP="009F48E5">
            <w:pPr>
              <w:rPr>
                <w:rFonts w:ascii="Arial" w:hAnsi="Arial" w:cs="Arial"/>
                <w:sz w:val="20"/>
                <w:szCs w:val="20"/>
              </w:rPr>
            </w:pPr>
            <w:r w:rsidRPr="00B14FF5">
              <w:rPr>
                <w:rFonts w:ascii="Arial" w:hAnsi="Arial" w:cs="Arial"/>
                <w:sz w:val="20"/>
                <w:szCs w:val="20"/>
              </w:rPr>
              <w:t>Neurological Issue, Dizziness/Lightheadedness/Syncope</w:t>
            </w:r>
          </w:p>
        </w:tc>
      </w:tr>
      <w:tr w:rsidR="00F96C7C" w:rsidRPr="00B14FF5" w14:paraId="3E3A5F93" w14:textId="77777777" w:rsidTr="009F48E5">
        <w:tc>
          <w:tcPr>
            <w:tcW w:w="4675" w:type="dxa"/>
          </w:tcPr>
          <w:p w14:paraId="5944BD45" w14:textId="77777777" w:rsidR="00F96C7C" w:rsidRPr="00B14FF5" w:rsidRDefault="00F96C7C" w:rsidP="009F48E5">
            <w:pPr>
              <w:rPr>
                <w:rFonts w:ascii="Arial" w:hAnsi="Arial" w:cs="Arial"/>
                <w:sz w:val="20"/>
                <w:szCs w:val="20"/>
              </w:rPr>
            </w:pPr>
            <w:r w:rsidRPr="00B14FF5">
              <w:rPr>
                <w:rFonts w:ascii="Arial" w:hAnsi="Arial" w:cs="Arial"/>
                <w:sz w:val="20"/>
                <w:szCs w:val="20"/>
              </w:rPr>
              <w:t>Musculoskeletal/Extremity</w:t>
            </w:r>
          </w:p>
        </w:tc>
        <w:tc>
          <w:tcPr>
            <w:tcW w:w="4675" w:type="dxa"/>
          </w:tcPr>
          <w:p w14:paraId="3D1DE080" w14:textId="77777777" w:rsidR="00F96C7C" w:rsidRPr="00B14FF5" w:rsidRDefault="00F96C7C" w:rsidP="009F48E5">
            <w:pPr>
              <w:rPr>
                <w:rFonts w:ascii="Arial" w:hAnsi="Arial" w:cs="Arial"/>
                <w:sz w:val="20"/>
                <w:szCs w:val="20"/>
              </w:rPr>
            </w:pPr>
            <w:r w:rsidRPr="00B14FF5">
              <w:rPr>
                <w:rFonts w:ascii="Arial" w:hAnsi="Arial" w:cs="Arial"/>
                <w:sz w:val="20"/>
                <w:szCs w:val="20"/>
              </w:rPr>
              <w:t>Extremity Complaints, Back or Flank Pain, Assaults and Trauma</w:t>
            </w:r>
          </w:p>
        </w:tc>
      </w:tr>
    </w:tbl>
    <w:p w14:paraId="60715268" w14:textId="77777777" w:rsidR="00F96C7C" w:rsidRPr="00B14FF5" w:rsidRDefault="00F96C7C" w:rsidP="00F96C7C">
      <w:pPr>
        <w:rPr>
          <w:rFonts w:ascii="Arial" w:hAnsi="Arial" w:cs="Arial"/>
          <w:sz w:val="20"/>
          <w:szCs w:val="20"/>
        </w:rPr>
      </w:pPr>
    </w:p>
    <w:p w14:paraId="3ECA3A0E" w14:textId="77777777" w:rsidR="00A85558" w:rsidRPr="00B14FF5" w:rsidRDefault="00A85558">
      <w:pPr>
        <w:rPr>
          <w:rFonts w:ascii="Arial" w:hAnsi="Arial" w:cs="Arial"/>
          <w:sz w:val="20"/>
          <w:szCs w:val="20"/>
        </w:rPr>
      </w:pPr>
    </w:p>
    <w:sectPr w:rsidR="00A85558" w:rsidRPr="00B14FF5" w:rsidSect="0095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7C"/>
    <w:rsid w:val="000601D3"/>
    <w:rsid w:val="006E32A0"/>
    <w:rsid w:val="00701B63"/>
    <w:rsid w:val="00951A58"/>
    <w:rsid w:val="00A85558"/>
    <w:rsid w:val="00B14FF5"/>
    <w:rsid w:val="00F9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12D62"/>
  <w15:chartTrackingRefBased/>
  <w15:docId w15:val="{AC1B8CC9-0A03-F441-AF77-389C2DD9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C7C"/>
  </w:style>
  <w:style w:type="paragraph" w:styleId="Heading1">
    <w:name w:val="heading 1"/>
    <w:basedOn w:val="Normal"/>
    <w:next w:val="Normal"/>
    <w:link w:val="Heading1Char"/>
    <w:uiPriority w:val="9"/>
    <w:qFormat/>
    <w:rsid w:val="00F96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C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C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C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C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C7C"/>
    <w:rPr>
      <w:rFonts w:eastAsiaTheme="majorEastAsia" w:cstheme="majorBidi"/>
      <w:color w:val="272727" w:themeColor="text1" w:themeTint="D8"/>
    </w:rPr>
  </w:style>
  <w:style w:type="paragraph" w:styleId="Title">
    <w:name w:val="Title"/>
    <w:basedOn w:val="Normal"/>
    <w:next w:val="Normal"/>
    <w:link w:val="TitleChar"/>
    <w:uiPriority w:val="10"/>
    <w:qFormat/>
    <w:rsid w:val="00F96C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C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C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6C7C"/>
    <w:rPr>
      <w:i/>
      <w:iCs/>
      <w:color w:val="404040" w:themeColor="text1" w:themeTint="BF"/>
    </w:rPr>
  </w:style>
  <w:style w:type="paragraph" w:styleId="ListParagraph">
    <w:name w:val="List Paragraph"/>
    <w:basedOn w:val="Normal"/>
    <w:uiPriority w:val="34"/>
    <w:qFormat/>
    <w:rsid w:val="00F96C7C"/>
    <w:pPr>
      <w:ind w:left="720"/>
      <w:contextualSpacing/>
    </w:pPr>
  </w:style>
  <w:style w:type="character" w:styleId="IntenseEmphasis">
    <w:name w:val="Intense Emphasis"/>
    <w:basedOn w:val="DefaultParagraphFont"/>
    <w:uiPriority w:val="21"/>
    <w:qFormat/>
    <w:rsid w:val="00F96C7C"/>
    <w:rPr>
      <w:i/>
      <w:iCs/>
      <w:color w:val="0F4761" w:themeColor="accent1" w:themeShade="BF"/>
    </w:rPr>
  </w:style>
  <w:style w:type="paragraph" w:styleId="IntenseQuote">
    <w:name w:val="Intense Quote"/>
    <w:basedOn w:val="Normal"/>
    <w:next w:val="Normal"/>
    <w:link w:val="IntenseQuoteChar"/>
    <w:uiPriority w:val="30"/>
    <w:qFormat/>
    <w:rsid w:val="00F96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C7C"/>
    <w:rPr>
      <w:i/>
      <w:iCs/>
      <w:color w:val="0F4761" w:themeColor="accent1" w:themeShade="BF"/>
    </w:rPr>
  </w:style>
  <w:style w:type="character" w:styleId="IntenseReference">
    <w:name w:val="Intense Reference"/>
    <w:basedOn w:val="DefaultParagraphFont"/>
    <w:uiPriority w:val="32"/>
    <w:qFormat/>
    <w:rsid w:val="00F96C7C"/>
    <w:rPr>
      <w:b/>
      <w:bCs/>
      <w:smallCaps/>
      <w:color w:val="0F4761" w:themeColor="accent1" w:themeShade="BF"/>
      <w:spacing w:val="5"/>
    </w:rPr>
  </w:style>
  <w:style w:type="table" w:styleId="TableGrid">
    <w:name w:val="Table Grid"/>
    <w:basedOn w:val="TableNormal"/>
    <w:uiPriority w:val="39"/>
    <w:rsid w:val="00F96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1735</Words>
  <Characters>10394</Characters>
  <Application>Microsoft Office Word</Application>
  <DocSecurity>0</DocSecurity>
  <Lines>179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3</cp:revision>
  <dcterms:created xsi:type="dcterms:W3CDTF">2024-04-07T23:04:00Z</dcterms:created>
  <dcterms:modified xsi:type="dcterms:W3CDTF">2024-04-07T23:25:00Z</dcterms:modified>
</cp:coreProperties>
</file>