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C8C8" w14:textId="77777777" w:rsidR="00F06C85" w:rsidRPr="00DF63EB" w:rsidRDefault="00F06C85" w:rsidP="00F06C85"/>
    <w:p w14:paraId="347267C4" w14:textId="77777777" w:rsidR="00F06C85" w:rsidRPr="00DF63EB" w:rsidRDefault="00F06C85" w:rsidP="00F06C85">
      <w:pPr>
        <w:rPr>
          <w:b/>
          <w:bCs/>
        </w:rPr>
      </w:pPr>
      <w:r w:rsidRPr="00DF63EB">
        <w:rPr>
          <w:b/>
          <w:bCs/>
        </w:rPr>
        <w:t>Table 1A: Balance Test for Random Assignment Across Physicians Using Wald Tests</w:t>
      </w:r>
    </w:p>
    <w:tbl>
      <w:tblPr>
        <w:tblStyle w:val="TableGrid"/>
        <w:tblW w:w="0" w:type="auto"/>
        <w:tblLook w:val="04A0" w:firstRow="1" w:lastRow="0" w:firstColumn="1" w:lastColumn="0" w:noHBand="0" w:noVBand="1"/>
      </w:tblPr>
      <w:tblGrid>
        <w:gridCol w:w="3865"/>
        <w:gridCol w:w="2340"/>
        <w:gridCol w:w="1510"/>
        <w:gridCol w:w="1635"/>
      </w:tblGrid>
      <w:tr w:rsidR="00F06C85" w:rsidRPr="00DF63EB" w14:paraId="4AC14A0B" w14:textId="77777777" w:rsidTr="00792847">
        <w:tc>
          <w:tcPr>
            <w:tcW w:w="3865" w:type="dxa"/>
          </w:tcPr>
          <w:p w14:paraId="24038C24" w14:textId="77777777" w:rsidR="00F06C85" w:rsidRPr="00DF63EB" w:rsidRDefault="00F06C85" w:rsidP="00792847">
            <w:pPr>
              <w:rPr>
                <w:b/>
                <w:bCs/>
                <w:color w:val="000000" w:themeColor="text1"/>
              </w:rPr>
            </w:pPr>
            <w:r w:rsidRPr="00DF63EB">
              <w:rPr>
                <w:b/>
                <w:bCs/>
                <w:color w:val="000000" w:themeColor="text1"/>
              </w:rPr>
              <w:t>Chief Complaints</w:t>
            </w:r>
          </w:p>
        </w:tc>
        <w:tc>
          <w:tcPr>
            <w:tcW w:w="2340" w:type="dxa"/>
            <w:tcBorders>
              <w:right w:val="nil"/>
            </w:tcBorders>
          </w:tcPr>
          <w:p w14:paraId="372414EC" w14:textId="77777777" w:rsidR="00F06C85" w:rsidRPr="00DF63EB" w:rsidRDefault="00F06C85" w:rsidP="00792847">
            <w:pPr>
              <w:jc w:val="center"/>
              <w:rPr>
                <w:b/>
                <w:bCs/>
                <w:color w:val="000000" w:themeColor="text1"/>
              </w:rPr>
            </w:pPr>
            <w:r w:rsidRPr="00DF63EB">
              <w:rPr>
                <w:b/>
                <w:bCs/>
                <w:color w:val="000000" w:themeColor="text1"/>
              </w:rPr>
              <w:t>Frequency No. (%)</w:t>
            </w:r>
          </w:p>
        </w:tc>
        <w:tc>
          <w:tcPr>
            <w:tcW w:w="1510" w:type="dxa"/>
            <w:tcBorders>
              <w:left w:val="nil"/>
              <w:right w:val="nil"/>
            </w:tcBorders>
          </w:tcPr>
          <w:p w14:paraId="7E438563" w14:textId="77777777" w:rsidR="00F06C85" w:rsidRPr="00DF63EB" w:rsidRDefault="00F06C85" w:rsidP="00792847">
            <w:pPr>
              <w:jc w:val="center"/>
              <w:rPr>
                <w:b/>
                <w:bCs/>
                <w:color w:val="000000" w:themeColor="text1"/>
              </w:rPr>
            </w:pPr>
            <w:r w:rsidRPr="00DF63EB">
              <w:rPr>
                <w:b/>
                <w:bCs/>
                <w:color w:val="000000" w:themeColor="text1"/>
              </w:rPr>
              <w:t>F-Statistic</w:t>
            </w:r>
          </w:p>
        </w:tc>
        <w:tc>
          <w:tcPr>
            <w:tcW w:w="1635" w:type="dxa"/>
            <w:tcBorders>
              <w:left w:val="nil"/>
              <w:bottom w:val="single" w:sz="4" w:space="0" w:color="auto"/>
            </w:tcBorders>
          </w:tcPr>
          <w:p w14:paraId="7F611721" w14:textId="77777777" w:rsidR="00F06C85" w:rsidRPr="00DF63EB" w:rsidRDefault="00F06C85" w:rsidP="00792847">
            <w:pPr>
              <w:jc w:val="center"/>
              <w:rPr>
                <w:b/>
                <w:bCs/>
                <w:i/>
                <w:iCs/>
                <w:color w:val="000000" w:themeColor="text1"/>
              </w:rPr>
            </w:pPr>
            <w:r w:rsidRPr="00DF63EB">
              <w:rPr>
                <w:b/>
                <w:bCs/>
                <w:i/>
                <w:iCs/>
                <w:color w:val="000000" w:themeColor="text1"/>
              </w:rPr>
              <w:t>p-value</w:t>
            </w:r>
          </w:p>
        </w:tc>
      </w:tr>
      <w:tr w:rsidR="00F06C85" w:rsidRPr="00DF63EB" w14:paraId="152844AB" w14:textId="77777777" w:rsidTr="00792847">
        <w:tc>
          <w:tcPr>
            <w:tcW w:w="3865" w:type="dxa"/>
          </w:tcPr>
          <w:p w14:paraId="744267FA" w14:textId="77777777" w:rsidR="00F06C85" w:rsidRPr="00DF63EB" w:rsidRDefault="00F06C85" w:rsidP="00792847">
            <w:pPr>
              <w:rPr>
                <w:color w:val="000000" w:themeColor="text1"/>
              </w:rPr>
            </w:pPr>
            <w:r w:rsidRPr="00DF63EB">
              <w:rPr>
                <w:color w:val="000000" w:themeColor="text1"/>
              </w:rPr>
              <w:t>Abdominal Complaints</w:t>
            </w:r>
          </w:p>
        </w:tc>
        <w:tc>
          <w:tcPr>
            <w:tcW w:w="2340" w:type="dxa"/>
            <w:tcBorders>
              <w:right w:val="nil"/>
            </w:tcBorders>
          </w:tcPr>
          <w:p w14:paraId="329BD5CF" w14:textId="77777777" w:rsidR="00F06C85" w:rsidRPr="00DF63EB" w:rsidRDefault="00F06C85" w:rsidP="00792847">
            <w:pPr>
              <w:pStyle w:val="NormalWeb"/>
              <w:jc w:val="center"/>
            </w:pPr>
            <w:r w:rsidRPr="00DF63EB">
              <w:t>6,232 (14%)</w:t>
            </w:r>
          </w:p>
        </w:tc>
        <w:tc>
          <w:tcPr>
            <w:tcW w:w="1510" w:type="dxa"/>
            <w:tcBorders>
              <w:left w:val="nil"/>
              <w:right w:val="nil"/>
            </w:tcBorders>
          </w:tcPr>
          <w:p w14:paraId="1F6646EF" w14:textId="77777777" w:rsidR="00F06C85" w:rsidRPr="00DF63EB" w:rsidRDefault="00F06C85" w:rsidP="00792847">
            <w:pPr>
              <w:jc w:val="center"/>
              <w:rPr>
                <w:color w:val="000000" w:themeColor="text1"/>
              </w:rPr>
            </w:pPr>
            <w:r w:rsidRPr="00DF63EB">
              <w:rPr>
                <w:color w:val="000000" w:themeColor="text1"/>
              </w:rPr>
              <w:t>1.401</w:t>
            </w:r>
          </w:p>
        </w:tc>
        <w:tc>
          <w:tcPr>
            <w:tcW w:w="1635" w:type="dxa"/>
            <w:tcBorders>
              <w:left w:val="nil"/>
              <w:bottom w:val="single" w:sz="4" w:space="0" w:color="auto"/>
            </w:tcBorders>
          </w:tcPr>
          <w:p w14:paraId="31BC0568" w14:textId="77777777" w:rsidR="00F06C85" w:rsidRPr="00DF63EB" w:rsidRDefault="00F06C85" w:rsidP="00792847">
            <w:pPr>
              <w:jc w:val="center"/>
              <w:rPr>
                <w:color w:val="000000" w:themeColor="text1"/>
              </w:rPr>
            </w:pPr>
            <w:r w:rsidRPr="00DF63EB">
              <w:rPr>
                <w:color w:val="000000" w:themeColor="text1"/>
              </w:rPr>
              <w:t>0.095</w:t>
            </w:r>
          </w:p>
        </w:tc>
      </w:tr>
      <w:tr w:rsidR="00F06C85" w:rsidRPr="00DF63EB" w14:paraId="13B8A928" w14:textId="77777777" w:rsidTr="00792847">
        <w:tc>
          <w:tcPr>
            <w:tcW w:w="3865" w:type="dxa"/>
          </w:tcPr>
          <w:p w14:paraId="44DF1E73" w14:textId="77777777" w:rsidR="00F06C85" w:rsidRPr="00DF63EB" w:rsidRDefault="00F06C85" w:rsidP="00792847">
            <w:pPr>
              <w:rPr>
                <w:color w:val="000000" w:themeColor="text1"/>
              </w:rPr>
            </w:pPr>
            <w:r w:rsidRPr="00DF63EB">
              <w:rPr>
                <w:color w:val="000000" w:themeColor="text1"/>
              </w:rPr>
              <w:t>Back or Flank Pain</w:t>
            </w:r>
          </w:p>
        </w:tc>
        <w:tc>
          <w:tcPr>
            <w:tcW w:w="2340" w:type="dxa"/>
            <w:tcBorders>
              <w:right w:val="nil"/>
            </w:tcBorders>
          </w:tcPr>
          <w:p w14:paraId="3EA002CF" w14:textId="77777777" w:rsidR="00F06C85" w:rsidRPr="00DF63EB" w:rsidRDefault="00F06C85" w:rsidP="00792847">
            <w:pPr>
              <w:pStyle w:val="NormalWeb"/>
              <w:jc w:val="center"/>
            </w:pPr>
            <w:r w:rsidRPr="00DF63EB">
              <w:t>2,550 (6%)</w:t>
            </w:r>
          </w:p>
        </w:tc>
        <w:tc>
          <w:tcPr>
            <w:tcW w:w="1510" w:type="dxa"/>
            <w:tcBorders>
              <w:left w:val="nil"/>
              <w:right w:val="nil"/>
            </w:tcBorders>
          </w:tcPr>
          <w:p w14:paraId="1B98A1A8" w14:textId="77777777" w:rsidR="00F06C85" w:rsidRPr="00DF63EB" w:rsidRDefault="00F06C85" w:rsidP="00792847">
            <w:pPr>
              <w:jc w:val="center"/>
              <w:rPr>
                <w:color w:val="000000" w:themeColor="text1"/>
              </w:rPr>
            </w:pPr>
            <w:r w:rsidRPr="00DF63EB">
              <w:rPr>
                <w:color w:val="000000" w:themeColor="text1"/>
              </w:rPr>
              <w:t>1.029</w:t>
            </w:r>
          </w:p>
        </w:tc>
        <w:tc>
          <w:tcPr>
            <w:tcW w:w="1635" w:type="dxa"/>
            <w:tcBorders>
              <w:left w:val="nil"/>
            </w:tcBorders>
          </w:tcPr>
          <w:p w14:paraId="497E776F" w14:textId="77777777" w:rsidR="00F06C85" w:rsidRPr="00DF63EB" w:rsidRDefault="00F06C85" w:rsidP="00792847">
            <w:pPr>
              <w:jc w:val="center"/>
              <w:rPr>
                <w:color w:val="000000" w:themeColor="text1"/>
              </w:rPr>
            </w:pPr>
            <w:r w:rsidRPr="00DF63EB">
              <w:rPr>
                <w:color w:val="000000" w:themeColor="text1"/>
              </w:rPr>
              <w:t>0.423</w:t>
            </w:r>
          </w:p>
        </w:tc>
      </w:tr>
      <w:tr w:rsidR="00F06C85" w:rsidRPr="00DF63EB" w14:paraId="0BB97F63" w14:textId="77777777" w:rsidTr="00792847">
        <w:tc>
          <w:tcPr>
            <w:tcW w:w="3865" w:type="dxa"/>
          </w:tcPr>
          <w:p w14:paraId="2E3E101D" w14:textId="77777777" w:rsidR="00F06C85" w:rsidRPr="00DF63EB" w:rsidRDefault="00F06C85" w:rsidP="00792847">
            <w:pPr>
              <w:rPr>
                <w:color w:val="000000" w:themeColor="text1"/>
              </w:rPr>
            </w:pPr>
            <w:r w:rsidRPr="00DF63EB">
              <w:rPr>
                <w:color w:val="000000" w:themeColor="text1"/>
              </w:rPr>
              <w:t>Chest Pain</w:t>
            </w:r>
          </w:p>
        </w:tc>
        <w:tc>
          <w:tcPr>
            <w:tcW w:w="2340" w:type="dxa"/>
            <w:tcBorders>
              <w:right w:val="nil"/>
            </w:tcBorders>
          </w:tcPr>
          <w:p w14:paraId="1DFD054C" w14:textId="77777777" w:rsidR="00F06C85" w:rsidRPr="00DF63EB" w:rsidRDefault="00F06C85" w:rsidP="00792847">
            <w:pPr>
              <w:pStyle w:val="NormalWeb"/>
              <w:jc w:val="center"/>
            </w:pPr>
            <w:r w:rsidRPr="00DF63EB">
              <w:t>3,521 (8%)</w:t>
            </w:r>
          </w:p>
        </w:tc>
        <w:tc>
          <w:tcPr>
            <w:tcW w:w="1510" w:type="dxa"/>
            <w:tcBorders>
              <w:left w:val="nil"/>
              <w:right w:val="nil"/>
            </w:tcBorders>
          </w:tcPr>
          <w:p w14:paraId="0EC10982" w14:textId="77777777" w:rsidR="00F06C85" w:rsidRPr="00DF63EB" w:rsidRDefault="00F06C85" w:rsidP="00792847">
            <w:pPr>
              <w:jc w:val="center"/>
              <w:rPr>
                <w:color w:val="000000" w:themeColor="text1"/>
              </w:rPr>
            </w:pPr>
            <w:r w:rsidRPr="00DF63EB">
              <w:rPr>
                <w:color w:val="000000" w:themeColor="text1"/>
              </w:rPr>
              <w:t>1.042</w:t>
            </w:r>
          </w:p>
        </w:tc>
        <w:tc>
          <w:tcPr>
            <w:tcW w:w="1635" w:type="dxa"/>
            <w:tcBorders>
              <w:left w:val="nil"/>
            </w:tcBorders>
          </w:tcPr>
          <w:p w14:paraId="1E966BFD" w14:textId="77777777" w:rsidR="00F06C85" w:rsidRPr="00DF63EB" w:rsidRDefault="00F06C85" w:rsidP="00792847">
            <w:pPr>
              <w:jc w:val="center"/>
              <w:rPr>
                <w:color w:val="000000" w:themeColor="text1"/>
              </w:rPr>
            </w:pPr>
            <w:r w:rsidRPr="00DF63EB">
              <w:rPr>
                <w:color w:val="000000" w:themeColor="text1"/>
              </w:rPr>
              <w:t>0.406</w:t>
            </w:r>
          </w:p>
        </w:tc>
      </w:tr>
      <w:tr w:rsidR="00F06C85" w:rsidRPr="00DF63EB" w14:paraId="6DB144EA" w14:textId="77777777" w:rsidTr="00792847">
        <w:tc>
          <w:tcPr>
            <w:tcW w:w="3865" w:type="dxa"/>
          </w:tcPr>
          <w:p w14:paraId="6658AE76" w14:textId="77777777" w:rsidR="00F06C85" w:rsidRPr="00DF63EB" w:rsidRDefault="00F06C85" w:rsidP="00792847">
            <w:pPr>
              <w:rPr>
                <w:color w:val="000000" w:themeColor="text1"/>
              </w:rPr>
            </w:pPr>
            <w:r w:rsidRPr="00DF63EB">
              <w:rPr>
                <w:color w:val="000000" w:themeColor="text1"/>
              </w:rPr>
              <w:t>Extremity Complaints</w:t>
            </w:r>
          </w:p>
        </w:tc>
        <w:tc>
          <w:tcPr>
            <w:tcW w:w="2340" w:type="dxa"/>
            <w:tcBorders>
              <w:right w:val="nil"/>
            </w:tcBorders>
          </w:tcPr>
          <w:p w14:paraId="7329D93A" w14:textId="77777777" w:rsidR="00F06C85" w:rsidRPr="00DF63EB" w:rsidRDefault="00F06C85" w:rsidP="00792847">
            <w:pPr>
              <w:pStyle w:val="NormalWeb"/>
              <w:jc w:val="center"/>
            </w:pPr>
            <w:r w:rsidRPr="00DF63EB">
              <w:t>5,259 (12%)</w:t>
            </w:r>
          </w:p>
        </w:tc>
        <w:tc>
          <w:tcPr>
            <w:tcW w:w="1510" w:type="dxa"/>
            <w:tcBorders>
              <w:left w:val="nil"/>
              <w:right w:val="nil"/>
            </w:tcBorders>
          </w:tcPr>
          <w:p w14:paraId="277F89A5" w14:textId="77777777" w:rsidR="00F06C85" w:rsidRPr="00DF63EB" w:rsidRDefault="00F06C85" w:rsidP="00792847">
            <w:pPr>
              <w:jc w:val="center"/>
              <w:rPr>
                <w:color w:val="000000" w:themeColor="text1"/>
              </w:rPr>
            </w:pPr>
            <w:r w:rsidRPr="00DF63EB">
              <w:rPr>
                <w:color w:val="000000" w:themeColor="text1"/>
              </w:rPr>
              <w:t>0.991</w:t>
            </w:r>
          </w:p>
        </w:tc>
        <w:tc>
          <w:tcPr>
            <w:tcW w:w="1635" w:type="dxa"/>
            <w:tcBorders>
              <w:left w:val="nil"/>
            </w:tcBorders>
          </w:tcPr>
          <w:p w14:paraId="62D05748" w14:textId="77777777" w:rsidR="00F06C85" w:rsidRPr="00DF63EB" w:rsidRDefault="00F06C85" w:rsidP="00792847">
            <w:pPr>
              <w:jc w:val="center"/>
              <w:rPr>
                <w:color w:val="000000" w:themeColor="text1"/>
              </w:rPr>
            </w:pPr>
            <w:r w:rsidRPr="00DF63EB">
              <w:rPr>
                <w:color w:val="000000" w:themeColor="text1"/>
              </w:rPr>
              <w:t>0.472</w:t>
            </w:r>
          </w:p>
        </w:tc>
      </w:tr>
      <w:tr w:rsidR="00F06C85" w:rsidRPr="00DF63EB" w14:paraId="7FE380E3" w14:textId="77777777" w:rsidTr="00792847">
        <w:tc>
          <w:tcPr>
            <w:tcW w:w="3865" w:type="dxa"/>
          </w:tcPr>
          <w:p w14:paraId="44ADA418" w14:textId="77777777" w:rsidR="00F06C85" w:rsidRPr="00DF63EB" w:rsidRDefault="00F06C85" w:rsidP="00792847">
            <w:pPr>
              <w:rPr>
                <w:color w:val="000000" w:themeColor="text1"/>
              </w:rPr>
            </w:pPr>
            <w:r w:rsidRPr="00DF63EB">
              <w:rPr>
                <w:color w:val="000000" w:themeColor="text1"/>
              </w:rPr>
              <w:t>Assaults and Trauma</w:t>
            </w:r>
          </w:p>
        </w:tc>
        <w:tc>
          <w:tcPr>
            <w:tcW w:w="2340" w:type="dxa"/>
            <w:tcBorders>
              <w:right w:val="nil"/>
            </w:tcBorders>
          </w:tcPr>
          <w:p w14:paraId="547CF386" w14:textId="77777777" w:rsidR="00F06C85" w:rsidRPr="00DF63EB" w:rsidRDefault="00F06C85" w:rsidP="00792847">
            <w:pPr>
              <w:pStyle w:val="NormalWeb"/>
              <w:jc w:val="center"/>
            </w:pPr>
            <w:r w:rsidRPr="00DF63EB">
              <w:t>2,381 (5%)</w:t>
            </w:r>
          </w:p>
        </w:tc>
        <w:tc>
          <w:tcPr>
            <w:tcW w:w="1510" w:type="dxa"/>
            <w:tcBorders>
              <w:left w:val="nil"/>
              <w:right w:val="nil"/>
            </w:tcBorders>
          </w:tcPr>
          <w:p w14:paraId="58974E78" w14:textId="77777777" w:rsidR="00F06C85" w:rsidRPr="00DF63EB" w:rsidRDefault="00F06C85" w:rsidP="00792847">
            <w:pPr>
              <w:jc w:val="center"/>
              <w:rPr>
                <w:color w:val="000000" w:themeColor="text1"/>
              </w:rPr>
            </w:pPr>
            <w:r w:rsidRPr="00DF63EB">
              <w:rPr>
                <w:color w:val="000000" w:themeColor="text1"/>
              </w:rPr>
              <w:t>0.773</w:t>
            </w:r>
          </w:p>
        </w:tc>
        <w:tc>
          <w:tcPr>
            <w:tcW w:w="1635" w:type="dxa"/>
            <w:tcBorders>
              <w:left w:val="nil"/>
            </w:tcBorders>
          </w:tcPr>
          <w:p w14:paraId="3FAA35EC" w14:textId="77777777" w:rsidR="00F06C85" w:rsidRPr="00DF63EB" w:rsidRDefault="00F06C85" w:rsidP="00792847">
            <w:pPr>
              <w:jc w:val="center"/>
              <w:rPr>
                <w:color w:val="000000" w:themeColor="text1"/>
              </w:rPr>
            </w:pPr>
            <w:r w:rsidRPr="00DF63EB">
              <w:rPr>
                <w:color w:val="000000" w:themeColor="text1"/>
              </w:rPr>
              <w:t>0.769</w:t>
            </w:r>
          </w:p>
        </w:tc>
      </w:tr>
      <w:tr w:rsidR="00F06C85" w:rsidRPr="00DF63EB" w14:paraId="7E0BDBE9" w14:textId="77777777" w:rsidTr="00792847">
        <w:tc>
          <w:tcPr>
            <w:tcW w:w="3865" w:type="dxa"/>
          </w:tcPr>
          <w:p w14:paraId="55D482B8" w14:textId="77777777" w:rsidR="00F06C85" w:rsidRPr="00DF63EB" w:rsidRDefault="00F06C85" w:rsidP="00792847">
            <w:pPr>
              <w:rPr>
                <w:color w:val="000000" w:themeColor="text1"/>
              </w:rPr>
            </w:pPr>
            <w:r w:rsidRPr="00DF63EB">
              <w:rPr>
                <w:color w:val="000000" w:themeColor="text1"/>
              </w:rPr>
              <w:t>Gastrointestinal Issues</w:t>
            </w:r>
          </w:p>
        </w:tc>
        <w:tc>
          <w:tcPr>
            <w:tcW w:w="2340" w:type="dxa"/>
            <w:tcBorders>
              <w:right w:val="nil"/>
            </w:tcBorders>
          </w:tcPr>
          <w:p w14:paraId="54A7A93B" w14:textId="77777777" w:rsidR="00F06C85" w:rsidRPr="00DF63EB" w:rsidRDefault="00F06C85" w:rsidP="00792847">
            <w:pPr>
              <w:pStyle w:val="NormalWeb"/>
              <w:jc w:val="center"/>
            </w:pPr>
            <w:r w:rsidRPr="00DF63EB">
              <w:t>3,323 (8%)</w:t>
            </w:r>
          </w:p>
        </w:tc>
        <w:tc>
          <w:tcPr>
            <w:tcW w:w="1510" w:type="dxa"/>
            <w:tcBorders>
              <w:left w:val="nil"/>
              <w:right w:val="nil"/>
            </w:tcBorders>
          </w:tcPr>
          <w:p w14:paraId="3F1414D9" w14:textId="77777777" w:rsidR="00F06C85" w:rsidRPr="00DF63EB" w:rsidRDefault="00F06C85" w:rsidP="00792847">
            <w:pPr>
              <w:jc w:val="center"/>
              <w:rPr>
                <w:color w:val="000000" w:themeColor="text1"/>
              </w:rPr>
            </w:pPr>
            <w:r w:rsidRPr="00DF63EB">
              <w:rPr>
                <w:color w:val="000000" w:themeColor="text1"/>
              </w:rPr>
              <w:t>1.027</w:t>
            </w:r>
          </w:p>
        </w:tc>
        <w:tc>
          <w:tcPr>
            <w:tcW w:w="1635" w:type="dxa"/>
            <w:tcBorders>
              <w:left w:val="nil"/>
            </w:tcBorders>
          </w:tcPr>
          <w:p w14:paraId="0070AF90" w14:textId="77777777" w:rsidR="00F06C85" w:rsidRPr="00DF63EB" w:rsidRDefault="00F06C85" w:rsidP="00792847">
            <w:pPr>
              <w:jc w:val="center"/>
              <w:rPr>
                <w:color w:val="000000" w:themeColor="text1"/>
              </w:rPr>
            </w:pPr>
            <w:r w:rsidRPr="00DF63EB">
              <w:rPr>
                <w:color w:val="000000" w:themeColor="text1"/>
              </w:rPr>
              <w:t>0.425</w:t>
            </w:r>
          </w:p>
        </w:tc>
      </w:tr>
      <w:tr w:rsidR="00F06C85" w:rsidRPr="00DF63EB" w14:paraId="78E7B4A1" w14:textId="77777777" w:rsidTr="00792847">
        <w:tc>
          <w:tcPr>
            <w:tcW w:w="3865" w:type="dxa"/>
          </w:tcPr>
          <w:p w14:paraId="2800671E" w14:textId="77777777" w:rsidR="00F06C85" w:rsidRPr="00DF63EB" w:rsidRDefault="00F06C85" w:rsidP="00792847">
            <w:pPr>
              <w:rPr>
                <w:color w:val="000000" w:themeColor="text1"/>
              </w:rPr>
            </w:pPr>
            <w:r w:rsidRPr="00DF63EB">
              <w:rPr>
                <w:color w:val="000000" w:themeColor="text1"/>
              </w:rPr>
              <w:t>Neurological Issue</w:t>
            </w:r>
          </w:p>
        </w:tc>
        <w:tc>
          <w:tcPr>
            <w:tcW w:w="2340" w:type="dxa"/>
            <w:tcBorders>
              <w:right w:val="nil"/>
            </w:tcBorders>
          </w:tcPr>
          <w:p w14:paraId="3280B74D" w14:textId="77777777" w:rsidR="00F06C85" w:rsidRPr="00DF63EB" w:rsidRDefault="00F06C85" w:rsidP="00792847">
            <w:pPr>
              <w:pStyle w:val="NormalWeb"/>
              <w:jc w:val="center"/>
            </w:pPr>
            <w:r w:rsidRPr="00DF63EB">
              <w:t>3,492 (8%)</w:t>
            </w:r>
          </w:p>
        </w:tc>
        <w:tc>
          <w:tcPr>
            <w:tcW w:w="1510" w:type="dxa"/>
            <w:tcBorders>
              <w:left w:val="nil"/>
              <w:right w:val="nil"/>
            </w:tcBorders>
          </w:tcPr>
          <w:p w14:paraId="0F04D0CE" w14:textId="77777777" w:rsidR="00F06C85" w:rsidRPr="00DF63EB" w:rsidRDefault="00F06C85" w:rsidP="00792847">
            <w:pPr>
              <w:jc w:val="center"/>
              <w:rPr>
                <w:color w:val="000000" w:themeColor="text1"/>
              </w:rPr>
            </w:pPr>
            <w:r w:rsidRPr="00DF63EB">
              <w:rPr>
                <w:color w:val="000000" w:themeColor="text1"/>
              </w:rPr>
              <w:t>0.707</w:t>
            </w:r>
          </w:p>
        </w:tc>
        <w:tc>
          <w:tcPr>
            <w:tcW w:w="1635" w:type="dxa"/>
            <w:tcBorders>
              <w:left w:val="nil"/>
            </w:tcBorders>
          </w:tcPr>
          <w:p w14:paraId="46CB1B6B" w14:textId="77777777" w:rsidR="00F06C85" w:rsidRPr="00DF63EB" w:rsidRDefault="00F06C85" w:rsidP="00792847">
            <w:pPr>
              <w:jc w:val="center"/>
              <w:rPr>
                <w:color w:val="000000" w:themeColor="text1"/>
              </w:rPr>
            </w:pPr>
            <w:r w:rsidRPr="00DF63EB">
              <w:rPr>
                <w:color w:val="000000" w:themeColor="text1"/>
              </w:rPr>
              <w:t>0.843</w:t>
            </w:r>
          </w:p>
        </w:tc>
      </w:tr>
      <w:tr w:rsidR="00F06C85" w:rsidRPr="00DF63EB" w14:paraId="6B380DF0" w14:textId="77777777" w:rsidTr="00792847">
        <w:tc>
          <w:tcPr>
            <w:tcW w:w="3865" w:type="dxa"/>
          </w:tcPr>
          <w:p w14:paraId="6C097FBE" w14:textId="77777777" w:rsidR="00F06C85" w:rsidRPr="00DF63EB" w:rsidRDefault="00F06C85" w:rsidP="00792847">
            <w:pPr>
              <w:rPr>
                <w:color w:val="000000" w:themeColor="text1"/>
              </w:rPr>
            </w:pPr>
            <w:r w:rsidRPr="00DF63EB">
              <w:rPr>
                <w:color w:val="000000" w:themeColor="text1"/>
              </w:rPr>
              <w:t>Shortness of Breath</w:t>
            </w:r>
          </w:p>
        </w:tc>
        <w:tc>
          <w:tcPr>
            <w:tcW w:w="2340" w:type="dxa"/>
            <w:tcBorders>
              <w:right w:val="nil"/>
            </w:tcBorders>
          </w:tcPr>
          <w:p w14:paraId="43769495" w14:textId="77777777" w:rsidR="00F06C85" w:rsidRPr="00DF63EB" w:rsidRDefault="00F06C85" w:rsidP="00792847">
            <w:pPr>
              <w:pStyle w:val="NormalWeb"/>
              <w:jc w:val="center"/>
            </w:pPr>
            <w:r w:rsidRPr="00DF63EB">
              <w:t>2,962 (7%)</w:t>
            </w:r>
          </w:p>
        </w:tc>
        <w:tc>
          <w:tcPr>
            <w:tcW w:w="1510" w:type="dxa"/>
            <w:tcBorders>
              <w:left w:val="nil"/>
              <w:right w:val="nil"/>
            </w:tcBorders>
          </w:tcPr>
          <w:p w14:paraId="372EFC02" w14:textId="77777777" w:rsidR="00F06C85" w:rsidRPr="00DF63EB" w:rsidRDefault="00F06C85" w:rsidP="00792847">
            <w:pPr>
              <w:jc w:val="center"/>
              <w:rPr>
                <w:color w:val="000000" w:themeColor="text1"/>
              </w:rPr>
            </w:pPr>
            <w:r w:rsidRPr="00DF63EB">
              <w:rPr>
                <w:color w:val="000000" w:themeColor="text1"/>
              </w:rPr>
              <w:t>1.198</w:t>
            </w:r>
          </w:p>
        </w:tc>
        <w:tc>
          <w:tcPr>
            <w:tcW w:w="1635" w:type="dxa"/>
            <w:tcBorders>
              <w:left w:val="nil"/>
            </w:tcBorders>
          </w:tcPr>
          <w:p w14:paraId="2086B770" w14:textId="77777777" w:rsidR="00F06C85" w:rsidRPr="00DF63EB" w:rsidRDefault="00F06C85" w:rsidP="00792847">
            <w:pPr>
              <w:jc w:val="center"/>
              <w:rPr>
                <w:color w:val="000000" w:themeColor="text1"/>
              </w:rPr>
            </w:pPr>
            <w:r w:rsidRPr="00DF63EB">
              <w:rPr>
                <w:color w:val="000000" w:themeColor="text1"/>
              </w:rPr>
              <w:t>0.232</w:t>
            </w:r>
          </w:p>
        </w:tc>
      </w:tr>
      <w:tr w:rsidR="00F06C85" w:rsidRPr="00DF63EB" w14:paraId="5BAA1272" w14:textId="77777777" w:rsidTr="00792847">
        <w:trPr>
          <w:trHeight w:val="65"/>
        </w:trPr>
        <w:tc>
          <w:tcPr>
            <w:tcW w:w="3865" w:type="dxa"/>
          </w:tcPr>
          <w:p w14:paraId="607BB09D" w14:textId="77777777" w:rsidR="00F06C85" w:rsidRPr="00DF63EB" w:rsidRDefault="00F06C85" w:rsidP="00792847">
            <w:pPr>
              <w:rPr>
                <w:color w:val="000000" w:themeColor="text1"/>
              </w:rPr>
            </w:pPr>
            <w:r w:rsidRPr="00DF63EB">
              <w:rPr>
                <w:color w:val="000000" w:themeColor="text1"/>
              </w:rPr>
              <w:t>Skin Complaints</w:t>
            </w:r>
          </w:p>
        </w:tc>
        <w:tc>
          <w:tcPr>
            <w:tcW w:w="2340" w:type="dxa"/>
            <w:tcBorders>
              <w:right w:val="nil"/>
            </w:tcBorders>
          </w:tcPr>
          <w:p w14:paraId="04335D9E" w14:textId="77777777" w:rsidR="00F06C85" w:rsidRPr="00DF63EB" w:rsidRDefault="00F06C85" w:rsidP="00792847">
            <w:pPr>
              <w:pStyle w:val="NormalWeb"/>
              <w:jc w:val="center"/>
            </w:pPr>
            <w:r w:rsidRPr="00DF63EB">
              <w:t>2,176 (5%)</w:t>
            </w:r>
          </w:p>
        </w:tc>
        <w:tc>
          <w:tcPr>
            <w:tcW w:w="1510" w:type="dxa"/>
            <w:tcBorders>
              <w:left w:val="nil"/>
              <w:right w:val="nil"/>
            </w:tcBorders>
          </w:tcPr>
          <w:p w14:paraId="419B1D10" w14:textId="77777777" w:rsidR="00F06C85" w:rsidRPr="00DF63EB" w:rsidRDefault="00F06C85" w:rsidP="00792847">
            <w:pPr>
              <w:jc w:val="center"/>
              <w:rPr>
                <w:color w:val="000000" w:themeColor="text1"/>
              </w:rPr>
            </w:pPr>
            <w:r w:rsidRPr="00DF63EB">
              <w:rPr>
                <w:color w:val="000000" w:themeColor="text1"/>
              </w:rPr>
              <w:t>1.021</w:t>
            </w:r>
          </w:p>
        </w:tc>
        <w:tc>
          <w:tcPr>
            <w:tcW w:w="1635" w:type="dxa"/>
            <w:tcBorders>
              <w:left w:val="nil"/>
            </w:tcBorders>
          </w:tcPr>
          <w:p w14:paraId="76B6BE29" w14:textId="77777777" w:rsidR="00F06C85" w:rsidRPr="00DF63EB" w:rsidRDefault="00F06C85" w:rsidP="00792847">
            <w:pPr>
              <w:jc w:val="center"/>
              <w:rPr>
                <w:color w:val="000000" w:themeColor="text1"/>
              </w:rPr>
            </w:pPr>
            <w:r w:rsidRPr="00DF63EB">
              <w:rPr>
                <w:color w:val="000000" w:themeColor="text1"/>
              </w:rPr>
              <w:t>0.433</w:t>
            </w:r>
          </w:p>
        </w:tc>
      </w:tr>
      <w:tr w:rsidR="00F06C85" w:rsidRPr="00DF63EB" w14:paraId="4A1E3AEE" w14:textId="77777777" w:rsidTr="00792847">
        <w:tc>
          <w:tcPr>
            <w:tcW w:w="3865" w:type="dxa"/>
          </w:tcPr>
          <w:p w14:paraId="26927A4E" w14:textId="77777777" w:rsidR="00F06C85" w:rsidRPr="00DF63EB" w:rsidRDefault="00F06C85" w:rsidP="00792847">
            <w:pPr>
              <w:rPr>
                <w:color w:val="000000" w:themeColor="text1"/>
              </w:rPr>
            </w:pPr>
            <w:r w:rsidRPr="00DF63EB">
              <w:rPr>
                <w:color w:val="000000" w:themeColor="text1"/>
              </w:rPr>
              <w:t>Upper Respiratory Symptoms</w:t>
            </w:r>
          </w:p>
        </w:tc>
        <w:tc>
          <w:tcPr>
            <w:tcW w:w="2340" w:type="dxa"/>
            <w:tcBorders>
              <w:right w:val="nil"/>
            </w:tcBorders>
          </w:tcPr>
          <w:p w14:paraId="5C6AC279" w14:textId="77777777" w:rsidR="00F06C85" w:rsidRPr="00DF63EB" w:rsidRDefault="00F06C85" w:rsidP="00792847">
            <w:pPr>
              <w:pStyle w:val="NormalWeb"/>
              <w:jc w:val="center"/>
            </w:pPr>
            <w:r w:rsidRPr="00DF63EB">
              <w:t>1,915 (4%)</w:t>
            </w:r>
          </w:p>
        </w:tc>
        <w:tc>
          <w:tcPr>
            <w:tcW w:w="1510" w:type="dxa"/>
            <w:tcBorders>
              <w:left w:val="nil"/>
              <w:bottom w:val="single" w:sz="4" w:space="0" w:color="auto"/>
              <w:right w:val="nil"/>
            </w:tcBorders>
          </w:tcPr>
          <w:p w14:paraId="06B38862" w14:textId="77777777" w:rsidR="00F06C85" w:rsidRPr="00DF63EB" w:rsidRDefault="00F06C85" w:rsidP="00792847">
            <w:pPr>
              <w:jc w:val="center"/>
              <w:rPr>
                <w:color w:val="000000" w:themeColor="text1"/>
              </w:rPr>
            </w:pPr>
            <w:r w:rsidRPr="00DF63EB">
              <w:rPr>
                <w:color w:val="000000" w:themeColor="text1"/>
              </w:rPr>
              <w:t>1.239</w:t>
            </w:r>
          </w:p>
        </w:tc>
        <w:tc>
          <w:tcPr>
            <w:tcW w:w="1635" w:type="dxa"/>
            <w:tcBorders>
              <w:left w:val="nil"/>
              <w:bottom w:val="single" w:sz="4" w:space="0" w:color="auto"/>
            </w:tcBorders>
          </w:tcPr>
          <w:p w14:paraId="3083C4B6" w14:textId="77777777" w:rsidR="00F06C85" w:rsidRPr="00DF63EB" w:rsidRDefault="00F06C85" w:rsidP="00792847">
            <w:pPr>
              <w:jc w:val="center"/>
              <w:rPr>
                <w:color w:val="000000" w:themeColor="text1"/>
              </w:rPr>
            </w:pPr>
            <w:r w:rsidRPr="00DF63EB">
              <w:rPr>
                <w:color w:val="000000" w:themeColor="text1"/>
              </w:rPr>
              <w:t>0.197</w:t>
            </w:r>
          </w:p>
        </w:tc>
      </w:tr>
      <w:tr w:rsidR="00F06C85" w:rsidRPr="00DF63EB" w14:paraId="11325013" w14:textId="77777777" w:rsidTr="00792847">
        <w:tc>
          <w:tcPr>
            <w:tcW w:w="3865" w:type="dxa"/>
          </w:tcPr>
          <w:p w14:paraId="04C79AE0" w14:textId="77777777" w:rsidR="00F06C85" w:rsidRPr="00DF63EB" w:rsidRDefault="00F06C85" w:rsidP="00792847">
            <w:pPr>
              <w:rPr>
                <w:b/>
                <w:bCs/>
                <w:color w:val="000000" w:themeColor="text1"/>
              </w:rPr>
            </w:pPr>
            <w:r w:rsidRPr="00DF63EB">
              <w:rPr>
                <w:b/>
                <w:bCs/>
                <w:color w:val="000000" w:themeColor="text1"/>
              </w:rPr>
              <w:t>Emergency Severity Index (ESI)</w:t>
            </w:r>
          </w:p>
        </w:tc>
        <w:tc>
          <w:tcPr>
            <w:tcW w:w="2340" w:type="dxa"/>
            <w:tcBorders>
              <w:right w:val="nil"/>
            </w:tcBorders>
          </w:tcPr>
          <w:p w14:paraId="788D31C1" w14:textId="77777777" w:rsidR="00F06C85" w:rsidRPr="00DF63EB" w:rsidRDefault="00F06C85" w:rsidP="00792847">
            <w:pPr>
              <w:jc w:val="center"/>
              <w:rPr>
                <w:b/>
                <w:bCs/>
                <w:color w:val="000000" w:themeColor="text1"/>
              </w:rPr>
            </w:pPr>
            <w:r w:rsidRPr="00DF63EB">
              <w:rPr>
                <w:b/>
                <w:bCs/>
                <w:color w:val="000000" w:themeColor="text1"/>
              </w:rPr>
              <w:t>Frequency No. (%)</w:t>
            </w:r>
          </w:p>
        </w:tc>
        <w:tc>
          <w:tcPr>
            <w:tcW w:w="1510" w:type="dxa"/>
            <w:tcBorders>
              <w:left w:val="nil"/>
              <w:right w:val="nil"/>
            </w:tcBorders>
          </w:tcPr>
          <w:p w14:paraId="5BBAA3A9" w14:textId="77777777" w:rsidR="00F06C85" w:rsidRPr="00DF63EB" w:rsidRDefault="00F06C85" w:rsidP="00792847">
            <w:pPr>
              <w:jc w:val="center"/>
              <w:rPr>
                <w:color w:val="000000" w:themeColor="text1"/>
              </w:rPr>
            </w:pPr>
            <w:r w:rsidRPr="00DF63EB">
              <w:rPr>
                <w:b/>
                <w:bCs/>
                <w:color w:val="000000" w:themeColor="text1"/>
              </w:rPr>
              <w:t>F-Statistic</w:t>
            </w:r>
          </w:p>
        </w:tc>
        <w:tc>
          <w:tcPr>
            <w:tcW w:w="1635" w:type="dxa"/>
            <w:tcBorders>
              <w:left w:val="nil"/>
            </w:tcBorders>
          </w:tcPr>
          <w:p w14:paraId="22256F7A" w14:textId="77777777" w:rsidR="00F06C85" w:rsidRPr="00DF63EB" w:rsidRDefault="00F06C85" w:rsidP="00792847">
            <w:pPr>
              <w:jc w:val="center"/>
              <w:rPr>
                <w:color w:val="000000" w:themeColor="text1"/>
              </w:rPr>
            </w:pPr>
            <w:r w:rsidRPr="00DF63EB">
              <w:rPr>
                <w:b/>
                <w:bCs/>
                <w:i/>
                <w:iCs/>
                <w:color w:val="000000" w:themeColor="text1"/>
              </w:rPr>
              <w:t>p-value</w:t>
            </w:r>
          </w:p>
        </w:tc>
      </w:tr>
      <w:tr w:rsidR="00F06C85" w:rsidRPr="00DF63EB" w14:paraId="643F2946" w14:textId="77777777" w:rsidTr="00792847">
        <w:tc>
          <w:tcPr>
            <w:tcW w:w="3865" w:type="dxa"/>
          </w:tcPr>
          <w:p w14:paraId="52369795" w14:textId="77777777" w:rsidR="00F06C85" w:rsidRPr="00DF63EB" w:rsidRDefault="00F06C85" w:rsidP="00792847">
            <w:pPr>
              <w:rPr>
                <w:color w:val="000000" w:themeColor="text1"/>
              </w:rPr>
            </w:pPr>
            <w:r w:rsidRPr="00DF63EB">
              <w:rPr>
                <w:color w:val="000000" w:themeColor="text1"/>
              </w:rPr>
              <w:t>ESI 1 or 2</w:t>
            </w:r>
          </w:p>
        </w:tc>
        <w:tc>
          <w:tcPr>
            <w:tcW w:w="2340" w:type="dxa"/>
            <w:tcBorders>
              <w:right w:val="nil"/>
            </w:tcBorders>
          </w:tcPr>
          <w:p w14:paraId="13620F31" w14:textId="77777777" w:rsidR="00F06C85" w:rsidRPr="00DF63EB" w:rsidRDefault="00F06C85" w:rsidP="00792847">
            <w:pPr>
              <w:pStyle w:val="NormalWeb"/>
              <w:jc w:val="center"/>
            </w:pPr>
            <w:r w:rsidRPr="00DF63EB">
              <w:t>13,913 (32%)</w:t>
            </w:r>
          </w:p>
        </w:tc>
        <w:tc>
          <w:tcPr>
            <w:tcW w:w="1510" w:type="dxa"/>
            <w:tcBorders>
              <w:left w:val="nil"/>
              <w:right w:val="nil"/>
            </w:tcBorders>
          </w:tcPr>
          <w:p w14:paraId="33ED7908" w14:textId="77777777" w:rsidR="00F06C85" w:rsidRPr="00DF63EB" w:rsidRDefault="00F06C85" w:rsidP="00792847">
            <w:pPr>
              <w:jc w:val="center"/>
              <w:rPr>
                <w:color w:val="000000" w:themeColor="text1"/>
              </w:rPr>
            </w:pPr>
            <w:r w:rsidRPr="00DF63EB">
              <w:rPr>
                <w:color w:val="000000" w:themeColor="text1"/>
              </w:rPr>
              <w:t>1.277</w:t>
            </w:r>
          </w:p>
        </w:tc>
        <w:tc>
          <w:tcPr>
            <w:tcW w:w="1635" w:type="dxa"/>
            <w:tcBorders>
              <w:left w:val="nil"/>
            </w:tcBorders>
          </w:tcPr>
          <w:p w14:paraId="38490485" w14:textId="77777777" w:rsidR="00F06C85" w:rsidRPr="00DF63EB" w:rsidRDefault="00F06C85" w:rsidP="00792847">
            <w:pPr>
              <w:jc w:val="center"/>
              <w:rPr>
                <w:color w:val="000000" w:themeColor="text1"/>
              </w:rPr>
            </w:pPr>
            <w:r w:rsidRPr="00DF63EB">
              <w:rPr>
                <w:color w:val="000000" w:themeColor="text1"/>
              </w:rPr>
              <w:t>0.169</w:t>
            </w:r>
          </w:p>
        </w:tc>
      </w:tr>
      <w:tr w:rsidR="00F06C85" w:rsidRPr="00DF63EB" w14:paraId="629A299C" w14:textId="77777777" w:rsidTr="00792847">
        <w:tc>
          <w:tcPr>
            <w:tcW w:w="3865" w:type="dxa"/>
          </w:tcPr>
          <w:p w14:paraId="661F3CCB" w14:textId="77777777" w:rsidR="00F06C85" w:rsidRPr="00DF63EB" w:rsidRDefault="00F06C85" w:rsidP="00792847">
            <w:pPr>
              <w:rPr>
                <w:color w:val="000000" w:themeColor="text1"/>
              </w:rPr>
            </w:pPr>
            <w:r w:rsidRPr="00DF63EB">
              <w:rPr>
                <w:color w:val="000000" w:themeColor="text1"/>
              </w:rPr>
              <w:t>ESI 3, 4, or 5</w:t>
            </w:r>
          </w:p>
        </w:tc>
        <w:tc>
          <w:tcPr>
            <w:tcW w:w="2340" w:type="dxa"/>
            <w:tcBorders>
              <w:right w:val="nil"/>
            </w:tcBorders>
          </w:tcPr>
          <w:p w14:paraId="576C13D5" w14:textId="77777777" w:rsidR="00F06C85" w:rsidRPr="00DF63EB" w:rsidRDefault="00F06C85" w:rsidP="00792847">
            <w:pPr>
              <w:pStyle w:val="NormalWeb"/>
              <w:jc w:val="center"/>
            </w:pPr>
            <w:r w:rsidRPr="00DF63EB">
              <w:t>29,386 (68%)</w:t>
            </w:r>
          </w:p>
        </w:tc>
        <w:tc>
          <w:tcPr>
            <w:tcW w:w="1510" w:type="dxa"/>
            <w:tcBorders>
              <w:left w:val="nil"/>
              <w:right w:val="nil"/>
            </w:tcBorders>
          </w:tcPr>
          <w:p w14:paraId="6841B548" w14:textId="77777777" w:rsidR="00F06C85" w:rsidRPr="00DF63EB" w:rsidRDefault="00F06C85" w:rsidP="00792847">
            <w:pPr>
              <w:jc w:val="center"/>
              <w:rPr>
                <w:color w:val="000000" w:themeColor="text1"/>
              </w:rPr>
            </w:pPr>
            <w:r w:rsidRPr="00DF63EB">
              <w:rPr>
                <w:color w:val="000000" w:themeColor="text1"/>
              </w:rPr>
              <w:t>1.277</w:t>
            </w:r>
          </w:p>
        </w:tc>
        <w:tc>
          <w:tcPr>
            <w:tcW w:w="1635" w:type="dxa"/>
            <w:tcBorders>
              <w:left w:val="nil"/>
            </w:tcBorders>
          </w:tcPr>
          <w:p w14:paraId="3BD4825E" w14:textId="77777777" w:rsidR="00F06C85" w:rsidRPr="00DF63EB" w:rsidRDefault="00F06C85" w:rsidP="00792847">
            <w:pPr>
              <w:jc w:val="center"/>
              <w:rPr>
                <w:color w:val="000000" w:themeColor="text1"/>
              </w:rPr>
            </w:pPr>
            <w:r w:rsidRPr="00DF63EB">
              <w:rPr>
                <w:color w:val="000000" w:themeColor="text1"/>
              </w:rPr>
              <w:t>0.169</w:t>
            </w:r>
          </w:p>
        </w:tc>
      </w:tr>
    </w:tbl>
    <w:p w14:paraId="4F3B413A" w14:textId="77777777" w:rsidR="00F06C85" w:rsidRPr="00DF63EB" w:rsidRDefault="00F06C85" w:rsidP="00F06C85">
      <w:pPr>
        <w:rPr>
          <w:i/>
          <w:iCs/>
        </w:rPr>
      </w:pPr>
      <w:r w:rsidRPr="00DF63EB">
        <w:rPr>
          <w:i/>
          <w:iCs/>
        </w:rPr>
        <w:t xml:space="preserve">This table presents the results of Wald tests designed to evaluate the balance of chief complaints and Emergency Severity Index (ESI) categories across physicians in our dataset. The tests compare models with and without physician identifiers as predictors for each listed variable, assessing whether the distribution of these variables is consistent across physicians, as expected under random assignment. Each row represents a separate Wald test, with the F-statistic indicating the test strength and the p-value showing the likelihood that any observed differences could occur by chance. A balanced distribution, indicated by non-significant p-values (typically p &gt; 0.05), supports the assumption of random assignment. Robust standard errors (type HC1) </w:t>
      </w:r>
      <w:r>
        <w:rPr>
          <w:i/>
          <w:iCs/>
        </w:rPr>
        <w:t>accounted</w:t>
      </w:r>
      <w:r w:rsidRPr="00DF63EB">
        <w:rPr>
          <w:i/>
          <w:iCs/>
        </w:rPr>
        <w:t xml:space="preserve"> for potential heteroscedasticity in the data</w:t>
      </w:r>
      <w:r w:rsidRPr="00DF63EB">
        <w:rPr>
          <w:i/>
          <w:iCs/>
          <w:color w:val="000000" w:themeColor="text1"/>
        </w:rPr>
        <w:t>.</w:t>
      </w:r>
    </w:p>
    <w:p w14:paraId="2F423C11" w14:textId="77777777" w:rsidR="00F06C85" w:rsidRPr="00DF63EB" w:rsidRDefault="00F06C85" w:rsidP="00F06C85"/>
    <w:p w14:paraId="1B072488" w14:textId="77777777" w:rsidR="00F06C85" w:rsidRPr="00DF63EB" w:rsidRDefault="00F06C85" w:rsidP="00F06C85"/>
    <w:p w14:paraId="7C112C66" w14:textId="77777777" w:rsidR="00F06C85" w:rsidRPr="00DF63EB" w:rsidRDefault="00F06C85" w:rsidP="00F06C85"/>
    <w:p w14:paraId="39E151B2" w14:textId="77777777" w:rsidR="00F06C85" w:rsidRPr="00DF63EB" w:rsidRDefault="00F06C85" w:rsidP="00F06C85"/>
    <w:p w14:paraId="1407F142" w14:textId="77777777" w:rsidR="00F06C85" w:rsidRPr="00DF63EB" w:rsidRDefault="00F06C85" w:rsidP="00F06C85"/>
    <w:p w14:paraId="0FBF316B" w14:textId="77777777" w:rsidR="00F06C85" w:rsidRPr="00DF63EB" w:rsidRDefault="00F06C85" w:rsidP="00F06C85"/>
    <w:p w14:paraId="34D79171" w14:textId="77777777" w:rsidR="00F06C85" w:rsidRPr="00DF63EB" w:rsidRDefault="00F06C85" w:rsidP="00F06C85"/>
    <w:p w14:paraId="4CF35F09" w14:textId="77777777" w:rsidR="00F06C85" w:rsidRPr="00DF63EB" w:rsidRDefault="00F06C85" w:rsidP="00F06C85"/>
    <w:p w14:paraId="2F91C4F2" w14:textId="77777777" w:rsidR="00F06C85" w:rsidRPr="00DF63EB" w:rsidRDefault="00F06C85" w:rsidP="00F06C85"/>
    <w:p w14:paraId="063D483E" w14:textId="77777777" w:rsidR="00F06C85" w:rsidRPr="00DF63EB" w:rsidRDefault="00F06C85" w:rsidP="00F06C85"/>
    <w:p w14:paraId="78091B35" w14:textId="77777777" w:rsidR="00F06C85" w:rsidRPr="00DF63EB" w:rsidRDefault="00F06C85" w:rsidP="00F06C85"/>
    <w:p w14:paraId="1065B24C" w14:textId="77777777" w:rsidR="00F06C85" w:rsidRPr="00DF63EB" w:rsidRDefault="00F06C85" w:rsidP="00F06C85"/>
    <w:p w14:paraId="2875D29F" w14:textId="77777777" w:rsidR="00F06C85" w:rsidRPr="00DF63EB" w:rsidRDefault="00F06C85" w:rsidP="00F06C85"/>
    <w:p w14:paraId="4B1DDC67" w14:textId="77777777" w:rsidR="00F06C85" w:rsidRDefault="00F06C85" w:rsidP="00F06C85"/>
    <w:p w14:paraId="18C37CBE" w14:textId="77777777" w:rsidR="00E63421" w:rsidRDefault="00E63421" w:rsidP="00F06C85"/>
    <w:p w14:paraId="539D2F90" w14:textId="77777777" w:rsidR="00F06C85" w:rsidRDefault="00F06C85" w:rsidP="00F06C85"/>
    <w:p w14:paraId="5036807A" w14:textId="77777777" w:rsidR="00F06C85" w:rsidRDefault="00F06C85" w:rsidP="00F06C85"/>
    <w:p w14:paraId="55EBA801" w14:textId="77777777" w:rsidR="00F06C85" w:rsidRDefault="00F06C85" w:rsidP="00F06C85"/>
    <w:p w14:paraId="4C99067A" w14:textId="77777777" w:rsidR="00F06C85" w:rsidRDefault="00F06C85" w:rsidP="00F06C85"/>
    <w:p w14:paraId="259A678A" w14:textId="77777777" w:rsidR="00F06C85" w:rsidRPr="00DF63EB" w:rsidRDefault="00F06C85" w:rsidP="00F06C85"/>
    <w:p w14:paraId="2F82DE38" w14:textId="77777777" w:rsidR="00F06C85" w:rsidRPr="00DF63EB" w:rsidRDefault="00F06C85" w:rsidP="00F06C85"/>
    <w:p w14:paraId="4A93CFF4" w14:textId="77777777" w:rsidR="00F06C85" w:rsidRPr="00DF63EB" w:rsidRDefault="00F06C85" w:rsidP="00F06C85">
      <w:pPr>
        <w:rPr>
          <w:b/>
          <w:bCs/>
        </w:rPr>
      </w:pPr>
      <w:r w:rsidRPr="00DF63EB">
        <w:rPr>
          <w:b/>
          <w:bCs/>
        </w:rPr>
        <w:lastRenderedPageBreak/>
        <w:t>Figure 1A: Predicted Impact of Physician Batch Tendency on Batch Ordering Probability</w:t>
      </w:r>
    </w:p>
    <w:p w14:paraId="239D93AB" w14:textId="77777777" w:rsidR="00F06C85" w:rsidRPr="00DF63EB" w:rsidRDefault="00F06C85" w:rsidP="00F06C85">
      <w:r w:rsidRPr="00DF63EB">
        <w:rPr>
          <w:noProof/>
          <w14:ligatures w14:val="standardContextual"/>
        </w:rPr>
        <w:drawing>
          <wp:inline distT="0" distB="0" distL="0" distR="0" wp14:anchorId="3CCE0A1D" wp14:editId="4766D546">
            <wp:extent cx="5943600" cy="3617595"/>
            <wp:effectExtent l="0" t="0" r="0" b="1905"/>
            <wp:docPr id="755542702" name="Picture 5"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2702" name="Picture 5" descr="A graph with blue lines and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6F36BA4B" w14:textId="77777777" w:rsidR="00F06C85" w:rsidRPr="00DF63EB" w:rsidRDefault="00F06C85" w:rsidP="00F06C85">
      <w:pPr>
        <w:pStyle w:val="Caption"/>
        <w:rPr>
          <w:color w:val="000000" w:themeColor="text1"/>
          <w:sz w:val="24"/>
          <w:szCs w:val="24"/>
        </w:rPr>
      </w:pPr>
      <w:r w:rsidRPr="00DF63EB">
        <w:rPr>
          <w:color w:val="000000" w:themeColor="text1"/>
          <w:sz w:val="24"/>
          <w:szCs w:val="24"/>
        </w:rPr>
        <w:t xml:space="preserve">This figure shows the effect of a </w:t>
      </w:r>
      <w:r>
        <w:rPr>
          <w:color w:val="000000" w:themeColor="text1"/>
          <w:sz w:val="24"/>
          <w:szCs w:val="24"/>
        </w:rPr>
        <w:t>physician's</w:t>
      </w:r>
      <w:r w:rsidRPr="00DF63EB">
        <w:rPr>
          <w:color w:val="000000" w:themeColor="text1"/>
          <w:sz w:val="24"/>
          <w:szCs w:val="24"/>
        </w:rPr>
        <w:t xml:space="preserve"> </w:t>
      </w:r>
      <w:r>
        <w:rPr>
          <w:color w:val="000000" w:themeColor="text1"/>
          <w:sz w:val="24"/>
          <w:szCs w:val="24"/>
        </w:rPr>
        <w:t>"</w:t>
      </w:r>
      <w:r w:rsidRPr="00DF63EB">
        <w:rPr>
          <w:color w:val="000000" w:themeColor="text1"/>
          <w:sz w:val="24"/>
          <w:szCs w:val="24"/>
        </w:rPr>
        <w:t>batch tendency</w:t>
      </w:r>
      <w:r>
        <w:rPr>
          <w:color w:val="000000" w:themeColor="text1"/>
          <w:sz w:val="24"/>
          <w:szCs w:val="24"/>
        </w:rPr>
        <w:t>"</w:t>
      </w:r>
      <w:r w:rsidRPr="00DF63EB">
        <w:rPr>
          <w:color w:val="000000" w:themeColor="text1"/>
          <w:sz w:val="24"/>
          <w:szCs w:val="24"/>
        </w:rPr>
        <w:t xml:space="preserve"> on the predicted probability (with 95% confidence intervals) of batch ordering at a given patient encounter, conditional on time, patient complaint, and severity, from a logistic regression model controlling for these features. The construction of the batch tendency measure is described in the manuscript. Batch tendency, which is </w:t>
      </w:r>
      <w:r>
        <w:rPr>
          <w:color w:val="000000" w:themeColor="text1"/>
          <w:sz w:val="24"/>
          <w:szCs w:val="24"/>
        </w:rPr>
        <w:t>entirely</w:t>
      </w:r>
      <w:r w:rsidRPr="00DF63EB">
        <w:rPr>
          <w:color w:val="000000" w:themeColor="text1"/>
          <w:sz w:val="24"/>
          <w:szCs w:val="24"/>
        </w:rPr>
        <w:t xml:space="preserve"> independent of the given patient encounter, is predictive of batching during the given encounter. Standard errors are clustered at the physician level.</w:t>
      </w:r>
    </w:p>
    <w:p w14:paraId="2195D1C6" w14:textId="77777777" w:rsidR="00F06C85" w:rsidRPr="00DF63EB" w:rsidRDefault="00F06C85" w:rsidP="00F06C85"/>
    <w:p w14:paraId="0B9D5C72" w14:textId="77777777" w:rsidR="00F06C85" w:rsidRPr="00DF63EB" w:rsidRDefault="00F06C85" w:rsidP="00F06C85"/>
    <w:p w14:paraId="2EF027C7" w14:textId="77777777" w:rsidR="00F06C85" w:rsidRPr="00DF63EB" w:rsidRDefault="00F06C85" w:rsidP="00F06C85"/>
    <w:p w14:paraId="4E32D722" w14:textId="77777777" w:rsidR="00F06C85" w:rsidRPr="00DF63EB" w:rsidRDefault="00F06C85" w:rsidP="00F06C85"/>
    <w:p w14:paraId="0F740507" w14:textId="77777777" w:rsidR="00F06C85" w:rsidRPr="00DF63EB" w:rsidRDefault="00F06C85" w:rsidP="00F06C85"/>
    <w:p w14:paraId="70F19091" w14:textId="77777777" w:rsidR="00F06C85" w:rsidRPr="00DF63EB" w:rsidRDefault="00F06C85" w:rsidP="00F06C85"/>
    <w:p w14:paraId="7E43FF43" w14:textId="77777777" w:rsidR="00F06C85" w:rsidRPr="00DF63EB" w:rsidRDefault="00F06C85" w:rsidP="00F06C85"/>
    <w:p w14:paraId="11A49F75" w14:textId="77777777" w:rsidR="00F06C85" w:rsidRPr="00DF63EB" w:rsidRDefault="00F06C85" w:rsidP="00F06C85"/>
    <w:p w14:paraId="7386178E" w14:textId="77777777" w:rsidR="00F06C85" w:rsidRPr="00DF63EB" w:rsidRDefault="00F06C85" w:rsidP="00F06C85"/>
    <w:p w14:paraId="7A428A6F" w14:textId="77777777" w:rsidR="00F06C85" w:rsidRPr="00DF63EB" w:rsidRDefault="00F06C85" w:rsidP="00F06C85"/>
    <w:p w14:paraId="65C5BB15" w14:textId="77777777" w:rsidR="00F06C85" w:rsidRPr="00DF63EB" w:rsidRDefault="00F06C85" w:rsidP="00F06C85"/>
    <w:p w14:paraId="6DA71115" w14:textId="77777777" w:rsidR="00F06C85" w:rsidRDefault="00F06C85" w:rsidP="00F06C85"/>
    <w:p w14:paraId="3D474784" w14:textId="77777777" w:rsidR="00F06C85" w:rsidRDefault="00F06C85" w:rsidP="00F06C85"/>
    <w:p w14:paraId="75D9A244" w14:textId="77777777" w:rsidR="00F05E64" w:rsidRDefault="00F05E64" w:rsidP="00F06C85"/>
    <w:p w14:paraId="728F7A94" w14:textId="77777777" w:rsidR="00F06C85" w:rsidRDefault="00F06C85" w:rsidP="00F06C85"/>
    <w:p w14:paraId="055E61A0" w14:textId="77777777" w:rsidR="00F06C85" w:rsidRDefault="00F06C85" w:rsidP="00F06C85"/>
    <w:p w14:paraId="10D3F325" w14:textId="77777777" w:rsidR="00F06C85" w:rsidRPr="00DF63EB" w:rsidRDefault="00F06C85" w:rsidP="00F06C85"/>
    <w:p w14:paraId="2E2398E0" w14:textId="77777777" w:rsidR="00F06C85" w:rsidRPr="00DF63EB" w:rsidRDefault="00F06C85" w:rsidP="00F06C85"/>
    <w:p w14:paraId="26AC9953" w14:textId="77777777" w:rsidR="00F06C85" w:rsidRPr="00DF63EB" w:rsidRDefault="00F06C85" w:rsidP="00F06C85"/>
    <w:p w14:paraId="4682D7B9" w14:textId="77777777" w:rsidR="00F06C85" w:rsidRPr="00DF63EB" w:rsidRDefault="00F06C85" w:rsidP="00F06C85">
      <w:pPr>
        <w:rPr>
          <w:b/>
          <w:bCs/>
        </w:rPr>
      </w:pPr>
      <w:r w:rsidRPr="00DF63EB">
        <w:rPr>
          <w:b/>
          <w:bCs/>
        </w:rPr>
        <w:t>Figure 2A: Distribution of ED Length of Stay Before and After Log Transformation</w:t>
      </w:r>
    </w:p>
    <w:p w14:paraId="249AB47E" w14:textId="77777777" w:rsidR="00F06C85" w:rsidRPr="00DF63EB" w:rsidRDefault="00F06C85" w:rsidP="00F06C85">
      <w:r w:rsidRPr="00DF63EB">
        <w:rPr>
          <w:noProof/>
          <w14:ligatures w14:val="standardContextual"/>
        </w:rPr>
        <w:drawing>
          <wp:inline distT="0" distB="0" distL="0" distR="0" wp14:anchorId="4F10B6FF" wp14:editId="4F4922F0">
            <wp:extent cx="5943600" cy="3617595"/>
            <wp:effectExtent l="0" t="0" r="0" b="1905"/>
            <wp:docPr id="1343283075" name="Picture 8" descr="A graph of a long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83075" name="Picture 8" descr="A graph of a long 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5E0B08E8" w14:textId="77777777" w:rsidR="00F06C85" w:rsidRPr="00DF63EB" w:rsidRDefault="00F06C85" w:rsidP="00F06C85"/>
    <w:p w14:paraId="6861A2E4" w14:textId="77777777" w:rsidR="00F06C85" w:rsidRPr="00DF63EB" w:rsidRDefault="00F06C85" w:rsidP="00F06C85"/>
    <w:p w14:paraId="04B2F347" w14:textId="77777777" w:rsidR="00F06C85" w:rsidRPr="00DF63EB" w:rsidRDefault="00F06C85" w:rsidP="00F06C85"/>
    <w:p w14:paraId="602B943A" w14:textId="77777777" w:rsidR="00F06C85" w:rsidRPr="00DF63EB" w:rsidRDefault="00F06C85" w:rsidP="00F06C85"/>
    <w:p w14:paraId="02E26012" w14:textId="77777777" w:rsidR="00F06C85" w:rsidRPr="00DF63EB" w:rsidRDefault="00F06C85" w:rsidP="00F06C85"/>
    <w:p w14:paraId="418C54B3" w14:textId="77777777" w:rsidR="00F06C85" w:rsidRPr="00DF63EB" w:rsidRDefault="00F06C85" w:rsidP="00F06C85"/>
    <w:p w14:paraId="3F9A3FC8" w14:textId="77777777" w:rsidR="00F06C85" w:rsidRPr="00DF63EB" w:rsidRDefault="00F06C85" w:rsidP="00F06C85"/>
    <w:p w14:paraId="1B8DA397" w14:textId="77777777" w:rsidR="00F06C85" w:rsidRPr="00DF63EB" w:rsidRDefault="00F06C85" w:rsidP="00F06C85"/>
    <w:p w14:paraId="23C999B8" w14:textId="77777777" w:rsidR="00F06C85" w:rsidRPr="00DF63EB" w:rsidRDefault="00F06C85" w:rsidP="00F06C85"/>
    <w:p w14:paraId="081AF4B9" w14:textId="77777777" w:rsidR="00F06C85" w:rsidRPr="00DF63EB" w:rsidRDefault="00F06C85" w:rsidP="00F06C85"/>
    <w:p w14:paraId="0D2B1E9F" w14:textId="77777777" w:rsidR="00F06C85" w:rsidRPr="00DF63EB" w:rsidRDefault="00F06C85" w:rsidP="00F06C85"/>
    <w:p w14:paraId="4A428331" w14:textId="77777777" w:rsidR="00F06C85" w:rsidRPr="00DF63EB" w:rsidRDefault="00F06C85" w:rsidP="00F06C85"/>
    <w:p w14:paraId="74AFC8F0" w14:textId="77777777" w:rsidR="00F06C85" w:rsidRPr="00DF63EB" w:rsidRDefault="00F06C85" w:rsidP="00F06C85"/>
    <w:p w14:paraId="16BC8CBC" w14:textId="77777777" w:rsidR="00F06C85" w:rsidRPr="00DF63EB" w:rsidRDefault="00F06C85" w:rsidP="00F06C85"/>
    <w:p w14:paraId="5A6FD133" w14:textId="77777777" w:rsidR="00F06C85" w:rsidRPr="00DF63EB" w:rsidRDefault="00F06C85" w:rsidP="00F06C85"/>
    <w:p w14:paraId="0EB9879E" w14:textId="77777777" w:rsidR="00F06C85" w:rsidRPr="00DF63EB" w:rsidRDefault="00F06C85" w:rsidP="00F06C85"/>
    <w:p w14:paraId="7E947610" w14:textId="77777777" w:rsidR="00F06C85" w:rsidRPr="00DF63EB" w:rsidRDefault="00F06C85" w:rsidP="00F06C85"/>
    <w:p w14:paraId="20823076" w14:textId="77777777" w:rsidR="00F06C85" w:rsidRPr="00DF63EB" w:rsidRDefault="00F06C85" w:rsidP="00F06C85"/>
    <w:p w14:paraId="3D89E0E1" w14:textId="77777777" w:rsidR="00F06C85" w:rsidRPr="00DF63EB" w:rsidRDefault="00F06C85" w:rsidP="00F06C85"/>
    <w:p w14:paraId="6D84F28D" w14:textId="77777777" w:rsidR="00F06C85" w:rsidRPr="00DF63EB" w:rsidRDefault="00F06C85" w:rsidP="00F06C85"/>
    <w:p w14:paraId="2059EAC2" w14:textId="77777777" w:rsidR="00F06C85" w:rsidRPr="00DF63EB" w:rsidRDefault="00F06C85" w:rsidP="00F06C85"/>
    <w:p w14:paraId="348FDEBB" w14:textId="77777777" w:rsidR="00F06C85" w:rsidRPr="00DF63EB" w:rsidRDefault="00F06C85" w:rsidP="00F06C85"/>
    <w:p w14:paraId="0E608600" w14:textId="77777777" w:rsidR="00F06C85" w:rsidRPr="00DF63EB" w:rsidRDefault="00F06C85" w:rsidP="00F06C85"/>
    <w:p w14:paraId="28016E37" w14:textId="77777777" w:rsidR="00F06C85" w:rsidRDefault="00F06C85" w:rsidP="00F06C85"/>
    <w:p w14:paraId="59EE0101" w14:textId="77777777" w:rsidR="00F06C85" w:rsidRPr="00DF63EB" w:rsidRDefault="00F06C85" w:rsidP="00F06C85"/>
    <w:p w14:paraId="1AA97914" w14:textId="77777777" w:rsidR="00F06C85" w:rsidRPr="00DF63EB" w:rsidRDefault="00F06C85" w:rsidP="00F06C85">
      <w:pPr>
        <w:rPr>
          <w:b/>
          <w:bCs/>
        </w:rPr>
      </w:pPr>
      <w:r w:rsidRPr="00DF63EB">
        <w:rPr>
          <w:b/>
          <w:bCs/>
        </w:rPr>
        <w:t xml:space="preserve">Table 2A: Sensitivity Analysis of Batching Criteria in Main Regression Results </w:t>
      </w:r>
    </w:p>
    <w:tbl>
      <w:tblPr>
        <w:tblStyle w:val="TableGrid"/>
        <w:tblW w:w="9733" w:type="dxa"/>
        <w:tblLayout w:type="fixed"/>
        <w:tblLook w:val="04A0" w:firstRow="1" w:lastRow="0" w:firstColumn="1" w:lastColumn="0" w:noHBand="0" w:noVBand="1"/>
      </w:tblPr>
      <w:tblGrid>
        <w:gridCol w:w="3415"/>
        <w:gridCol w:w="270"/>
        <w:gridCol w:w="2016"/>
        <w:gridCol w:w="1854"/>
        <w:gridCol w:w="2178"/>
      </w:tblGrid>
      <w:tr w:rsidR="00F06C85" w:rsidRPr="00DF63EB" w14:paraId="390D391F" w14:textId="77777777" w:rsidTr="00792847">
        <w:tc>
          <w:tcPr>
            <w:tcW w:w="3415" w:type="dxa"/>
            <w:tcBorders>
              <w:top w:val="single" w:sz="4" w:space="0" w:color="auto"/>
              <w:left w:val="single" w:sz="4" w:space="0" w:color="auto"/>
              <w:bottom w:val="nil"/>
              <w:right w:val="nil"/>
            </w:tcBorders>
          </w:tcPr>
          <w:p w14:paraId="7296B573" w14:textId="77777777" w:rsidR="00F06C85" w:rsidRPr="00DF63EB" w:rsidRDefault="00F06C85" w:rsidP="00792847">
            <w:pPr>
              <w:rPr>
                <w:color w:val="000000" w:themeColor="text1"/>
              </w:rPr>
            </w:pPr>
          </w:p>
        </w:tc>
        <w:tc>
          <w:tcPr>
            <w:tcW w:w="6318" w:type="dxa"/>
            <w:gridSpan w:val="4"/>
            <w:tcBorders>
              <w:left w:val="nil"/>
              <w:bottom w:val="single" w:sz="4" w:space="0" w:color="auto"/>
            </w:tcBorders>
          </w:tcPr>
          <w:p w14:paraId="1ABBFE08" w14:textId="77777777" w:rsidR="00F06C85" w:rsidRPr="00DF63EB" w:rsidRDefault="00F06C85" w:rsidP="00792847">
            <w:pPr>
              <w:jc w:val="center"/>
              <w:rPr>
                <w:color w:val="000000" w:themeColor="text1"/>
              </w:rPr>
            </w:pPr>
            <w:r w:rsidRPr="00DF63EB">
              <w:rPr>
                <w:color w:val="000000" w:themeColor="text1"/>
              </w:rPr>
              <w:t>Dependent Variables</w:t>
            </w:r>
          </w:p>
        </w:tc>
      </w:tr>
      <w:tr w:rsidR="00F06C85" w:rsidRPr="00DF63EB" w14:paraId="7BAA71D3" w14:textId="77777777" w:rsidTr="00792847">
        <w:tc>
          <w:tcPr>
            <w:tcW w:w="3685" w:type="dxa"/>
            <w:gridSpan w:val="2"/>
            <w:tcBorders>
              <w:top w:val="nil"/>
              <w:left w:val="single" w:sz="4" w:space="0" w:color="auto"/>
              <w:bottom w:val="nil"/>
              <w:right w:val="nil"/>
            </w:tcBorders>
          </w:tcPr>
          <w:p w14:paraId="4B55274A" w14:textId="77777777" w:rsidR="00F06C85" w:rsidRPr="00DF63EB" w:rsidRDefault="00F06C85" w:rsidP="00792847">
            <w:pPr>
              <w:rPr>
                <w:color w:val="000000" w:themeColor="text1"/>
              </w:rPr>
            </w:pPr>
          </w:p>
        </w:tc>
        <w:tc>
          <w:tcPr>
            <w:tcW w:w="2016" w:type="dxa"/>
            <w:tcBorders>
              <w:top w:val="single" w:sz="4" w:space="0" w:color="auto"/>
              <w:left w:val="nil"/>
              <w:bottom w:val="nil"/>
              <w:right w:val="nil"/>
            </w:tcBorders>
          </w:tcPr>
          <w:p w14:paraId="1CD1113C" w14:textId="77777777" w:rsidR="00F06C85" w:rsidRPr="00DF63EB" w:rsidRDefault="00F06C85" w:rsidP="00792847">
            <w:pPr>
              <w:rPr>
                <w:color w:val="000000" w:themeColor="text1"/>
              </w:rPr>
            </w:pPr>
          </w:p>
        </w:tc>
        <w:tc>
          <w:tcPr>
            <w:tcW w:w="1854" w:type="dxa"/>
            <w:tcBorders>
              <w:top w:val="single" w:sz="4" w:space="0" w:color="auto"/>
              <w:left w:val="nil"/>
              <w:bottom w:val="nil"/>
              <w:right w:val="nil"/>
            </w:tcBorders>
          </w:tcPr>
          <w:p w14:paraId="1B8EEBFD" w14:textId="77777777" w:rsidR="00F06C85" w:rsidRPr="00DF63EB" w:rsidRDefault="00F06C85" w:rsidP="00792847">
            <w:pPr>
              <w:rPr>
                <w:color w:val="000000" w:themeColor="text1"/>
              </w:rPr>
            </w:pPr>
          </w:p>
        </w:tc>
        <w:tc>
          <w:tcPr>
            <w:tcW w:w="2178" w:type="dxa"/>
            <w:tcBorders>
              <w:top w:val="single" w:sz="4" w:space="0" w:color="auto"/>
              <w:left w:val="nil"/>
              <w:bottom w:val="nil"/>
              <w:right w:val="single" w:sz="4" w:space="0" w:color="auto"/>
            </w:tcBorders>
          </w:tcPr>
          <w:p w14:paraId="54FFFD6F" w14:textId="77777777" w:rsidR="00F06C85" w:rsidRPr="00DF63EB" w:rsidRDefault="00F06C85" w:rsidP="00792847">
            <w:pPr>
              <w:rPr>
                <w:color w:val="000000" w:themeColor="text1"/>
              </w:rPr>
            </w:pPr>
          </w:p>
        </w:tc>
      </w:tr>
      <w:tr w:rsidR="00F06C85" w:rsidRPr="00DF63EB" w14:paraId="37C0F048" w14:textId="77777777" w:rsidTr="00792847">
        <w:trPr>
          <w:trHeight w:val="693"/>
        </w:trPr>
        <w:tc>
          <w:tcPr>
            <w:tcW w:w="3685" w:type="dxa"/>
            <w:gridSpan w:val="2"/>
            <w:tcBorders>
              <w:top w:val="nil"/>
              <w:left w:val="single" w:sz="4" w:space="0" w:color="auto"/>
              <w:bottom w:val="single" w:sz="4" w:space="0" w:color="auto"/>
              <w:right w:val="nil"/>
            </w:tcBorders>
          </w:tcPr>
          <w:p w14:paraId="54DD9813" w14:textId="77777777" w:rsidR="00F06C85" w:rsidRPr="00DF63EB" w:rsidRDefault="00F06C85" w:rsidP="00792847">
            <w:pPr>
              <w:rPr>
                <w:color w:val="000000" w:themeColor="text1"/>
              </w:rPr>
            </w:pPr>
          </w:p>
        </w:tc>
        <w:tc>
          <w:tcPr>
            <w:tcW w:w="2016" w:type="dxa"/>
            <w:tcBorders>
              <w:top w:val="nil"/>
              <w:left w:val="nil"/>
              <w:bottom w:val="single" w:sz="4" w:space="0" w:color="auto"/>
              <w:right w:val="nil"/>
            </w:tcBorders>
          </w:tcPr>
          <w:p w14:paraId="541FE472" w14:textId="77777777" w:rsidR="00F06C85" w:rsidRPr="00DF63EB" w:rsidRDefault="00F06C85" w:rsidP="00792847">
            <w:pPr>
              <w:jc w:val="center"/>
              <w:rPr>
                <w:color w:val="000000" w:themeColor="text1"/>
              </w:rPr>
            </w:pPr>
            <w:proofErr w:type="gramStart"/>
            <w:r w:rsidRPr="00DF63EB">
              <w:rPr>
                <w:color w:val="000000" w:themeColor="text1"/>
              </w:rPr>
              <w:t>ln(</w:t>
            </w:r>
            <w:proofErr w:type="gramEnd"/>
            <w:r w:rsidRPr="00DF63EB">
              <w:rPr>
                <w:color w:val="000000" w:themeColor="text1"/>
              </w:rPr>
              <w:t>LOS)</w:t>
            </w:r>
          </w:p>
        </w:tc>
        <w:tc>
          <w:tcPr>
            <w:tcW w:w="1854" w:type="dxa"/>
            <w:tcBorders>
              <w:top w:val="nil"/>
              <w:left w:val="nil"/>
              <w:bottom w:val="single" w:sz="4" w:space="0" w:color="auto"/>
              <w:right w:val="nil"/>
            </w:tcBorders>
          </w:tcPr>
          <w:p w14:paraId="668BD78E" w14:textId="77777777" w:rsidR="00F06C85" w:rsidRPr="00DF63EB" w:rsidRDefault="00F06C85" w:rsidP="00792847">
            <w:pPr>
              <w:jc w:val="center"/>
              <w:rPr>
                <w:color w:val="000000" w:themeColor="text1"/>
              </w:rPr>
            </w:pPr>
            <w:r>
              <w:rPr>
                <w:color w:val="000000" w:themeColor="text1"/>
              </w:rPr>
              <w:t>72-Hour</w:t>
            </w:r>
            <w:r w:rsidRPr="00DF63EB">
              <w:rPr>
                <w:color w:val="000000" w:themeColor="text1"/>
              </w:rPr>
              <w:t xml:space="preserve"> Return and Admission</w:t>
            </w:r>
          </w:p>
        </w:tc>
        <w:tc>
          <w:tcPr>
            <w:tcW w:w="2178" w:type="dxa"/>
            <w:tcBorders>
              <w:top w:val="nil"/>
              <w:left w:val="nil"/>
              <w:bottom w:val="single" w:sz="4" w:space="0" w:color="auto"/>
              <w:right w:val="single" w:sz="4" w:space="0" w:color="auto"/>
            </w:tcBorders>
          </w:tcPr>
          <w:p w14:paraId="1DD9633D" w14:textId="77777777" w:rsidR="00F06C85" w:rsidRPr="00DF63EB" w:rsidRDefault="00F06C85" w:rsidP="00792847">
            <w:pPr>
              <w:jc w:val="center"/>
              <w:rPr>
                <w:color w:val="000000" w:themeColor="text1"/>
              </w:rPr>
            </w:pPr>
            <w:r w:rsidRPr="00DF63EB">
              <w:rPr>
                <w:color w:val="000000" w:themeColor="text1"/>
              </w:rPr>
              <w:t>Number of Distinct Imaging Tests</w:t>
            </w:r>
          </w:p>
        </w:tc>
      </w:tr>
      <w:tr w:rsidR="00F06C85" w:rsidRPr="00DF63EB" w14:paraId="63C04EE6" w14:textId="77777777" w:rsidTr="00792847">
        <w:tc>
          <w:tcPr>
            <w:tcW w:w="3685" w:type="dxa"/>
            <w:gridSpan w:val="2"/>
            <w:tcBorders>
              <w:top w:val="single" w:sz="4" w:space="0" w:color="auto"/>
              <w:left w:val="single" w:sz="4" w:space="0" w:color="auto"/>
              <w:bottom w:val="nil"/>
              <w:right w:val="nil"/>
            </w:tcBorders>
          </w:tcPr>
          <w:p w14:paraId="7FCEBAD1" w14:textId="77777777" w:rsidR="00F06C85" w:rsidRPr="00DF63EB" w:rsidRDefault="00F06C85" w:rsidP="00792847">
            <w:pPr>
              <w:rPr>
                <w:color w:val="000000" w:themeColor="text1"/>
              </w:rPr>
            </w:pPr>
          </w:p>
        </w:tc>
        <w:tc>
          <w:tcPr>
            <w:tcW w:w="2016" w:type="dxa"/>
            <w:tcBorders>
              <w:top w:val="single" w:sz="4" w:space="0" w:color="auto"/>
              <w:left w:val="nil"/>
              <w:bottom w:val="nil"/>
              <w:right w:val="nil"/>
            </w:tcBorders>
          </w:tcPr>
          <w:p w14:paraId="38E1DAC3" w14:textId="77777777" w:rsidR="00F06C85" w:rsidRPr="00DF63EB" w:rsidRDefault="00F06C85" w:rsidP="00792847">
            <w:pPr>
              <w:jc w:val="center"/>
              <w:rPr>
                <w:color w:val="000000" w:themeColor="text1"/>
              </w:rPr>
            </w:pPr>
          </w:p>
        </w:tc>
        <w:tc>
          <w:tcPr>
            <w:tcW w:w="1854" w:type="dxa"/>
            <w:tcBorders>
              <w:top w:val="single" w:sz="4" w:space="0" w:color="auto"/>
              <w:left w:val="nil"/>
              <w:bottom w:val="nil"/>
              <w:right w:val="nil"/>
            </w:tcBorders>
          </w:tcPr>
          <w:p w14:paraId="4B9247D3" w14:textId="77777777" w:rsidR="00F06C85" w:rsidRPr="00DF63EB" w:rsidRDefault="00F06C85" w:rsidP="00792847">
            <w:pPr>
              <w:jc w:val="center"/>
              <w:rPr>
                <w:color w:val="000000" w:themeColor="text1"/>
              </w:rPr>
            </w:pPr>
          </w:p>
        </w:tc>
        <w:tc>
          <w:tcPr>
            <w:tcW w:w="2178" w:type="dxa"/>
            <w:tcBorders>
              <w:top w:val="single" w:sz="4" w:space="0" w:color="auto"/>
              <w:left w:val="nil"/>
              <w:bottom w:val="nil"/>
              <w:right w:val="single" w:sz="4" w:space="0" w:color="auto"/>
            </w:tcBorders>
          </w:tcPr>
          <w:p w14:paraId="45DA5373" w14:textId="77777777" w:rsidR="00F06C85" w:rsidRPr="00DF63EB" w:rsidRDefault="00F06C85" w:rsidP="00792847">
            <w:pPr>
              <w:jc w:val="center"/>
              <w:rPr>
                <w:color w:val="000000" w:themeColor="text1"/>
              </w:rPr>
            </w:pPr>
          </w:p>
        </w:tc>
      </w:tr>
      <w:tr w:rsidR="00F06C85" w:rsidRPr="00DF63EB" w14:paraId="3C21F48E" w14:textId="77777777" w:rsidTr="00792847">
        <w:tc>
          <w:tcPr>
            <w:tcW w:w="3685" w:type="dxa"/>
            <w:gridSpan w:val="2"/>
            <w:tcBorders>
              <w:top w:val="nil"/>
              <w:left w:val="single" w:sz="4" w:space="0" w:color="auto"/>
              <w:bottom w:val="nil"/>
              <w:right w:val="nil"/>
            </w:tcBorders>
          </w:tcPr>
          <w:p w14:paraId="639FAB83" w14:textId="77777777" w:rsidR="00F06C85" w:rsidRPr="00DF63EB" w:rsidRDefault="00F06C85" w:rsidP="00792847">
            <w:pPr>
              <w:rPr>
                <w:color w:val="000000" w:themeColor="text1"/>
              </w:rPr>
            </w:pPr>
            <w:r w:rsidRPr="00DF63EB">
              <w:rPr>
                <w:color w:val="000000" w:themeColor="text1"/>
              </w:rPr>
              <w:t>Batch Tendency</w:t>
            </w:r>
          </w:p>
        </w:tc>
        <w:tc>
          <w:tcPr>
            <w:tcW w:w="2016" w:type="dxa"/>
            <w:tcBorders>
              <w:top w:val="nil"/>
              <w:left w:val="nil"/>
              <w:bottom w:val="nil"/>
              <w:right w:val="nil"/>
            </w:tcBorders>
          </w:tcPr>
          <w:p w14:paraId="7F83B83F" w14:textId="77777777" w:rsidR="00F06C85" w:rsidRPr="00DF63EB" w:rsidRDefault="00F06C85" w:rsidP="00792847">
            <w:pPr>
              <w:jc w:val="center"/>
              <w:rPr>
                <w:color w:val="000000" w:themeColor="text1"/>
                <w:vertAlign w:val="superscript"/>
              </w:rPr>
            </w:pPr>
            <w:r w:rsidRPr="00DF63EB">
              <w:rPr>
                <w:color w:val="000000" w:themeColor="text1"/>
              </w:rPr>
              <w:t>0.048</w:t>
            </w:r>
            <w:r w:rsidRPr="00DF63EB">
              <w:rPr>
                <w:color w:val="000000" w:themeColor="text1"/>
                <w:vertAlign w:val="superscript"/>
              </w:rPr>
              <w:t>***</w:t>
            </w:r>
          </w:p>
          <w:p w14:paraId="7B404C28" w14:textId="77777777" w:rsidR="00F06C85" w:rsidRPr="00DF63EB" w:rsidRDefault="00F06C85" w:rsidP="00792847">
            <w:pPr>
              <w:jc w:val="center"/>
              <w:rPr>
                <w:color w:val="000000" w:themeColor="text1"/>
              </w:rPr>
            </w:pPr>
            <w:r w:rsidRPr="00DF63EB">
              <w:rPr>
                <w:color w:val="000000" w:themeColor="text1"/>
              </w:rPr>
              <w:t>(0.021)</w:t>
            </w:r>
          </w:p>
        </w:tc>
        <w:tc>
          <w:tcPr>
            <w:tcW w:w="1854" w:type="dxa"/>
            <w:tcBorders>
              <w:top w:val="nil"/>
              <w:left w:val="nil"/>
              <w:bottom w:val="nil"/>
              <w:right w:val="nil"/>
            </w:tcBorders>
          </w:tcPr>
          <w:p w14:paraId="6CB6A3B9" w14:textId="77777777" w:rsidR="00F06C85" w:rsidRPr="00DF63EB" w:rsidRDefault="00F06C85" w:rsidP="00792847">
            <w:pPr>
              <w:jc w:val="center"/>
              <w:rPr>
                <w:color w:val="000000" w:themeColor="text1"/>
                <w:vertAlign w:val="superscript"/>
              </w:rPr>
            </w:pPr>
            <w:r w:rsidRPr="00DF63EB">
              <w:rPr>
                <w:color w:val="000000" w:themeColor="text1"/>
              </w:rPr>
              <w:t>-0.002</w:t>
            </w:r>
            <w:r w:rsidRPr="00DF63EB">
              <w:rPr>
                <w:color w:val="000000" w:themeColor="text1"/>
                <w:vertAlign w:val="superscript"/>
              </w:rPr>
              <w:t>***</w:t>
            </w:r>
          </w:p>
          <w:p w14:paraId="35B3E087" w14:textId="77777777" w:rsidR="00F06C85" w:rsidRPr="00DF63EB" w:rsidRDefault="00F06C85" w:rsidP="00792847">
            <w:pPr>
              <w:jc w:val="center"/>
              <w:rPr>
                <w:color w:val="000000" w:themeColor="text1"/>
              </w:rPr>
            </w:pPr>
            <w:r w:rsidRPr="00DF63EB">
              <w:rPr>
                <w:color w:val="000000" w:themeColor="text1"/>
              </w:rPr>
              <w:t>(0.001)</w:t>
            </w:r>
          </w:p>
        </w:tc>
        <w:tc>
          <w:tcPr>
            <w:tcW w:w="2178" w:type="dxa"/>
            <w:tcBorders>
              <w:top w:val="nil"/>
              <w:left w:val="nil"/>
              <w:bottom w:val="nil"/>
              <w:right w:val="single" w:sz="4" w:space="0" w:color="auto"/>
            </w:tcBorders>
          </w:tcPr>
          <w:p w14:paraId="50B9594F" w14:textId="77777777" w:rsidR="00F06C85" w:rsidRPr="00DF63EB" w:rsidRDefault="00F06C85" w:rsidP="00792847">
            <w:pPr>
              <w:jc w:val="center"/>
              <w:rPr>
                <w:color w:val="000000" w:themeColor="text1"/>
                <w:vertAlign w:val="superscript"/>
              </w:rPr>
            </w:pPr>
            <w:r w:rsidRPr="00DF63EB">
              <w:rPr>
                <w:color w:val="000000" w:themeColor="text1"/>
              </w:rPr>
              <w:t>0.080</w:t>
            </w:r>
            <w:r w:rsidRPr="00DF63EB">
              <w:rPr>
                <w:color w:val="000000" w:themeColor="text1"/>
                <w:vertAlign w:val="superscript"/>
              </w:rPr>
              <w:t>***</w:t>
            </w:r>
          </w:p>
          <w:p w14:paraId="71A4035D" w14:textId="77777777" w:rsidR="00F06C85" w:rsidRPr="00DF63EB" w:rsidRDefault="00F06C85" w:rsidP="00792847">
            <w:pPr>
              <w:jc w:val="center"/>
              <w:rPr>
                <w:color w:val="000000" w:themeColor="text1"/>
              </w:rPr>
            </w:pPr>
            <w:r w:rsidRPr="00DF63EB">
              <w:rPr>
                <w:color w:val="000000" w:themeColor="text1"/>
              </w:rPr>
              <w:t>(0.008)</w:t>
            </w:r>
          </w:p>
        </w:tc>
      </w:tr>
      <w:tr w:rsidR="00F06C85" w:rsidRPr="00DF63EB" w14:paraId="7750C59C" w14:textId="77777777" w:rsidTr="00792847">
        <w:tc>
          <w:tcPr>
            <w:tcW w:w="3685" w:type="dxa"/>
            <w:gridSpan w:val="2"/>
            <w:tcBorders>
              <w:top w:val="nil"/>
              <w:left w:val="single" w:sz="4" w:space="0" w:color="auto"/>
              <w:bottom w:val="nil"/>
              <w:right w:val="nil"/>
            </w:tcBorders>
          </w:tcPr>
          <w:p w14:paraId="7DAFC978" w14:textId="77777777" w:rsidR="00F06C85" w:rsidRPr="00DF63EB" w:rsidRDefault="00F06C85" w:rsidP="00792847">
            <w:pPr>
              <w:rPr>
                <w:color w:val="000000" w:themeColor="text1"/>
              </w:rPr>
            </w:pPr>
          </w:p>
        </w:tc>
        <w:tc>
          <w:tcPr>
            <w:tcW w:w="2016" w:type="dxa"/>
            <w:tcBorders>
              <w:top w:val="nil"/>
              <w:left w:val="nil"/>
              <w:bottom w:val="nil"/>
              <w:right w:val="nil"/>
            </w:tcBorders>
          </w:tcPr>
          <w:p w14:paraId="5BD0F149" w14:textId="77777777" w:rsidR="00F06C85" w:rsidRPr="00DF63EB" w:rsidRDefault="00F06C85" w:rsidP="00792847">
            <w:pPr>
              <w:jc w:val="center"/>
              <w:rPr>
                <w:color w:val="000000" w:themeColor="text1"/>
              </w:rPr>
            </w:pPr>
          </w:p>
        </w:tc>
        <w:tc>
          <w:tcPr>
            <w:tcW w:w="1854" w:type="dxa"/>
            <w:tcBorders>
              <w:top w:val="nil"/>
              <w:left w:val="nil"/>
              <w:bottom w:val="nil"/>
              <w:right w:val="nil"/>
            </w:tcBorders>
          </w:tcPr>
          <w:p w14:paraId="79C55E8C" w14:textId="77777777" w:rsidR="00F06C85" w:rsidRPr="00DF63EB" w:rsidRDefault="00F06C85" w:rsidP="00792847">
            <w:pPr>
              <w:jc w:val="center"/>
              <w:rPr>
                <w:color w:val="000000" w:themeColor="text1"/>
              </w:rPr>
            </w:pPr>
          </w:p>
        </w:tc>
        <w:tc>
          <w:tcPr>
            <w:tcW w:w="2178" w:type="dxa"/>
            <w:tcBorders>
              <w:top w:val="nil"/>
              <w:left w:val="nil"/>
              <w:bottom w:val="nil"/>
              <w:right w:val="single" w:sz="4" w:space="0" w:color="auto"/>
            </w:tcBorders>
          </w:tcPr>
          <w:p w14:paraId="23C929AE" w14:textId="77777777" w:rsidR="00F06C85" w:rsidRPr="00DF63EB" w:rsidRDefault="00F06C85" w:rsidP="00792847">
            <w:pPr>
              <w:jc w:val="center"/>
              <w:rPr>
                <w:color w:val="000000" w:themeColor="text1"/>
              </w:rPr>
            </w:pPr>
          </w:p>
        </w:tc>
      </w:tr>
      <w:tr w:rsidR="00F06C85" w:rsidRPr="00DF63EB" w14:paraId="3B3CFE76" w14:textId="77777777" w:rsidTr="00792847">
        <w:tc>
          <w:tcPr>
            <w:tcW w:w="3685" w:type="dxa"/>
            <w:gridSpan w:val="2"/>
            <w:tcBorders>
              <w:top w:val="nil"/>
              <w:left w:val="single" w:sz="4" w:space="0" w:color="auto"/>
              <w:bottom w:val="nil"/>
              <w:right w:val="nil"/>
            </w:tcBorders>
          </w:tcPr>
          <w:p w14:paraId="70B9E3DC" w14:textId="77777777" w:rsidR="00F06C85" w:rsidRPr="00DF63EB" w:rsidRDefault="00F06C85" w:rsidP="00792847">
            <w:pPr>
              <w:rPr>
                <w:color w:val="000000" w:themeColor="text1"/>
              </w:rPr>
            </w:pPr>
          </w:p>
        </w:tc>
        <w:tc>
          <w:tcPr>
            <w:tcW w:w="2016" w:type="dxa"/>
            <w:tcBorders>
              <w:top w:val="nil"/>
              <w:left w:val="nil"/>
              <w:bottom w:val="nil"/>
              <w:right w:val="nil"/>
            </w:tcBorders>
          </w:tcPr>
          <w:p w14:paraId="2667683C" w14:textId="77777777" w:rsidR="00F06C85" w:rsidRPr="00DF63EB" w:rsidRDefault="00F06C85" w:rsidP="00792847">
            <w:pPr>
              <w:jc w:val="center"/>
              <w:rPr>
                <w:color w:val="000000" w:themeColor="text1"/>
              </w:rPr>
            </w:pPr>
          </w:p>
        </w:tc>
        <w:tc>
          <w:tcPr>
            <w:tcW w:w="1854" w:type="dxa"/>
            <w:tcBorders>
              <w:top w:val="nil"/>
              <w:left w:val="nil"/>
              <w:bottom w:val="nil"/>
              <w:right w:val="nil"/>
            </w:tcBorders>
          </w:tcPr>
          <w:p w14:paraId="68167C45" w14:textId="77777777" w:rsidR="00F06C85" w:rsidRPr="00DF63EB" w:rsidRDefault="00F06C85" w:rsidP="00792847">
            <w:pPr>
              <w:jc w:val="center"/>
              <w:rPr>
                <w:color w:val="000000" w:themeColor="text1"/>
              </w:rPr>
            </w:pPr>
          </w:p>
        </w:tc>
        <w:tc>
          <w:tcPr>
            <w:tcW w:w="2178" w:type="dxa"/>
            <w:tcBorders>
              <w:top w:val="nil"/>
              <w:left w:val="nil"/>
              <w:bottom w:val="nil"/>
              <w:right w:val="single" w:sz="4" w:space="0" w:color="auto"/>
            </w:tcBorders>
          </w:tcPr>
          <w:p w14:paraId="41AA3EEE" w14:textId="77777777" w:rsidR="00F06C85" w:rsidRPr="00DF63EB" w:rsidRDefault="00F06C85" w:rsidP="00792847">
            <w:pPr>
              <w:jc w:val="center"/>
              <w:rPr>
                <w:color w:val="000000" w:themeColor="text1"/>
              </w:rPr>
            </w:pPr>
          </w:p>
        </w:tc>
      </w:tr>
      <w:tr w:rsidR="00F06C85" w:rsidRPr="00DF63EB" w14:paraId="66A7BF12" w14:textId="77777777" w:rsidTr="00792847">
        <w:tc>
          <w:tcPr>
            <w:tcW w:w="3685" w:type="dxa"/>
            <w:gridSpan w:val="2"/>
            <w:tcBorders>
              <w:top w:val="nil"/>
              <w:left w:val="single" w:sz="4" w:space="0" w:color="auto"/>
              <w:bottom w:val="nil"/>
              <w:right w:val="nil"/>
            </w:tcBorders>
          </w:tcPr>
          <w:p w14:paraId="2DFAD214" w14:textId="77777777" w:rsidR="00F06C85" w:rsidRPr="00DF63EB" w:rsidRDefault="00F06C85" w:rsidP="00792847">
            <w:pPr>
              <w:rPr>
                <w:b/>
                <w:bCs/>
                <w:color w:val="000000" w:themeColor="text1"/>
              </w:rPr>
            </w:pPr>
            <w:r w:rsidRPr="00DF63EB">
              <w:rPr>
                <w:b/>
                <w:bCs/>
                <w:color w:val="000000" w:themeColor="text1"/>
              </w:rPr>
              <w:t>Batching Criteria is 1 minute</w:t>
            </w:r>
          </w:p>
        </w:tc>
        <w:tc>
          <w:tcPr>
            <w:tcW w:w="2016" w:type="dxa"/>
            <w:tcBorders>
              <w:top w:val="nil"/>
              <w:left w:val="nil"/>
              <w:bottom w:val="nil"/>
              <w:right w:val="nil"/>
            </w:tcBorders>
          </w:tcPr>
          <w:p w14:paraId="0A5A219C"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3EC81711"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1D29C643"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107AAC74" w14:textId="77777777" w:rsidTr="00792847">
        <w:tc>
          <w:tcPr>
            <w:tcW w:w="3685" w:type="dxa"/>
            <w:gridSpan w:val="2"/>
            <w:tcBorders>
              <w:top w:val="nil"/>
              <w:left w:val="single" w:sz="4" w:space="0" w:color="auto"/>
              <w:bottom w:val="nil"/>
              <w:right w:val="nil"/>
            </w:tcBorders>
          </w:tcPr>
          <w:p w14:paraId="4C5A015C" w14:textId="77777777" w:rsidR="00F06C85" w:rsidRPr="00DF63EB" w:rsidRDefault="00F06C85" w:rsidP="00792847">
            <w:pPr>
              <w:rPr>
                <w:color w:val="000000" w:themeColor="text1"/>
              </w:rPr>
            </w:pPr>
            <w:r w:rsidRPr="00DF63EB">
              <w:rPr>
                <w:color w:val="000000" w:themeColor="text1"/>
              </w:rPr>
              <w:t>Controlling for time and shift?</w:t>
            </w:r>
          </w:p>
        </w:tc>
        <w:tc>
          <w:tcPr>
            <w:tcW w:w="2016" w:type="dxa"/>
            <w:tcBorders>
              <w:top w:val="nil"/>
              <w:left w:val="nil"/>
              <w:bottom w:val="nil"/>
              <w:right w:val="nil"/>
            </w:tcBorders>
          </w:tcPr>
          <w:p w14:paraId="33F30EDF"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0E8E62CC"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0770E12A"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65248136" w14:textId="77777777" w:rsidTr="00792847">
        <w:tc>
          <w:tcPr>
            <w:tcW w:w="3685" w:type="dxa"/>
            <w:gridSpan w:val="2"/>
            <w:tcBorders>
              <w:top w:val="nil"/>
              <w:left w:val="single" w:sz="4" w:space="0" w:color="auto"/>
              <w:bottom w:val="nil"/>
              <w:right w:val="nil"/>
            </w:tcBorders>
          </w:tcPr>
          <w:p w14:paraId="4D36875A" w14:textId="77777777" w:rsidR="00F06C85" w:rsidRPr="00DF63EB" w:rsidRDefault="00F06C85" w:rsidP="00792847">
            <w:pPr>
              <w:rPr>
                <w:color w:val="000000" w:themeColor="text1"/>
              </w:rPr>
            </w:pPr>
            <w:r w:rsidRPr="00DF63EB">
              <w:rPr>
                <w:color w:val="000000" w:themeColor="text1"/>
              </w:rPr>
              <w:t>Controlling for complaint and ESI?</w:t>
            </w:r>
          </w:p>
        </w:tc>
        <w:tc>
          <w:tcPr>
            <w:tcW w:w="2016" w:type="dxa"/>
            <w:tcBorders>
              <w:top w:val="nil"/>
              <w:left w:val="nil"/>
              <w:bottom w:val="nil"/>
              <w:right w:val="nil"/>
            </w:tcBorders>
          </w:tcPr>
          <w:p w14:paraId="3FF35DCA"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661DCE8"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236497E9"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064914AE" w14:textId="77777777" w:rsidTr="00792847">
        <w:tc>
          <w:tcPr>
            <w:tcW w:w="3685" w:type="dxa"/>
            <w:gridSpan w:val="2"/>
            <w:tcBorders>
              <w:top w:val="nil"/>
              <w:left w:val="single" w:sz="4" w:space="0" w:color="auto"/>
              <w:bottom w:val="nil"/>
              <w:right w:val="nil"/>
            </w:tcBorders>
          </w:tcPr>
          <w:p w14:paraId="447DDDF7" w14:textId="77777777" w:rsidR="00F06C85" w:rsidRPr="00DF63EB" w:rsidRDefault="00F06C85" w:rsidP="00792847">
            <w:pPr>
              <w:rPr>
                <w:color w:val="000000" w:themeColor="text1"/>
              </w:rPr>
            </w:pPr>
            <w:r w:rsidRPr="00DF63EB">
              <w:rPr>
                <w:color w:val="000000" w:themeColor="text1"/>
              </w:rPr>
              <w:t>Controlling for hospital occupancy?</w:t>
            </w:r>
          </w:p>
        </w:tc>
        <w:tc>
          <w:tcPr>
            <w:tcW w:w="2016" w:type="dxa"/>
            <w:tcBorders>
              <w:top w:val="nil"/>
              <w:left w:val="nil"/>
              <w:bottom w:val="nil"/>
              <w:right w:val="nil"/>
            </w:tcBorders>
          </w:tcPr>
          <w:p w14:paraId="2BB93568"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B42A71A"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471185DC"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5D093532" w14:textId="77777777" w:rsidTr="00792847">
        <w:tc>
          <w:tcPr>
            <w:tcW w:w="3685" w:type="dxa"/>
            <w:gridSpan w:val="2"/>
            <w:tcBorders>
              <w:top w:val="nil"/>
              <w:left w:val="single" w:sz="4" w:space="0" w:color="auto"/>
              <w:bottom w:val="single" w:sz="4" w:space="0" w:color="auto"/>
              <w:right w:val="nil"/>
            </w:tcBorders>
          </w:tcPr>
          <w:p w14:paraId="3CAAFCD3" w14:textId="77777777" w:rsidR="00F06C85" w:rsidRPr="00DF63EB" w:rsidRDefault="00F06C85" w:rsidP="00792847">
            <w:pPr>
              <w:rPr>
                <w:color w:val="000000" w:themeColor="text1"/>
              </w:rPr>
            </w:pPr>
            <w:r w:rsidRPr="00DF63EB">
              <w:rPr>
                <w:color w:val="000000" w:themeColor="text1"/>
              </w:rPr>
              <w:t>Controlling for lab tests ordered?</w:t>
            </w:r>
          </w:p>
        </w:tc>
        <w:tc>
          <w:tcPr>
            <w:tcW w:w="2016" w:type="dxa"/>
            <w:tcBorders>
              <w:top w:val="nil"/>
              <w:left w:val="nil"/>
              <w:bottom w:val="single" w:sz="4" w:space="0" w:color="auto"/>
              <w:right w:val="nil"/>
            </w:tcBorders>
          </w:tcPr>
          <w:p w14:paraId="06B20B8A"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single" w:sz="4" w:space="0" w:color="auto"/>
              <w:right w:val="nil"/>
            </w:tcBorders>
          </w:tcPr>
          <w:p w14:paraId="77715B49"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single" w:sz="4" w:space="0" w:color="auto"/>
              <w:right w:val="single" w:sz="4" w:space="0" w:color="auto"/>
            </w:tcBorders>
          </w:tcPr>
          <w:p w14:paraId="52C7FB86"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641A8B91" w14:textId="77777777" w:rsidTr="00792847">
        <w:tc>
          <w:tcPr>
            <w:tcW w:w="3685" w:type="dxa"/>
            <w:gridSpan w:val="2"/>
            <w:tcBorders>
              <w:top w:val="single" w:sz="4" w:space="0" w:color="auto"/>
              <w:left w:val="single" w:sz="4" w:space="0" w:color="auto"/>
              <w:bottom w:val="nil"/>
              <w:right w:val="nil"/>
            </w:tcBorders>
          </w:tcPr>
          <w:p w14:paraId="454AA01F" w14:textId="77777777" w:rsidR="00F06C85" w:rsidRPr="00DF63EB" w:rsidRDefault="00F06C85" w:rsidP="00792847">
            <w:pPr>
              <w:rPr>
                <w:color w:val="000000" w:themeColor="text1"/>
              </w:rPr>
            </w:pPr>
          </w:p>
        </w:tc>
        <w:tc>
          <w:tcPr>
            <w:tcW w:w="2016" w:type="dxa"/>
            <w:tcBorders>
              <w:top w:val="single" w:sz="4" w:space="0" w:color="auto"/>
              <w:left w:val="nil"/>
              <w:bottom w:val="nil"/>
              <w:right w:val="nil"/>
            </w:tcBorders>
          </w:tcPr>
          <w:p w14:paraId="5AEDA0BF" w14:textId="77777777" w:rsidR="00F06C85" w:rsidRPr="00DF63EB" w:rsidRDefault="00F06C85" w:rsidP="00792847">
            <w:pPr>
              <w:jc w:val="center"/>
              <w:rPr>
                <w:color w:val="000000" w:themeColor="text1"/>
              </w:rPr>
            </w:pPr>
          </w:p>
        </w:tc>
        <w:tc>
          <w:tcPr>
            <w:tcW w:w="1854" w:type="dxa"/>
            <w:tcBorders>
              <w:top w:val="single" w:sz="4" w:space="0" w:color="auto"/>
              <w:left w:val="nil"/>
              <w:bottom w:val="nil"/>
              <w:right w:val="nil"/>
            </w:tcBorders>
          </w:tcPr>
          <w:p w14:paraId="693CB745" w14:textId="77777777" w:rsidR="00F06C85" w:rsidRPr="00DF63EB" w:rsidRDefault="00F06C85" w:rsidP="00792847">
            <w:pPr>
              <w:jc w:val="center"/>
              <w:rPr>
                <w:color w:val="000000" w:themeColor="text1"/>
              </w:rPr>
            </w:pPr>
          </w:p>
        </w:tc>
        <w:tc>
          <w:tcPr>
            <w:tcW w:w="2178" w:type="dxa"/>
            <w:tcBorders>
              <w:top w:val="single" w:sz="4" w:space="0" w:color="auto"/>
              <w:left w:val="nil"/>
              <w:bottom w:val="nil"/>
              <w:right w:val="single" w:sz="4" w:space="0" w:color="auto"/>
            </w:tcBorders>
          </w:tcPr>
          <w:p w14:paraId="594FC3E2" w14:textId="77777777" w:rsidR="00F06C85" w:rsidRPr="00DF63EB" w:rsidRDefault="00F06C85" w:rsidP="00792847">
            <w:pPr>
              <w:jc w:val="center"/>
              <w:rPr>
                <w:color w:val="000000" w:themeColor="text1"/>
              </w:rPr>
            </w:pPr>
          </w:p>
        </w:tc>
      </w:tr>
      <w:tr w:rsidR="00F06C85" w:rsidRPr="00DF63EB" w14:paraId="5852CB56" w14:textId="77777777" w:rsidTr="00792847">
        <w:tc>
          <w:tcPr>
            <w:tcW w:w="3685" w:type="dxa"/>
            <w:gridSpan w:val="2"/>
            <w:tcBorders>
              <w:top w:val="nil"/>
              <w:left w:val="single" w:sz="4" w:space="0" w:color="auto"/>
              <w:bottom w:val="nil"/>
              <w:right w:val="nil"/>
            </w:tcBorders>
          </w:tcPr>
          <w:p w14:paraId="69692B0A" w14:textId="77777777" w:rsidR="00F06C85" w:rsidRPr="00DF63EB" w:rsidRDefault="00F06C85" w:rsidP="00792847">
            <w:pPr>
              <w:rPr>
                <w:color w:val="000000" w:themeColor="text1"/>
              </w:rPr>
            </w:pPr>
            <w:r w:rsidRPr="00DF63EB">
              <w:rPr>
                <w:color w:val="000000" w:themeColor="text1"/>
              </w:rPr>
              <w:t>Batch Tendency</w:t>
            </w:r>
          </w:p>
        </w:tc>
        <w:tc>
          <w:tcPr>
            <w:tcW w:w="2016" w:type="dxa"/>
            <w:tcBorders>
              <w:top w:val="nil"/>
              <w:left w:val="nil"/>
              <w:bottom w:val="nil"/>
              <w:right w:val="nil"/>
            </w:tcBorders>
          </w:tcPr>
          <w:p w14:paraId="02A51805" w14:textId="77777777" w:rsidR="00F06C85" w:rsidRPr="00DF63EB" w:rsidRDefault="00F06C85" w:rsidP="00792847">
            <w:pPr>
              <w:jc w:val="center"/>
              <w:rPr>
                <w:color w:val="000000" w:themeColor="text1"/>
                <w:vertAlign w:val="superscript"/>
              </w:rPr>
            </w:pPr>
            <w:r w:rsidRPr="00DF63EB">
              <w:rPr>
                <w:color w:val="000000" w:themeColor="text1"/>
              </w:rPr>
              <w:t>0.042</w:t>
            </w:r>
            <w:r w:rsidRPr="00DF63EB">
              <w:rPr>
                <w:color w:val="000000" w:themeColor="text1"/>
                <w:vertAlign w:val="superscript"/>
              </w:rPr>
              <w:t>***</w:t>
            </w:r>
          </w:p>
          <w:p w14:paraId="12973530" w14:textId="77777777" w:rsidR="00F06C85" w:rsidRPr="00DF63EB" w:rsidRDefault="00F06C85" w:rsidP="00792847">
            <w:pPr>
              <w:jc w:val="center"/>
              <w:rPr>
                <w:color w:val="000000" w:themeColor="text1"/>
              </w:rPr>
            </w:pPr>
            <w:r w:rsidRPr="00DF63EB">
              <w:rPr>
                <w:color w:val="000000" w:themeColor="text1"/>
              </w:rPr>
              <w:t>(0.020)</w:t>
            </w:r>
          </w:p>
        </w:tc>
        <w:tc>
          <w:tcPr>
            <w:tcW w:w="1854" w:type="dxa"/>
            <w:tcBorders>
              <w:top w:val="nil"/>
              <w:left w:val="nil"/>
              <w:bottom w:val="nil"/>
              <w:right w:val="nil"/>
            </w:tcBorders>
          </w:tcPr>
          <w:p w14:paraId="4DE01CD9" w14:textId="77777777" w:rsidR="00F06C85" w:rsidRPr="00DF63EB" w:rsidRDefault="00F06C85" w:rsidP="00792847">
            <w:pPr>
              <w:jc w:val="center"/>
              <w:rPr>
                <w:color w:val="000000" w:themeColor="text1"/>
                <w:vertAlign w:val="superscript"/>
              </w:rPr>
            </w:pPr>
            <w:r w:rsidRPr="00DF63EB">
              <w:rPr>
                <w:color w:val="000000" w:themeColor="text1"/>
              </w:rPr>
              <w:t>-0.001</w:t>
            </w:r>
            <w:r w:rsidRPr="00DF63EB">
              <w:rPr>
                <w:color w:val="000000" w:themeColor="text1"/>
                <w:vertAlign w:val="superscript"/>
              </w:rPr>
              <w:t>***</w:t>
            </w:r>
          </w:p>
          <w:p w14:paraId="29BF9A55" w14:textId="77777777" w:rsidR="00F06C85" w:rsidRPr="00DF63EB" w:rsidRDefault="00F06C85" w:rsidP="00792847">
            <w:pPr>
              <w:jc w:val="center"/>
              <w:rPr>
                <w:color w:val="000000" w:themeColor="text1"/>
              </w:rPr>
            </w:pPr>
            <w:r w:rsidRPr="00DF63EB">
              <w:rPr>
                <w:color w:val="000000" w:themeColor="text1"/>
              </w:rPr>
              <w:t>(0.001)</w:t>
            </w:r>
          </w:p>
        </w:tc>
        <w:tc>
          <w:tcPr>
            <w:tcW w:w="2178" w:type="dxa"/>
            <w:tcBorders>
              <w:top w:val="nil"/>
              <w:left w:val="nil"/>
              <w:bottom w:val="nil"/>
              <w:right w:val="single" w:sz="4" w:space="0" w:color="auto"/>
            </w:tcBorders>
          </w:tcPr>
          <w:p w14:paraId="36907F21" w14:textId="77777777" w:rsidR="00F06C85" w:rsidRPr="00DF63EB" w:rsidRDefault="00F06C85" w:rsidP="00792847">
            <w:pPr>
              <w:jc w:val="center"/>
              <w:rPr>
                <w:color w:val="000000" w:themeColor="text1"/>
                <w:vertAlign w:val="superscript"/>
              </w:rPr>
            </w:pPr>
            <w:r w:rsidRPr="00DF63EB">
              <w:rPr>
                <w:color w:val="000000" w:themeColor="text1"/>
              </w:rPr>
              <w:t>0.080</w:t>
            </w:r>
            <w:r w:rsidRPr="00DF63EB">
              <w:rPr>
                <w:color w:val="000000" w:themeColor="text1"/>
                <w:vertAlign w:val="superscript"/>
              </w:rPr>
              <w:t>***</w:t>
            </w:r>
          </w:p>
          <w:p w14:paraId="6069DD11" w14:textId="77777777" w:rsidR="00F06C85" w:rsidRPr="00DF63EB" w:rsidRDefault="00F06C85" w:rsidP="00792847">
            <w:pPr>
              <w:jc w:val="center"/>
              <w:rPr>
                <w:color w:val="000000" w:themeColor="text1"/>
              </w:rPr>
            </w:pPr>
            <w:r w:rsidRPr="00DF63EB">
              <w:rPr>
                <w:color w:val="000000" w:themeColor="text1"/>
              </w:rPr>
              <w:t>(0.007)</w:t>
            </w:r>
          </w:p>
        </w:tc>
      </w:tr>
      <w:tr w:rsidR="00F06C85" w:rsidRPr="00DF63EB" w14:paraId="286C203C" w14:textId="77777777" w:rsidTr="00792847">
        <w:tc>
          <w:tcPr>
            <w:tcW w:w="3685" w:type="dxa"/>
            <w:gridSpan w:val="2"/>
            <w:tcBorders>
              <w:top w:val="nil"/>
              <w:left w:val="single" w:sz="4" w:space="0" w:color="auto"/>
              <w:bottom w:val="nil"/>
              <w:right w:val="nil"/>
            </w:tcBorders>
          </w:tcPr>
          <w:p w14:paraId="7B4F8D3D" w14:textId="77777777" w:rsidR="00F06C85" w:rsidRPr="00DF63EB" w:rsidRDefault="00F06C85" w:rsidP="00792847">
            <w:pPr>
              <w:rPr>
                <w:color w:val="000000" w:themeColor="text1"/>
              </w:rPr>
            </w:pPr>
          </w:p>
        </w:tc>
        <w:tc>
          <w:tcPr>
            <w:tcW w:w="2016" w:type="dxa"/>
            <w:tcBorders>
              <w:top w:val="nil"/>
              <w:left w:val="nil"/>
              <w:bottom w:val="nil"/>
              <w:right w:val="nil"/>
            </w:tcBorders>
          </w:tcPr>
          <w:p w14:paraId="35EA45B0" w14:textId="77777777" w:rsidR="00F06C85" w:rsidRPr="00DF63EB" w:rsidRDefault="00F06C85" w:rsidP="00792847">
            <w:pPr>
              <w:jc w:val="center"/>
              <w:rPr>
                <w:color w:val="000000" w:themeColor="text1"/>
              </w:rPr>
            </w:pPr>
          </w:p>
        </w:tc>
        <w:tc>
          <w:tcPr>
            <w:tcW w:w="1854" w:type="dxa"/>
            <w:tcBorders>
              <w:top w:val="nil"/>
              <w:left w:val="nil"/>
              <w:bottom w:val="nil"/>
              <w:right w:val="nil"/>
            </w:tcBorders>
          </w:tcPr>
          <w:p w14:paraId="77803365" w14:textId="77777777" w:rsidR="00F06C85" w:rsidRPr="00DF63EB" w:rsidRDefault="00F06C85" w:rsidP="00792847">
            <w:pPr>
              <w:jc w:val="center"/>
              <w:rPr>
                <w:color w:val="000000" w:themeColor="text1"/>
              </w:rPr>
            </w:pPr>
          </w:p>
        </w:tc>
        <w:tc>
          <w:tcPr>
            <w:tcW w:w="2178" w:type="dxa"/>
            <w:tcBorders>
              <w:top w:val="nil"/>
              <w:left w:val="nil"/>
              <w:bottom w:val="nil"/>
              <w:right w:val="single" w:sz="4" w:space="0" w:color="auto"/>
            </w:tcBorders>
          </w:tcPr>
          <w:p w14:paraId="0C40AE51" w14:textId="77777777" w:rsidR="00F06C85" w:rsidRPr="00DF63EB" w:rsidRDefault="00F06C85" w:rsidP="00792847">
            <w:pPr>
              <w:jc w:val="center"/>
              <w:rPr>
                <w:color w:val="000000" w:themeColor="text1"/>
              </w:rPr>
            </w:pPr>
          </w:p>
        </w:tc>
      </w:tr>
      <w:tr w:rsidR="00F06C85" w:rsidRPr="00DF63EB" w14:paraId="05EEF8BA" w14:textId="77777777" w:rsidTr="00792847">
        <w:tc>
          <w:tcPr>
            <w:tcW w:w="3685" w:type="dxa"/>
            <w:gridSpan w:val="2"/>
            <w:tcBorders>
              <w:top w:val="nil"/>
              <w:left w:val="single" w:sz="4" w:space="0" w:color="auto"/>
              <w:bottom w:val="nil"/>
              <w:right w:val="nil"/>
            </w:tcBorders>
          </w:tcPr>
          <w:p w14:paraId="571D6A39" w14:textId="77777777" w:rsidR="00F06C85" w:rsidRPr="00DF63EB" w:rsidRDefault="00F06C85" w:rsidP="00792847">
            <w:pPr>
              <w:rPr>
                <w:color w:val="000000" w:themeColor="text1"/>
              </w:rPr>
            </w:pPr>
          </w:p>
        </w:tc>
        <w:tc>
          <w:tcPr>
            <w:tcW w:w="2016" w:type="dxa"/>
            <w:tcBorders>
              <w:top w:val="nil"/>
              <w:left w:val="nil"/>
              <w:bottom w:val="nil"/>
              <w:right w:val="nil"/>
            </w:tcBorders>
          </w:tcPr>
          <w:p w14:paraId="1E80F10A" w14:textId="77777777" w:rsidR="00F06C85" w:rsidRPr="00DF63EB" w:rsidRDefault="00F06C85" w:rsidP="00792847">
            <w:pPr>
              <w:jc w:val="center"/>
              <w:rPr>
                <w:color w:val="000000" w:themeColor="text1"/>
              </w:rPr>
            </w:pPr>
          </w:p>
        </w:tc>
        <w:tc>
          <w:tcPr>
            <w:tcW w:w="1854" w:type="dxa"/>
            <w:tcBorders>
              <w:top w:val="nil"/>
              <w:left w:val="nil"/>
              <w:bottom w:val="nil"/>
              <w:right w:val="nil"/>
            </w:tcBorders>
          </w:tcPr>
          <w:p w14:paraId="53ABC86D" w14:textId="77777777" w:rsidR="00F06C85" w:rsidRPr="00DF63EB" w:rsidRDefault="00F06C85" w:rsidP="00792847">
            <w:pPr>
              <w:jc w:val="center"/>
              <w:rPr>
                <w:color w:val="000000" w:themeColor="text1"/>
              </w:rPr>
            </w:pPr>
          </w:p>
        </w:tc>
        <w:tc>
          <w:tcPr>
            <w:tcW w:w="2178" w:type="dxa"/>
            <w:tcBorders>
              <w:top w:val="nil"/>
              <w:left w:val="nil"/>
              <w:bottom w:val="nil"/>
              <w:right w:val="single" w:sz="4" w:space="0" w:color="auto"/>
            </w:tcBorders>
          </w:tcPr>
          <w:p w14:paraId="0034D57E" w14:textId="77777777" w:rsidR="00F06C85" w:rsidRPr="00DF63EB" w:rsidRDefault="00F06C85" w:rsidP="00792847">
            <w:pPr>
              <w:jc w:val="center"/>
              <w:rPr>
                <w:color w:val="000000" w:themeColor="text1"/>
              </w:rPr>
            </w:pPr>
          </w:p>
        </w:tc>
      </w:tr>
      <w:tr w:rsidR="00F06C85" w:rsidRPr="00DF63EB" w14:paraId="3DF83463" w14:textId="77777777" w:rsidTr="00792847">
        <w:tc>
          <w:tcPr>
            <w:tcW w:w="3685" w:type="dxa"/>
            <w:gridSpan w:val="2"/>
            <w:tcBorders>
              <w:top w:val="nil"/>
              <w:left w:val="single" w:sz="4" w:space="0" w:color="auto"/>
              <w:bottom w:val="nil"/>
              <w:right w:val="nil"/>
            </w:tcBorders>
          </w:tcPr>
          <w:p w14:paraId="3BC8A2A8" w14:textId="77777777" w:rsidR="00F06C85" w:rsidRPr="00DF63EB" w:rsidRDefault="00F06C85" w:rsidP="00792847">
            <w:pPr>
              <w:rPr>
                <w:color w:val="000000" w:themeColor="text1"/>
              </w:rPr>
            </w:pPr>
            <w:r w:rsidRPr="00DF63EB">
              <w:rPr>
                <w:b/>
                <w:bCs/>
                <w:color w:val="000000" w:themeColor="text1"/>
              </w:rPr>
              <w:t>Batching Criteria is 10 minutes</w:t>
            </w:r>
          </w:p>
        </w:tc>
        <w:tc>
          <w:tcPr>
            <w:tcW w:w="2016" w:type="dxa"/>
            <w:tcBorders>
              <w:top w:val="nil"/>
              <w:left w:val="nil"/>
              <w:bottom w:val="nil"/>
              <w:right w:val="nil"/>
            </w:tcBorders>
          </w:tcPr>
          <w:p w14:paraId="1B14D9E4"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09F7BEC6"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005E553A"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163174F9" w14:textId="77777777" w:rsidTr="00792847">
        <w:tc>
          <w:tcPr>
            <w:tcW w:w="3685" w:type="dxa"/>
            <w:gridSpan w:val="2"/>
            <w:tcBorders>
              <w:top w:val="nil"/>
              <w:left w:val="single" w:sz="4" w:space="0" w:color="auto"/>
              <w:bottom w:val="nil"/>
              <w:right w:val="nil"/>
            </w:tcBorders>
          </w:tcPr>
          <w:p w14:paraId="75FE9B25" w14:textId="77777777" w:rsidR="00F06C85" w:rsidRPr="00DF63EB" w:rsidRDefault="00F06C85" w:rsidP="00792847">
            <w:pPr>
              <w:rPr>
                <w:color w:val="000000" w:themeColor="text1"/>
              </w:rPr>
            </w:pPr>
            <w:r w:rsidRPr="00DF63EB">
              <w:rPr>
                <w:color w:val="000000" w:themeColor="text1"/>
              </w:rPr>
              <w:t>Controlling for time and shift?</w:t>
            </w:r>
          </w:p>
        </w:tc>
        <w:tc>
          <w:tcPr>
            <w:tcW w:w="2016" w:type="dxa"/>
            <w:tcBorders>
              <w:top w:val="nil"/>
              <w:left w:val="nil"/>
              <w:bottom w:val="nil"/>
              <w:right w:val="nil"/>
            </w:tcBorders>
          </w:tcPr>
          <w:p w14:paraId="4392D938"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3A42011"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7A6F2D80"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0F6CBFC7" w14:textId="77777777" w:rsidTr="00792847">
        <w:tc>
          <w:tcPr>
            <w:tcW w:w="3685" w:type="dxa"/>
            <w:gridSpan w:val="2"/>
            <w:tcBorders>
              <w:top w:val="nil"/>
              <w:left w:val="single" w:sz="4" w:space="0" w:color="auto"/>
              <w:bottom w:val="nil"/>
              <w:right w:val="nil"/>
            </w:tcBorders>
          </w:tcPr>
          <w:p w14:paraId="02613679" w14:textId="77777777" w:rsidR="00F06C85" w:rsidRPr="00DF63EB" w:rsidRDefault="00F06C85" w:rsidP="00792847">
            <w:pPr>
              <w:rPr>
                <w:color w:val="000000" w:themeColor="text1"/>
              </w:rPr>
            </w:pPr>
            <w:r w:rsidRPr="00DF63EB">
              <w:rPr>
                <w:color w:val="000000" w:themeColor="text1"/>
              </w:rPr>
              <w:t>Controlling for complaint and ESI?</w:t>
            </w:r>
          </w:p>
        </w:tc>
        <w:tc>
          <w:tcPr>
            <w:tcW w:w="2016" w:type="dxa"/>
            <w:tcBorders>
              <w:top w:val="nil"/>
              <w:left w:val="nil"/>
              <w:bottom w:val="nil"/>
              <w:right w:val="nil"/>
            </w:tcBorders>
          </w:tcPr>
          <w:p w14:paraId="66737468"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6459950"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6717999B"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77A362ED" w14:textId="77777777" w:rsidTr="00792847">
        <w:tc>
          <w:tcPr>
            <w:tcW w:w="3685" w:type="dxa"/>
            <w:gridSpan w:val="2"/>
            <w:tcBorders>
              <w:top w:val="nil"/>
              <w:left w:val="single" w:sz="4" w:space="0" w:color="auto"/>
              <w:bottom w:val="nil"/>
              <w:right w:val="nil"/>
            </w:tcBorders>
          </w:tcPr>
          <w:p w14:paraId="5A06016B" w14:textId="77777777" w:rsidR="00F06C85" w:rsidRPr="00DF63EB" w:rsidRDefault="00F06C85" w:rsidP="00792847">
            <w:pPr>
              <w:rPr>
                <w:color w:val="000000" w:themeColor="text1"/>
              </w:rPr>
            </w:pPr>
            <w:r w:rsidRPr="00DF63EB">
              <w:rPr>
                <w:color w:val="000000" w:themeColor="text1"/>
              </w:rPr>
              <w:t>Controlling for hospital occupancy?</w:t>
            </w:r>
          </w:p>
        </w:tc>
        <w:tc>
          <w:tcPr>
            <w:tcW w:w="2016" w:type="dxa"/>
            <w:tcBorders>
              <w:top w:val="nil"/>
              <w:left w:val="nil"/>
              <w:bottom w:val="nil"/>
              <w:right w:val="nil"/>
            </w:tcBorders>
          </w:tcPr>
          <w:p w14:paraId="337154B1"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1DCAD695"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0996C229"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2F330D8E" w14:textId="77777777" w:rsidTr="00792847">
        <w:tc>
          <w:tcPr>
            <w:tcW w:w="3685" w:type="dxa"/>
            <w:gridSpan w:val="2"/>
            <w:tcBorders>
              <w:top w:val="nil"/>
              <w:left w:val="single" w:sz="4" w:space="0" w:color="auto"/>
              <w:bottom w:val="single" w:sz="4" w:space="0" w:color="auto"/>
              <w:right w:val="nil"/>
            </w:tcBorders>
          </w:tcPr>
          <w:p w14:paraId="52171B9A" w14:textId="77777777" w:rsidR="00F06C85" w:rsidRPr="00DF63EB" w:rsidRDefault="00F06C85" w:rsidP="00792847">
            <w:pPr>
              <w:rPr>
                <w:color w:val="000000" w:themeColor="text1"/>
              </w:rPr>
            </w:pPr>
            <w:r w:rsidRPr="00DF63EB">
              <w:rPr>
                <w:color w:val="000000" w:themeColor="text1"/>
              </w:rPr>
              <w:t>Controlling for lab tests ordered?</w:t>
            </w:r>
          </w:p>
        </w:tc>
        <w:tc>
          <w:tcPr>
            <w:tcW w:w="2016" w:type="dxa"/>
            <w:tcBorders>
              <w:top w:val="nil"/>
              <w:left w:val="nil"/>
              <w:bottom w:val="single" w:sz="4" w:space="0" w:color="auto"/>
              <w:right w:val="nil"/>
            </w:tcBorders>
          </w:tcPr>
          <w:p w14:paraId="5B8AC660" w14:textId="77777777" w:rsidR="00F06C85" w:rsidRPr="00DF63EB" w:rsidRDefault="00F06C85" w:rsidP="00792847">
            <w:pPr>
              <w:jc w:val="center"/>
              <w:rPr>
                <w:color w:val="000000" w:themeColor="text1"/>
              </w:rPr>
            </w:pPr>
            <w:r w:rsidRPr="00DF63EB">
              <w:rPr>
                <w:color w:val="000000" w:themeColor="text1"/>
              </w:rPr>
              <w:t>Yes</w:t>
            </w:r>
          </w:p>
        </w:tc>
        <w:tc>
          <w:tcPr>
            <w:tcW w:w="1854" w:type="dxa"/>
            <w:tcBorders>
              <w:top w:val="nil"/>
              <w:left w:val="nil"/>
              <w:bottom w:val="single" w:sz="4" w:space="0" w:color="auto"/>
              <w:right w:val="nil"/>
            </w:tcBorders>
          </w:tcPr>
          <w:p w14:paraId="75E92C22" w14:textId="77777777" w:rsidR="00F06C85" w:rsidRPr="00DF63EB" w:rsidRDefault="00F06C85" w:rsidP="00792847">
            <w:pPr>
              <w:jc w:val="center"/>
              <w:rPr>
                <w:color w:val="000000" w:themeColor="text1"/>
              </w:rPr>
            </w:pPr>
            <w:r w:rsidRPr="00DF63EB">
              <w:rPr>
                <w:color w:val="000000" w:themeColor="text1"/>
              </w:rPr>
              <w:t>Yes</w:t>
            </w:r>
          </w:p>
        </w:tc>
        <w:tc>
          <w:tcPr>
            <w:tcW w:w="2178" w:type="dxa"/>
            <w:tcBorders>
              <w:top w:val="nil"/>
              <w:left w:val="nil"/>
              <w:bottom w:val="single" w:sz="4" w:space="0" w:color="auto"/>
              <w:right w:val="single" w:sz="4" w:space="0" w:color="auto"/>
            </w:tcBorders>
          </w:tcPr>
          <w:p w14:paraId="0D4F1DB3" w14:textId="77777777" w:rsidR="00F06C85" w:rsidRPr="00DF63EB" w:rsidRDefault="00F06C85" w:rsidP="00792847">
            <w:pPr>
              <w:jc w:val="center"/>
              <w:rPr>
                <w:color w:val="000000" w:themeColor="text1"/>
              </w:rPr>
            </w:pPr>
            <w:r w:rsidRPr="00DF63EB">
              <w:rPr>
                <w:color w:val="000000" w:themeColor="text1"/>
              </w:rPr>
              <w:t>Yes</w:t>
            </w:r>
          </w:p>
        </w:tc>
      </w:tr>
      <w:tr w:rsidR="00F06C85" w:rsidRPr="00DF63EB" w14:paraId="7F4F3FDC" w14:textId="77777777" w:rsidTr="00792847">
        <w:tc>
          <w:tcPr>
            <w:tcW w:w="3685" w:type="dxa"/>
            <w:gridSpan w:val="2"/>
            <w:tcBorders>
              <w:top w:val="single" w:sz="4" w:space="0" w:color="auto"/>
              <w:left w:val="single" w:sz="4" w:space="0" w:color="auto"/>
              <w:bottom w:val="nil"/>
              <w:right w:val="nil"/>
            </w:tcBorders>
          </w:tcPr>
          <w:p w14:paraId="549BDCE6" w14:textId="77777777" w:rsidR="00F06C85" w:rsidRPr="00DF63EB" w:rsidRDefault="00F06C85" w:rsidP="00792847">
            <w:pPr>
              <w:rPr>
                <w:color w:val="000000" w:themeColor="text1"/>
              </w:rPr>
            </w:pPr>
          </w:p>
        </w:tc>
        <w:tc>
          <w:tcPr>
            <w:tcW w:w="2016" w:type="dxa"/>
            <w:tcBorders>
              <w:top w:val="single" w:sz="4" w:space="0" w:color="auto"/>
              <w:left w:val="nil"/>
              <w:bottom w:val="nil"/>
              <w:right w:val="nil"/>
            </w:tcBorders>
          </w:tcPr>
          <w:p w14:paraId="7A763500" w14:textId="77777777" w:rsidR="00F06C85" w:rsidRPr="00DF63EB" w:rsidRDefault="00F06C85" w:rsidP="00792847">
            <w:pPr>
              <w:jc w:val="center"/>
              <w:rPr>
                <w:color w:val="000000" w:themeColor="text1"/>
              </w:rPr>
            </w:pPr>
          </w:p>
        </w:tc>
        <w:tc>
          <w:tcPr>
            <w:tcW w:w="1854" w:type="dxa"/>
            <w:tcBorders>
              <w:top w:val="single" w:sz="4" w:space="0" w:color="auto"/>
              <w:left w:val="nil"/>
              <w:bottom w:val="nil"/>
              <w:right w:val="nil"/>
            </w:tcBorders>
          </w:tcPr>
          <w:p w14:paraId="23DC2BDA" w14:textId="77777777" w:rsidR="00F06C85" w:rsidRPr="00DF63EB" w:rsidRDefault="00F06C85" w:rsidP="00792847">
            <w:pPr>
              <w:jc w:val="center"/>
              <w:rPr>
                <w:color w:val="000000" w:themeColor="text1"/>
              </w:rPr>
            </w:pPr>
          </w:p>
        </w:tc>
        <w:tc>
          <w:tcPr>
            <w:tcW w:w="2178" w:type="dxa"/>
            <w:tcBorders>
              <w:top w:val="single" w:sz="4" w:space="0" w:color="auto"/>
              <w:left w:val="nil"/>
              <w:bottom w:val="nil"/>
              <w:right w:val="single" w:sz="4" w:space="0" w:color="auto"/>
            </w:tcBorders>
          </w:tcPr>
          <w:p w14:paraId="508AFE6B" w14:textId="77777777" w:rsidR="00F06C85" w:rsidRPr="00DF63EB" w:rsidRDefault="00F06C85" w:rsidP="00792847">
            <w:pPr>
              <w:jc w:val="center"/>
              <w:rPr>
                <w:color w:val="000000" w:themeColor="text1"/>
              </w:rPr>
            </w:pPr>
          </w:p>
        </w:tc>
      </w:tr>
      <w:tr w:rsidR="00F06C85" w:rsidRPr="00DF63EB" w14:paraId="23F95FCB" w14:textId="77777777" w:rsidTr="00792847">
        <w:tc>
          <w:tcPr>
            <w:tcW w:w="3685" w:type="dxa"/>
            <w:gridSpan w:val="2"/>
            <w:tcBorders>
              <w:top w:val="nil"/>
              <w:left w:val="single" w:sz="4" w:space="0" w:color="auto"/>
              <w:bottom w:val="single" w:sz="4" w:space="0" w:color="auto"/>
              <w:right w:val="nil"/>
            </w:tcBorders>
          </w:tcPr>
          <w:p w14:paraId="1E51D7D4" w14:textId="77777777" w:rsidR="00F06C85" w:rsidRPr="00DF63EB" w:rsidRDefault="00F06C85" w:rsidP="00792847">
            <w:pPr>
              <w:rPr>
                <w:color w:val="000000" w:themeColor="text1"/>
              </w:rPr>
            </w:pPr>
            <w:r w:rsidRPr="00DF63EB">
              <w:rPr>
                <w:color w:val="000000" w:themeColor="text1"/>
              </w:rPr>
              <w:t>Observations</w:t>
            </w:r>
          </w:p>
        </w:tc>
        <w:tc>
          <w:tcPr>
            <w:tcW w:w="2016" w:type="dxa"/>
            <w:tcBorders>
              <w:top w:val="nil"/>
              <w:left w:val="nil"/>
              <w:bottom w:val="single" w:sz="4" w:space="0" w:color="auto"/>
              <w:right w:val="nil"/>
            </w:tcBorders>
          </w:tcPr>
          <w:p w14:paraId="44D1B210" w14:textId="77777777" w:rsidR="00F06C85" w:rsidRPr="00DF63EB" w:rsidRDefault="00F06C85" w:rsidP="00792847">
            <w:pPr>
              <w:jc w:val="center"/>
              <w:rPr>
                <w:color w:val="000000" w:themeColor="text1"/>
              </w:rPr>
            </w:pPr>
            <w:r w:rsidRPr="00DF63EB">
              <w:rPr>
                <w:color w:val="000000" w:themeColor="text1"/>
              </w:rPr>
              <w:t>43,299</w:t>
            </w:r>
          </w:p>
        </w:tc>
        <w:tc>
          <w:tcPr>
            <w:tcW w:w="1854" w:type="dxa"/>
            <w:tcBorders>
              <w:top w:val="nil"/>
              <w:left w:val="nil"/>
              <w:bottom w:val="single" w:sz="4" w:space="0" w:color="auto"/>
              <w:right w:val="nil"/>
            </w:tcBorders>
          </w:tcPr>
          <w:p w14:paraId="3BA8E5AE" w14:textId="77777777" w:rsidR="00F06C85" w:rsidRPr="00DF63EB" w:rsidRDefault="00F06C85" w:rsidP="00792847">
            <w:pPr>
              <w:jc w:val="center"/>
              <w:rPr>
                <w:color w:val="000000" w:themeColor="text1"/>
              </w:rPr>
            </w:pPr>
            <w:r w:rsidRPr="00DF63EB">
              <w:rPr>
                <w:color w:val="000000" w:themeColor="text1"/>
              </w:rPr>
              <w:t>43,299</w:t>
            </w:r>
          </w:p>
        </w:tc>
        <w:tc>
          <w:tcPr>
            <w:tcW w:w="2178" w:type="dxa"/>
            <w:tcBorders>
              <w:top w:val="nil"/>
              <w:left w:val="nil"/>
              <w:bottom w:val="single" w:sz="4" w:space="0" w:color="auto"/>
              <w:right w:val="single" w:sz="4" w:space="0" w:color="auto"/>
            </w:tcBorders>
          </w:tcPr>
          <w:p w14:paraId="59802431" w14:textId="77777777" w:rsidR="00F06C85" w:rsidRPr="00DF63EB" w:rsidRDefault="00F06C85" w:rsidP="00792847">
            <w:pPr>
              <w:jc w:val="center"/>
              <w:rPr>
                <w:color w:val="000000" w:themeColor="text1"/>
              </w:rPr>
            </w:pPr>
            <w:r w:rsidRPr="00DF63EB">
              <w:rPr>
                <w:color w:val="000000" w:themeColor="text1"/>
              </w:rPr>
              <w:t>43,299</w:t>
            </w:r>
          </w:p>
        </w:tc>
      </w:tr>
    </w:tbl>
    <w:p w14:paraId="30DCA91E" w14:textId="77777777" w:rsidR="00F06C85" w:rsidRPr="00DF63EB" w:rsidRDefault="00F06C85" w:rsidP="00F06C85">
      <w:pPr>
        <w:rPr>
          <w:i/>
          <w:iCs/>
        </w:rPr>
      </w:pPr>
      <w:r w:rsidRPr="00DF63EB">
        <w:rPr>
          <w:i/>
          <w:iCs/>
        </w:rPr>
        <w:t>The coefficient comes from a multivariable linear regression where we regress batch tendency on our primary outcomes. We control for time and shift fixed effects (necessary for quasi-random assignment), patient-level variables, hospital occupancy, and whether the patient also had laboratory tests ordered during their visit. The table shows that results are robust to batching definition. Standard errors are clustered at the physician level.</w:t>
      </w:r>
    </w:p>
    <w:p w14:paraId="1C50AA7C" w14:textId="77777777" w:rsidR="00F06C85" w:rsidRPr="00DF63EB" w:rsidRDefault="00F06C85" w:rsidP="00F06C85">
      <w:r w:rsidRPr="00DF63EB">
        <w:rPr>
          <w:i/>
          <w:iCs/>
        </w:rPr>
        <w:t>*p&lt;0.1; **p&lt;0.05; ***p&lt;0.01</w:t>
      </w:r>
    </w:p>
    <w:p w14:paraId="5DA90E91" w14:textId="77777777" w:rsidR="00F06C85" w:rsidRPr="00DF63EB" w:rsidRDefault="00F06C85" w:rsidP="00F06C85"/>
    <w:p w14:paraId="39A0C15E" w14:textId="77777777" w:rsidR="00F06C85" w:rsidRPr="00DF63EB" w:rsidRDefault="00F06C85" w:rsidP="00F06C85"/>
    <w:p w14:paraId="6727142E" w14:textId="77777777" w:rsidR="00F06C85" w:rsidRPr="00DF63EB" w:rsidRDefault="00F06C85" w:rsidP="00F06C85"/>
    <w:p w14:paraId="613E0B2A" w14:textId="77777777" w:rsidR="00F06C85" w:rsidRPr="00DF63EB" w:rsidRDefault="00F06C85" w:rsidP="00F06C85"/>
    <w:p w14:paraId="243F3E06" w14:textId="77777777" w:rsidR="00F06C85" w:rsidRPr="00DF63EB" w:rsidRDefault="00F06C85" w:rsidP="00F06C85"/>
    <w:p w14:paraId="293B3802" w14:textId="77777777" w:rsidR="00F06C85" w:rsidRPr="00DF63EB" w:rsidRDefault="00F06C85" w:rsidP="00F06C85"/>
    <w:p w14:paraId="5FE077AC" w14:textId="77777777" w:rsidR="00F06C85" w:rsidRPr="00DF63EB" w:rsidRDefault="00F06C85" w:rsidP="00F06C85"/>
    <w:p w14:paraId="415BDE3F" w14:textId="77777777" w:rsidR="00F06C85" w:rsidRPr="00DF63EB" w:rsidRDefault="00F06C85" w:rsidP="00F06C85"/>
    <w:p w14:paraId="7C69EBC7" w14:textId="77777777" w:rsidR="00F06C85" w:rsidRPr="00DF63EB" w:rsidRDefault="00F06C85" w:rsidP="00F06C85"/>
    <w:p w14:paraId="068729C8" w14:textId="77777777" w:rsidR="00F06C85" w:rsidRPr="00DF63EB" w:rsidRDefault="00F06C85" w:rsidP="00F06C85"/>
    <w:p w14:paraId="0A5A9422" w14:textId="77777777" w:rsidR="00F06C85" w:rsidRPr="00DF63EB" w:rsidRDefault="00F06C85" w:rsidP="00F06C85"/>
    <w:p w14:paraId="4FF191DA" w14:textId="77777777" w:rsidR="00F06C85" w:rsidRPr="00DF63EB" w:rsidRDefault="00F06C85" w:rsidP="00F06C85"/>
    <w:p w14:paraId="01752633" w14:textId="77777777" w:rsidR="00F06C85" w:rsidRDefault="00F06C85" w:rsidP="00F06C85"/>
    <w:p w14:paraId="06472961" w14:textId="77777777" w:rsidR="00F06C85" w:rsidRPr="00DF63EB" w:rsidRDefault="00F06C85" w:rsidP="00F06C85">
      <w:pPr>
        <w:rPr>
          <w:b/>
          <w:bCs/>
        </w:rPr>
      </w:pPr>
      <w:r w:rsidRPr="00DF63EB">
        <w:rPr>
          <w:b/>
          <w:bCs/>
        </w:rPr>
        <w:t>Table 3A: Methodology for Grouping of Unique Complaints</w:t>
      </w:r>
    </w:p>
    <w:tbl>
      <w:tblPr>
        <w:tblStyle w:val="TableGrid"/>
        <w:tblW w:w="0" w:type="auto"/>
        <w:tblLook w:val="04A0" w:firstRow="1" w:lastRow="0" w:firstColumn="1" w:lastColumn="0" w:noHBand="0" w:noVBand="1"/>
      </w:tblPr>
      <w:tblGrid>
        <w:gridCol w:w="2871"/>
        <w:gridCol w:w="6479"/>
      </w:tblGrid>
      <w:tr w:rsidR="00F06C85" w:rsidRPr="00DF63EB" w14:paraId="003816EF" w14:textId="77777777" w:rsidTr="00792847">
        <w:tc>
          <w:tcPr>
            <w:tcW w:w="2871" w:type="dxa"/>
          </w:tcPr>
          <w:p w14:paraId="730B2037" w14:textId="77777777" w:rsidR="00F06C85" w:rsidRPr="00DF63EB" w:rsidRDefault="00F06C85" w:rsidP="00792847">
            <w:pPr>
              <w:jc w:val="center"/>
              <w:rPr>
                <w:b/>
                <w:bCs/>
              </w:rPr>
            </w:pPr>
            <w:r w:rsidRPr="00DF63EB">
              <w:rPr>
                <w:b/>
                <w:bCs/>
              </w:rPr>
              <w:t>Grouped Complaint Area</w:t>
            </w:r>
          </w:p>
        </w:tc>
        <w:tc>
          <w:tcPr>
            <w:tcW w:w="6479" w:type="dxa"/>
          </w:tcPr>
          <w:p w14:paraId="0CDFC93E" w14:textId="77777777" w:rsidR="00F06C85" w:rsidRPr="00DF63EB" w:rsidRDefault="00F06C85" w:rsidP="00792847">
            <w:pPr>
              <w:jc w:val="center"/>
              <w:rPr>
                <w:b/>
                <w:bCs/>
              </w:rPr>
            </w:pPr>
            <w:r w:rsidRPr="00DF63EB">
              <w:rPr>
                <w:b/>
                <w:bCs/>
              </w:rPr>
              <w:t>Entered Complaint in Data</w:t>
            </w:r>
          </w:p>
        </w:tc>
      </w:tr>
      <w:tr w:rsidR="00F06C85" w:rsidRPr="00DF63EB" w14:paraId="7FE8AEE8" w14:textId="77777777" w:rsidTr="00792847">
        <w:tc>
          <w:tcPr>
            <w:tcW w:w="2871" w:type="dxa"/>
          </w:tcPr>
          <w:p w14:paraId="02D48646" w14:textId="77777777" w:rsidR="00F06C85" w:rsidRPr="00DF63EB" w:rsidRDefault="00F06C85" w:rsidP="00792847">
            <w:r w:rsidRPr="00DF63EB">
              <w:t>Abdominal Complaints</w:t>
            </w:r>
          </w:p>
        </w:tc>
        <w:tc>
          <w:tcPr>
            <w:tcW w:w="6479" w:type="dxa"/>
          </w:tcPr>
          <w:p w14:paraId="2E2FEECB" w14:textId="77777777" w:rsidR="00F06C85" w:rsidRPr="00DF63EB" w:rsidRDefault="00F06C85" w:rsidP="00792847">
            <w:r w:rsidRPr="00DF63EB">
              <w:t>Abdominal Cramping, Abdominal Distention, Dyspepsia, Abdominal Pain, Ascites, Hernia, Abdominal Aortic Aneurysm, Abdominal Injury, Pancreatitis, Umbilical Hernia</w:t>
            </w:r>
          </w:p>
        </w:tc>
      </w:tr>
      <w:tr w:rsidR="00F06C85" w:rsidRPr="00DF63EB" w14:paraId="1E73FA1B" w14:textId="77777777" w:rsidTr="00792847">
        <w:tc>
          <w:tcPr>
            <w:tcW w:w="2871" w:type="dxa"/>
          </w:tcPr>
          <w:p w14:paraId="1C8AFE0C" w14:textId="77777777" w:rsidR="00F06C85" w:rsidRPr="00DF63EB" w:rsidRDefault="00F06C85" w:rsidP="00792847">
            <w:r w:rsidRPr="00DF63EB">
              <w:t>Abnormal Test Results</w:t>
            </w:r>
          </w:p>
        </w:tc>
        <w:tc>
          <w:tcPr>
            <w:tcW w:w="6479" w:type="dxa"/>
          </w:tcPr>
          <w:p w14:paraId="1B40C28A" w14:textId="77777777" w:rsidR="00F06C85" w:rsidRPr="00DF63EB" w:rsidRDefault="00F06C85" w:rsidP="00792847">
            <w:r w:rsidRPr="00DF63EB">
              <w:t>Abnormal Lab, Abnormal Potassium, Abnormal Calcium, ECG Changes, Abnormal ECG, Abnormal Test Result, Blood Infection, Acute Renal Failure, Hypocalcemia, Chronic Renal Failure, Pulmonary Embolism, Abnormal X-ray, Hypoglycemic Unawareness, Elevated Blood Pressure, Abnormal Sodium, Hyperglycemia, Hyponatremia, Platelet Disorders, Anemia, Hypoglycemia, Hypertension, Hypotension, Abnormal Chest Imaging, Abnormal Oximetry, Abnormal Stress Test, Blood Sugar Problem, Hypocalcemia, Hyponatremia</w:t>
            </w:r>
          </w:p>
        </w:tc>
      </w:tr>
      <w:tr w:rsidR="00F06C85" w:rsidRPr="00DF63EB" w14:paraId="01E9E82D" w14:textId="77777777" w:rsidTr="00792847">
        <w:tc>
          <w:tcPr>
            <w:tcW w:w="2871" w:type="dxa"/>
          </w:tcPr>
          <w:p w14:paraId="624EACB5" w14:textId="77777777" w:rsidR="00F06C85" w:rsidRPr="00DF63EB" w:rsidRDefault="00F06C85" w:rsidP="00792847">
            <w:r w:rsidRPr="00DF63EB">
              <w:t>Allergic Reaction</w:t>
            </w:r>
          </w:p>
        </w:tc>
        <w:tc>
          <w:tcPr>
            <w:tcW w:w="6479" w:type="dxa"/>
          </w:tcPr>
          <w:p w14:paraId="7F447FDB" w14:textId="77777777" w:rsidR="00F06C85" w:rsidRPr="00DF63EB" w:rsidRDefault="00F06C85" w:rsidP="00792847">
            <w:r w:rsidRPr="00DF63EB">
              <w:t>Allergic Reaction, Anaphylaxis</w:t>
            </w:r>
          </w:p>
        </w:tc>
      </w:tr>
      <w:tr w:rsidR="00F06C85" w:rsidRPr="00DF63EB" w14:paraId="4BE23A3C" w14:textId="77777777" w:rsidTr="00792847">
        <w:tc>
          <w:tcPr>
            <w:tcW w:w="2871" w:type="dxa"/>
          </w:tcPr>
          <w:p w14:paraId="057CC451" w14:textId="77777777" w:rsidR="00F06C85" w:rsidRPr="00DF63EB" w:rsidRDefault="00F06C85" w:rsidP="00792847">
            <w:r w:rsidRPr="00DF63EB">
              <w:t>Back or Flank Pain</w:t>
            </w:r>
          </w:p>
        </w:tc>
        <w:tc>
          <w:tcPr>
            <w:tcW w:w="6479" w:type="dxa"/>
          </w:tcPr>
          <w:p w14:paraId="1E841339" w14:textId="77777777" w:rsidR="00F06C85" w:rsidRPr="00DF63EB" w:rsidRDefault="00F06C85" w:rsidP="00792847">
            <w:r w:rsidRPr="00DF63EB">
              <w:t>Back Pain, Back Problem, Flank Pain, Sciatica, Back Injury, Disc Disorder</w:t>
            </w:r>
          </w:p>
        </w:tc>
      </w:tr>
      <w:tr w:rsidR="00F06C85" w:rsidRPr="00DF63EB" w14:paraId="7A43BDA0" w14:textId="77777777" w:rsidTr="00792847">
        <w:tc>
          <w:tcPr>
            <w:tcW w:w="2871" w:type="dxa"/>
          </w:tcPr>
          <w:p w14:paraId="40E0DB66" w14:textId="77777777" w:rsidR="00F06C85" w:rsidRPr="00DF63EB" w:rsidRDefault="00F06C85" w:rsidP="00792847">
            <w:r w:rsidRPr="00DF63EB">
              <w:t>Breast Complaints</w:t>
            </w:r>
          </w:p>
        </w:tc>
        <w:tc>
          <w:tcPr>
            <w:tcW w:w="6479" w:type="dxa"/>
          </w:tcPr>
          <w:p w14:paraId="0D4DBC76" w14:textId="77777777" w:rsidR="00F06C85" w:rsidRPr="00DF63EB" w:rsidRDefault="00F06C85" w:rsidP="00792847">
            <w:r w:rsidRPr="00DF63EB">
              <w:t>Breast Mass, Breast Pain, Breast Problem, Breast Discharge, Breast Cancer, Breast Discharge, Breast Inflammation</w:t>
            </w:r>
          </w:p>
        </w:tc>
      </w:tr>
      <w:tr w:rsidR="00F06C85" w:rsidRPr="00DF63EB" w14:paraId="0D0C4CB0" w14:textId="77777777" w:rsidTr="00792847">
        <w:tc>
          <w:tcPr>
            <w:tcW w:w="2871" w:type="dxa"/>
          </w:tcPr>
          <w:p w14:paraId="13CE9D43" w14:textId="77777777" w:rsidR="00F06C85" w:rsidRPr="00DF63EB" w:rsidRDefault="00F06C85" w:rsidP="00792847">
            <w:r w:rsidRPr="00DF63EB">
              <w:t>Cardiac Arrhythmias</w:t>
            </w:r>
          </w:p>
        </w:tc>
        <w:tc>
          <w:tcPr>
            <w:tcW w:w="6479" w:type="dxa"/>
          </w:tcPr>
          <w:p w14:paraId="7873C9A9" w14:textId="77777777" w:rsidR="00F06C85" w:rsidRPr="00DF63EB" w:rsidRDefault="00F06C85" w:rsidP="00792847">
            <w:r w:rsidRPr="00DF63EB">
              <w:t xml:space="preserve">Atrial Fibrillation, Atrial Flutter, Cardiac Valve Problem, Bradycardia, Irregular </w:t>
            </w:r>
            <w:proofErr w:type="gramStart"/>
            <w:r w:rsidRPr="00DF63EB">
              <w:t>Heart Beat</w:t>
            </w:r>
            <w:proofErr w:type="gramEnd"/>
            <w:r w:rsidRPr="00DF63EB">
              <w:t>, Palpitations, POTS, Ventricular Tachycardia, Rapid Heart Rate, Heart Problem, Cardiac Arrest, Congestive Heart Failure, Circulatory Problem, Transient Ischemic Attack, Ventricular Tachycardia</w:t>
            </w:r>
          </w:p>
        </w:tc>
      </w:tr>
      <w:tr w:rsidR="00F06C85" w:rsidRPr="00DF63EB" w14:paraId="6257AE59" w14:textId="77777777" w:rsidTr="00792847">
        <w:tc>
          <w:tcPr>
            <w:tcW w:w="2871" w:type="dxa"/>
          </w:tcPr>
          <w:p w14:paraId="2BE6ABD1" w14:textId="77777777" w:rsidR="00F06C85" w:rsidRPr="00DF63EB" w:rsidRDefault="00F06C85" w:rsidP="00792847">
            <w:r w:rsidRPr="00DF63EB">
              <w:t>Chest Pain</w:t>
            </w:r>
          </w:p>
        </w:tc>
        <w:tc>
          <w:tcPr>
            <w:tcW w:w="6479" w:type="dxa"/>
          </w:tcPr>
          <w:p w14:paraId="4B5A4D63" w14:textId="77777777" w:rsidR="00F06C85" w:rsidRPr="00DF63EB" w:rsidRDefault="00F06C85" w:rsidP="00792847">
            <w:r w:rsidRPr="00DF63EB">
              <w:t>Chest Injury, Chest Pain, Chest Wall Pain, Angina, Collarbone Injury, Rib Injury, Heart Pain</w:t>
            </w:r>
          </w:p>
        </w:tc>
      </w:tr>
      <w:tr w:rsidR="00F06C85" w:rsidRPr="00DF63EB" w14:paraId="7B9DA6A0" w14:textId="77777777" w:rsidTr="00792847">
        <w:tc>
          <w:tcPr>
            <w:tcW w:w="2871" w:type="dxa"/>
          </w:tcPr>
          <w:p w14:paraId="58C86EF0" w14:textId="77777777" w:rsidR="00F06C85" w:rsidRPr="00DF63EB" w:rsidRDefault="00F06C85" w:rsidP="00792847">
            <w:r w:rsidRPr="00DF63EB">
              <w:t>Dizziness / Lightheadedness / Syncope</w:t>
            </w:r>
          </w:p>
        </w:tc>
        <w:tc>
          <w:tcPr>
            <w:tcW w:w="6479" w:type="dxa"/>
          </w:tcPr>
          <w:p w14:paraId="1C54C887" w14:textId="77777777" w:rsidR="00F06C85" w:rsidRPr="00DF63EB" w:rsidRDefault="00F06C85" w:rsidP="00792847">
            <w:r w:rsidRPr="00DF63EB">
              <w:t xml:space="preserve">Dizziness, Near Syncope, Syncope, Vertigo, Spells, Hypotension, Paroxysmal Positional Vertigo, Paroxysmal Positional </w:t>
            </w:r>
            <w:proofErr w:type="spellStart"/>
            <w:r w:rsidRPr="00DF63EB">
              <w:t>Vertig</w:t>
            </w:r>
            <w:proofErr w:type="spellEnd"/>
          </w:p>
        </w:tc>
      </w:tr>
      <w:tr w:rsidR="00F06C85" w:rsidRPr="00DF63EB" w14:paraId="6E924FA9" w14:textId="77777777" w:rsidTr="00792847">
        <w:tc>
          <w:tcPr>
            <w:tcW w:w="2871" w:type="dxa"/>
          </w:tcPr>
          <w:p w14:paraId="6A0E422E" w14:textId="77777777" w:rsidR="00F06C85" w:rsidRPr="00DF63EB" w:rsidRDefault="00F06C85" w:rsidP="00792847">
            <w:r w:rsidRPr="00DF63EB">
              <w:t>Ear Complaints</w:t>
            </w:r>
          </w:p>
        </w:tc>
        <w:tc>
          <w:tcPr>
            <w:tcW w:w="6479" w:type="dxa"/>
          </w:tcPr>
          <w:p w14:paraId="400DDADE" w14:textId="77777777" w:rsidR="00F06C85" w:rsidRPr="00DF63EB" w:rsidRDefault="00F06C85" w:rsidP="00792847">
            <w:r w:rsidRPr="00DF63EB">
              <w:t>Cerumen Impaction, Ear Drainage, Ear Fullness, Ear Laceration, Ear Problem, Earache, Hearing Problem, Tinnitus, Ear Injury, Hearing Loss, Nasal Trauma</w:t>
            </w:r>
          </w:p>
        </w:tc>
      </w:tr>
      <w:tr w:rsidR="00F06C85" w:rsidRPr="00DF63EB" w14:paraId="5CACE3C1" w14:textId="77777777" w:rsidTr="00792847">
        <w:tc>
          <w:tcPr>
            <w:tcW w:w="2871" w:type="dxa"/>
          </w:tcPr>
          <w:p w14:paraId="7E06FE80" w14:textId="77777777" w:rsidR="00F06C85" w:rsidRPr="00DF63EB" w:rsidRDefault="00F06C85" w:rsidP="00792847">
            <w:r w:rsidRPr="00DF63EB">
              <w:t>Epistaxis</w:t>
            </w:r>
          </w:p>
        </w:tc>
        <w:tc>
          <w:tcPr>
            <w:tcW w:w="6479" w:type="dxa"/>
          </w:tcPr>
          <w:p w14:paraId="6D5E7B4B" w14:textId="77777777" w:rsidR="00F06C85" w:rsidRPr="00DF63EB" w:rsidRDefault="00F06C85" w:rsidP="00792847">
            <w:r w:rsidRPr="00DF63EB">
              <w:t>Epistaxis, Epistaxis (</w:t>
            </w:r>
            <w:proofErr w:type="gramStart"/>
            <w:r w:rsidRPr="00DF63EB">
              <w:t>Nose Bleed</w:t>
            </w:r>
            <w:proofErr w:type="gramEnd"/>
            <w:r w:rsidRPr="00DF63EB">
              <w:t>), Nose Problem</w:t>
            </w:r>
            <w:r>
              <w:t>"</w:t>
            </w:r>
          </w:p>
        </w:tc>
      </w:tr>
      <w:tr w:rsidR="00F06C85" w:rsidRPr="00DF63EB" w14:paraId="74C2C437" w14:textId="77777777" w:rsidTr="00792847">
        <w:tc>
          <w:tcPr>
            <w:tcW w:w="2871" w:type="dxa"/>
          </w:tcPr>
          <w:p w14:paraId="6FAA5886" w14:textId="77777777" w:rsidR="00F06C85" w:rsidRPr="00DF63EB" w:rsidRDefault="00F06C85" w:rsidP="00792847">
            <w:r w:rsidRPr="00DF63EB">
              <w:t>Exposures, Bites, and Envenomation</w:t>
            </w:r>
          </w:p>
        </w:tc>
        <w:tc>
          <w:tcPr>
            <w:tcW w:w="6479" w:type="dxa"/>
          </w:tcPr>
          <w:p w14:paraId="7512FEB8" w14:textId="77777777" w:rsidR="00F06C85" w:rsidRPr="00DF63EB" w:rsidRDefault="00F06C85" w:rsidP="00792847">
            <w:r w:rsidRPr="00DF63EB">
              <w:t>Animal Bite, Body Fluid Exposure, Chemical Exposure, Poisoning, Exposure to STD, Insect Bite, Smoke Inhalation, Radiation, Snake Bite, Toxic Inhalation</w:t>
            </w:r>
          </w:p>
        </w:tc>
      </w:tr>
      <w:tr w:rsidR="00F06C85" w:rsidRPr="00DF63EB" w14:paraId="25DB0A4E" w14:textId="77777777" w:rsidTr="00792847">
        <w:tc>
          <w:tcPr>
            <w:tcW w:w="2871" w:type="dxa"/>
          </w:tcPr>
          <w:p w14:paraId="6EEE570E" w14:textId="77777777" w:rsidR="00F06C85" w:rsidRPr="00DF63EB" w:rsidRDefault="00F06C85" w:rsidP="00792847">
            <w:r w:rsidRPr="00DF63EB">
              <w:t>Extremity Complaints</w:t>
            </w:r>
          </w:p>
        </w:tc>
        <w:tc>
          <w:tcPr>
            <w:tcW w:w="6479" w:type="dxa"/>
          </w:tcPr>
          <w:p w14:paraId="488EB5A3" w14:textId="77777777" w:rsidR="00F06C85" w:rsidRPr="00DF63EB" w:rsidRDefault="00F06C85" w:rsidP="00792847">
            <w:r w:rsidRPr="00DF63EB">
              <w:t>Ankle Injury, Ankle Pain, Arm Injury, Arm Pain, Cold Extremity, Arm Swelling, Arthritis, Elbow Injury, Elbow Pain, Pseudogout, Extremity Pain, Extremity Weakness, Finger Injury, Hip Injury, Extremity Weakness, Finger Injury, Finger Pain, Dislocation, Foot Infection, Foot Injury, Foot Numbness, Foot Pain, Foot Swelling, Foot Ulcer, Foot Wound Check, Hand Injury, Hand Pain</w:t>
            </w:r>
          </w:p>
        </w:tc>
      </w:tr>
      <w:tr w:rsidR="00F06C85" w:rsidRPr="00DF63EB" w14:paraId="603AB9F4" w14:textId="77777777" w:rsidTr="00792847">
        <w:tc>
          <w:tcPr>
            <w:tcW w:w="2871" w:type="dxa"/>
          </w:tcPr>
          <w:p w14:paraId="5F270EE0" w14:textId="77777777" w:rsidR="00F06C85" w:rsidRPr="00DF63EB" w:rsidRDefault="00F06C85" w:rsidP="00792847">
            <w:r w:rsidRPr="00DF63EB">
              <w:t>Eye Complaints</w:t>
            </w:r>
          </w:p>
        </w:tc>
        <w:tc>
          <w:tcPr>
            <w:tcW w:w="6479" w:type="dxa"/>
          </w:tcPr>
          <w:p w14:paraId="78729E95" w14:textId="77777777" w:rsidR="00F06C85" w:rsidRPr="00DF63EB" w:rsidRDefault="00F06C85" w:rsidP="00792847">
            <w:r w:rsidRPr="00DF63EB">
              <w:t xml:space="preserve">Blurred Vision, Decreased Visual Acuity, Diplopia, Detached Retina, Eye Drainage, Eye Exposure, Eye Pain, Eye Problem, </w:t>
            </w:r>
            <w:r w:rsidRPr="00DF63EB">
              <w:lastRenderedPageBreak/>
              <w:t>Eye Swelling, Eye Trauma, Foreign Body Eye, Flashes / Light, Loss of Vision, Red Eye, Visual Field Change, Eyelid Problem, Itchy Eye, Eye Exam, Burning Eyes, Eye Twitching, Eyelid/brow Lift Evaluation, Strabismus, Glaucoma, Spots / Floaters</w:t>
            </w:r>
          </w:p>
        </w:tc>
      </w:tr>
      <w:tr w:rsidR="00F06C85" w:rsidRPr="00DF63EB" w14:paraId="1876B640" w14:textId="77777777" w:rsidTr="00792847">
        <w:tc>
          <w:tcPr>
            <w:tcW w:w="2871" w:type="dxa"/>
          </w:tcPr>
          <w:p w14:paraId="47FCC132" w14:textId="77777777" w:rsidR="00F06C85" w:rsidRPr="00DF63EB" w:rsidRDefault="00F06C85" w:rsidP="00792847">
            <w:r w:rsidRPr="00DF63EB">
              <w:lastRenderedPageBreak/>
              <w:t>Assaults and Trauma</w:t>
            </w:r>
          </w:p>
        </w:tc>
        <w:tc>
          <w:tcPr>
            <w:tcW w:w="6479" w:type="dxa"/>
          </w:tcPr>
          <w:p w14:paraId="468C8929" w14:textId="77777777" w:rsidR="00F06C85" w:rsidRPr="00DF63EB" w:rsidRDefault="00F06C85" w:rsidP="00792847">
            <w:r w:rsidRPr="00DF63EB">
              <w:t>Assault Victim, Concussion, Facial Injury, Fall, Nasal Trauma, Head Injury, Head Laceration, Motor Vehicle Crash, Puncture Wound, Sexual Assault, Trauma, Domestic Violence, Gun Shot Wound, Work-Related Injury, Motorcycle Crash, Injury, Bicycle Accident, Near Drowning, Lip Laceration</w:t>
            </w:r>
            <w:r>
              <w:t>"</w:t>
            </w:r>
          </w:p>
        </w:tc>
      </w:tr>
      <w:tr w:rsidR="00F06C85" w:rsidRPr="00DF63EB" w14:paraId="6BB589C6" w14:textId="77777777" w:rsidTr="00792847">
        <w:tc>
          <w:tcPr>
            <w:tcW w:w="2871" w:type="dxa"/>
          </w:tcPr>
          <w:p w14:paraId="1D3A6C40" w14:textId="77777777" w:rsidR="00F06C85" w:rsidRPr="00DF63EB" w:rsidRDefault="00F06C85" w:rsidP="00792847">
            <w:r w:rsidRPr="00DF63EB">
              <w:t>Fatigue and Weakness</w:t>
            </w:r>
          </w:p>
        </w:tc>
        <w:tc>
          <w:tcPr>
            <w:tcW w:w="6479" w:type="dxa"/>
          </w:tcPr>
          <w:p w14:paraId="65579329" w14:textId="77777777" w:rsidR="00F06C85" w:rsidRPr="00DF63EB" w:rsidRDefault="00F06C85" w:rsidP="00792847">
            <w:r w:rsidRPr="00DF63EB">
              <w:t>Difficulty Walking, Fatigue, Gait Problem, Weakness-Generalized, Chronic Fatigue, Weakness- Generalized</w:t>
            </w:r>
          </w:p>
        </w:tc>
      </w:tr>
      <w:tr w:rsidR="00F06C85" w:rsidRPr="00DF63EB" w14:paraId="048CA9AD" w14:textId="77777777" w:rsidTr="00792847">
        <w:tc>
          <w:tcPr>
            <w:tcW w:w="2871" w:type="dxa"/>
          </w:tcPr>
          <w:p w14:paraId="2E7350C4" w14:textId="77777777" w:rsidR="00F06C85" w:rsidRPr="00DF63EB" w:rsidRDefault="00F06C85" w:rsidP="00792847">
            <w:r w:rsidRPr="00DF63EB">
              <w:t>Fevers, Sweats or Chills</w:t>
            </w:r>
          </w:p>
        </w:tc>
        <w:tc>
          <w:tcPr>
            <w:tcW w:w="6479" w:type="dxa"/>
          </w:tcPr>
          <w:p w14:paraId="18EE2EF8" w14:textId="77777777" w:rsidR="00F06C85" w:rsidRPr="00DF63EB" w:rsidRDefault="00F06C85" w:rsidP="00792847">
            <w:r w:rsidRPr="00DF63EB">
              <w:t xml:space="preserve">Chills, Diaphoresis, Fever, Night Sweats, Diaphoretic, </w:t>
            </w:r>
            <w:proofErr w:type="spellStart"/>
            <w:r w:rsidRPr="00DF63EB">
              <w:t>Diapohresis</w:t>
            </w:r>
            <w:proofErr w:type="spellEnd"/>
            <w:r w:rsidRPr="00DF63EB">
              <w:t>, Hoarseness, Laryngitis</w:t>
            </w:r>
          </w:p>
        </w:tc>
      </w:tr>
      <w:tr w:rsidR="00F06C85" w:rsidRPr="00DF63EB" w14:paraId="067C9946" w14:textId="77777777" w:rsidTr="00792847">
        <w:tc>
          <w:tcPr>
            <w:tcW w:w="2871" w:type="dxa"/>
          </w:tcPr>
          <w:p w14:paraId="23561390" w14:textId="77777777" w:rsidR="00F06C85" w:rsidRPr="00DF63EB" w:rsidRDefault="00F06C85" w:rsidP="00792847">
            <w:r w:rsidRPr="00DF63EB">
              <w:t>Foreign Body</w:t>
            </w:r>
          </w:p>
        </w:tc>
        <w:tc>
          <w:tcPr>
            <w:tcW w:w="6479" w:type="dxa"/>
          </w:tcPr>
          <w:p w14:paraId="38393A41" w14:textId="77777777" w:rsidR="00F06C85" w:rsidRPr="00DF63EB" w:rsidRDefault="00F06C85" w:rsidP="00792847">
            <w:r w:rsidRPr="00DF63EB">
              <w:t>Food Bolus, Foreign Body, Foreign Body in Ear, Foreign Body in Skin, Foreign Body in Vagina, Swallowed Foreign Body, Foreign Body in Nose, Foreign Body, FB eye, Foreign Body in Rectum</w:t>
            </w:r>
          </w:p>
        </w:tc>
      </w:tr>
      <w:tr w:rsidR="00F06C85" w:rsidRPr="00DF63EB" w14:paraId="2D377F25" w14:textId="77777777" w:rsidTr="00792847">
        <w:tc>
          <w:tcPr>
            <w:tcW w:w="2871" w:type="dxa"/>
          </w:tcPr>
          <w:p w14:paraId="7510B4BE" w14:textId="77777777" w:rsidR="00F06C85" w:rsidRPr="00DF63EB" w:rsidRDefault="00F06C85" w:rsidP="00792847">
            <w:r w:rsidRPr="00DF63EB">
              <w:t>Gastrointestinal Issues</w:t>
            </w:r>
          </w:p>
        </w:tc>
        <w:tc>
          <w:tcPr>
            <w:tcW w:w="6479" w:type="dxa"/>
          </w:tcPr>
          <w:p w14:paraId="1CF2E492" w14:textId="77777777" w:rsidR="00F06C85" w:rsidRPr="00DF63EB" w:rsidRDefault="00F06C85" w:rsidP="00792847">
            <w:r w:rsidRPr="00DF63EB">
              <w:t xml:space="preserve">Anal Fissure, Black or Bloody Stool, Constipation, GERD, Anal Fistula, Diarrhea, Dysphagia, Fecal Impaction, Fistula Follow Up, </w:t>
            </w:r>
            <w:proofErr w:type="spellStart"/>
            <w:r w:rsidRPr="00DF63EB">
              <w:t>GIbleeding</w:t>
            </w:r>
            <w:proofErr w:type="spellEnd"/>
            <w:r w:rsidRPr="00DF63EB">
              <w:t xml:space="preserve">, GI Problem, Hemorrhoids, Morning Sickness, Nausea, Ostomy Care, Rectal Bleeding, Rectal Pain, Vomiting, Vomiting Blood, Vomiting During Pregnancy, GI Bleeding, Fecal Incontinence, Bloated, Hematochezia, Urine Leakage, Heartburn, Rectal Discharge, Urolithiasis, Ulcerative Colitis, Irritable Bowel Syndrome, Rectal Prolapse, Fistula Evaluation, Rectal Problems, Perianal Abscess, </w:t>
            </w:r>
            <w:proofErr w:type="spellStart"/>
            <w:r w:rsidRPr="00DF63EB">
              <w:t>Fisula</w:t>
            </w:r>
            <w:proofErr w:type="spellEnd"/>
            <w:r w:rsidRPr="00DF63EB">
              <w:t xml:space="preserve"> Evaluation, Stoma Dysfunction</w:t>
            </w:r>
          </w:p>
        </w:tc>
      </w:tr>
      <w:tr w:rsidR="00F06C85" w:rsidRPr="00DF63EB" w14:paraId="3ABC036A" w14:textId="77777777" w:rsidTr="00792847">
        <w:tc>
          <w:tcPr>
            <w:tcW w:w="2871" w:type="dxa"/>
          </w:tcPr>
          <w:p w14:paraId="45157A92" w14:textId="77777777" w:rsidR="00F06C85" w:rsidRPr="00DF63EB" w:rsidRDefault="00F06C85" w:rsidP="00792847">
            <w:r w:rsidRPr="00DF63EB">
              <w:t>Genital Complaints</w:t>
            </w:r>
          </w:p>
        </w:tc>
        <w:tc>
          <w:tcPr>
            <w:tcW w:w="6479" w:type="dxa"/>
          </w:tcPr>
          <w:p w14:paraId="640BFB7E" w14:textId="77777777" w:rsidR="00F06C85" w:rsidRPr="00DF63EB" w:rsidRDefault="00F06C85" w:rsidP="00792847">
            <w:r w:rsidRPr="00DF63EB">
              <w:t xml:space="preserve">Groin Burn, Groin Pain, Groin Swelling, Inguinal Hernia, Menstrual Problem, Pelvic Pain, Penis Pain, Priapism, Testicle Pain, Menorrhagia, Vaginal Bleed, Vaginal Bleeding, Vaginal Itching, </w:t>
            </w:r>
            <w:r>
              <w:t>Bartholin's</w:t>
            </w:r>
            <w:r w:rsidRPr="00DF63EB">
              <w:t xml:space="preserve"> Cyst, Genital Warts, Groin Injury, Vaginal Bleeding-Pregnant, </w:t>
            </w:r>
            <w:proofErr w:type="spellStart"/>
            <w:r w:rsidRPr="00DF63EB">
              <w:t>Vag</w:t>
            </w:r>
            <w:proofErr w:type="spellEnd"/>
            <w:r w:rsidRPr="00DF63EB">
              <w:t xml:space="preserve"> Bleed Pregnant, Female Genital Issue, Penis Injury, Vaginal Discharge, Vaginal Pain, Erectile Dysfunction, Vaginal Prolapse, Urethral Stricture, Penile Discharge, Menorrhagia, Gynecologic Exam, Menstrual Problem, Vaginitis/Bacterial Vaginosis, Ovarian Cyst, Vaginitis / Bacterial Vaginosis</w:t>
            </w:r>
          </w:p>
        </w:tc>
      </w:tr>
      <w:tr w:rsidR="00F06C85" w:rsidRPr="00DF63EB" w14:paraId="4A362BC8" w14:textId="77777777" w:rsidTr="00792847">
        <w:tc>
          <w:tcPr>
            <w:tcW w:w="2871" w:type="dxa"/>
          </w:tcPr>
          <w:p w14:paraId="59DBCFE6" w14:textId="77777777" w:rsidR="00F06C85" w:rsidRPr="00DF63EB" w:rsidRDefault="00F06C85" w:rsidP="00792847">
            <w:r w:rsidRPr="00DF63EB">
              <w:t>Medical Device or Treatment Issue</w:t>
            </w:r>
          </w:p>
        </w:tc>
        <w:tc>
          <w:tcPr>
            <w:tcW w:w="6479" w:type="dxa"/>
          </w:tcPr>
          <w:p w14:paraId="60C394F4" w14:textId="77777777" w:rsidR="00F06C85" w:rsidRPr="00DF63EB" w:rsidRDefault="00F06C85" w:rsidP="00792847">
            <w:r w:rsidRPr="00DF63EB">
              <w:t xml:space="preserve">Cast Problem, Device Check, Dressing Change, Feeding Tube, AICD Problem, Insulin Pump Visit, Gastrostomy Tube Change, Medication Reaction, Shunt, Appliance Removal, Tube Problem, Urinary Catheter Change, Vascular Access Problem, Enteral Nutrition Evaluation, Device Malfunction, Pacemaker Problem, Removal / Exchange Catheter, Drain Removal, Outpatient Infusion, Treatment, Heart Assist Device, Stoma </w:t>
            </w:r>
            <w:r w:rsidRPr="00DF63EB">
              <w:lastRenderedPageBreak/>
              <w:t>Dysfunction, Tracheostomy Tube Change, Ureteral Stent Exchange</w:t>
            </w:r>
          </w:p>
        </w:tc>
      </w:tr>
      <w:tr w:rsidR="00F06C85" w:rsidRPr="00DF63EB" w14:paraId="3A31F4B4" w14:textId="77777777" w:rsidTr="00792847">
        <w:tc>
          <w:tcPr>
            <w:tcW w:w="2871" w:type="dxa"/>
          </w:tcPr>
          <w:p w14:paraId="1B3A7B04" w14:textId="77777777" w:rsidR="00F06C85" w:rsidRPr="00DF63EB" w:rsidRDefault="00F06C85" w:rsidP="00792847">
            <w:r w:rsidRPr="00DF63EB">
              <w:lastRenderedPageBreak/>
              <w:t>Medication Request</w:t>
            </w:r>
          </w:p>
        </w:tc>
        <w:tc>
          <w:tcPr>
            <w:tcW w:w="6479" w:type="dxa"/>
          </w:tcPr>
          <w:p w14:paraId="2D8DF663" w14:textId="77777777" w:rsidR="00F06C85" w:rsidRPr="00DF63EB" w:rsidRDefault="00F06C85" w:rsidP="00792847">
            <w:r w:rsidRPr="00DF63EB">
              <w:t xml:space="preserve">Immunizations, Infusion / Injection Administration, IV Medication, Infusion/ Injection </w:t>
            </w:r>
            <w:proofErr w:type="spellStart"/>
            <w:r w:rsidRPr="00DF63EB">
              <w:t>Administ</w:t>
            </w:r>
            <w:proofErr w:type="spellEnd"/>
            <w:r w:rsidRPr="00DF63EB">
              <w:t>, Med Refill, Medication Visit, Pain Management, Blood Product Administration, Labs Only, Tetanus (Td &amp; Tdap), Wound Care</w:t>
            </w:r>
          </w:p>
        </w:tc>
      </w:tr>
      <w:tr w:rsidR="00F06C85" w:rsidRPr="00DF63EB" w14:paraId="4BDD7CB2" w14:textId="77777777" w:rsidTr="00792847">
        <w:tc>
          <w:tcPr>
            <w:tcW w:w="2871" w:type="dxa"/>
          </w:tcPr>
          <w:p w14:paraId="298574D5" w14:textId="77777777" w:rsidR="00F06C85" w:rsidRPr="00DF63EB" w:rsidRDefault="00F06C85" w:rsidP="00792847">
            <w:r w:rsidRPr="00DF63EB">
              <w:t>Neurological Issue</w:t>
            </w:r>
          </w:p>
        </w:tc>
        <w:tc>
          <w:tcPr>
            <w:tcW w:w="6479" w:type="dxa"/>
          </w:tcPr>
          <w:p w14:paraId="7FDFE83E" w14:textId="77777777" w:rsidR="00F06C85" w:rsidRPr="00DF63EB" w:rsidRDefault="00F06C85" w:rsidP="00792847">
            <w:r w:rsidRPr="00DF63EB">
              <w:t xml:space="preserve">Altered Mental Status, Cognitive Concerns, Facial Droop, Pre Syncope, Focal Weakness, Headache, Memory Loss, Migraine, Dementia, Dysphasia, Neuro Problem, Numbness, Paralysis, Seizures, Slurred Speech, Spasms, Stroke Like Symptoms, Tingling, Tremors, Trigeminal Neuralgia, Unable to Speak, Seizure Disorder, Insomnia, </w:t>
            </w:r>
            <w:r>
              <w:t>Parkinson's</w:t>
            </w:r>
            <w:r w:rsidRPr="00DF63EB">
              <w:t xml:space="preserve"> Disease, Loss of Consciousness, Neuropathy, Ataxia, Unable to speak, Peripheral Neuropathy, Stroke, Cerebrovascular Accident, Speech Problem, Acute Neurological Problem, Flashes, Light, Unresponsive, Multiple Sclerosis, </w:t>
            </w:r>
            <w:r>
              <w:t>Parkinson's</w:t>
            </w:r>
            <w:r w:rsidRPr="00DF63EB">
              <w:t xml:space="preserve"> Disease, Febrile Seizure, Paresthesia, Peripheral Neuropathy, Hydrocephalus, Spasticity, Neuroendocrine Tumor</w:t>
            </w:r>
          </w:p>
        </w:tc>
      </w:tr>
      <w:tr w:rsidR="00F06C85" w:rsidRPr="00DF63EB" w14:paraId="3812B783" w14:textId="77777777" w:rsidTr="00792847">
        <w:tc>
          <w:tcPr>
            <w:tcW w:w="2871" w:type="dxa"/>
          </w:tcPr>
          <w:p w14:paraId="0B05A158" w14:textId="77777777" w:rsidR="00F06C85" w:rsidRPr="00DF63EB" w:rsidRDefault="00F06C85" w:rsidP="00792847">
            <w:r w:rsidRPr="00DF63EB">
              <w:t>Other</w:t>
            </w:r>
          </w:p>
        </w:tc>
        <w:tc>
          <w:tcPr>
            <w:tcW w:w="6479" w:type="dxa"/>
          </w:tcPr>
          <w:p w14:paraId="720B56ED" w14:textId="77777777" w:rsidR="00F06C85" w:rsidRPr="00DF63EB" w:rsidRDefault="00F06C85" w:rsidP="00792847">
            <w:r w:rsidRPr="00DF63EB">
              <w:t xml:space="preserve">Dehydration, </w:t>
            </w:r>
            <w:proofErr w:type="spellStart"/>
            <w:r w:rsidRPr="00DF63EB">
              <w:t>Fisula</w:t>
            </w:r>
            <w:proofErr w:type="spellEnd"/>
            <w:r w:rsidRPr="00DF63EB">
              <w:t xml:space="preserve"> Evaluation, Follow-Up, Illness, Letter for School/Work, Aneurysm, Lung Eval, Error, Mass, Oral Swelling, Other, Advice Only, Deformity, Electric Shock, Personal Problem, Shaking, Swelling, Swollen Glands, Adenopathy, Adrenal Problem, Thrombophilia, Weight Gain, Weight Loss, Hiccups, , Chemo Related Symptoms, Hot Flashes, Follow-up, Non Healing Wound, (Other), Mouth Injury, Xerostomia, Prostate Check, Suture / Staple Removal, Wellness, Voice Changes, Vital Sign Check, Coagulation Disorder, Cold Exposure, Consult, Dental Problem, Tetanus (Td &amp; Tdap), Infusion/ Injection </w:t>
            </w:r>
            <w:proofErr w:type="spellStart"/>
            <w:r w:rsidRPr="00DF63EB">
              <w:t>Administ</w:t>
            </w:r>
            <w:proofErr w:type="spellEnd"/>
            <w:r w:rsidRPr="00DF63EB">
              <w:t>, Tracheostomy Tube Change, Medical Information, Neutropenic Fever, Infection, Leukemia, Heat Exposure, Poor Appetite, Gingivitis, Pre-op Exam, gingivitis, Loss of appetite, Failure To Thrive, Referral, Lymphoma, Hot Flashes, Neutropenia, Radiation, Ingestion, TB Test, Fussy, Lupus, Toxic Inhalation, Lung Screening, Leakage/Loss of Fluid, Liver Eval, Hepatic Cancer, Lung Mass, Venous Thromboembolic Disease, Insulin Pump Visit, Preventive Visit, Avulsion, Peripheral Edema, Hypoglycemic Unawareness, Immobility, Giant Cell Arteritis, Polydipsia, Platelet Disorders, Post-procedure, Lung Follow-up, Poisoning, Injections, POTS, Insulin Reaction, Liver Transplant, Labs Only</w:t>
            </w:r>
            <w:r>
              <w:t>"</w:t>
            </w:r>
          </w:p>
        </w:tc>
      </w:tr>
      <w:tr w:rsidR="00F06C85" w:rsidRPr="00DF63EB" w14:paraId="6B277BCB" w14:textId="77777777" w:rsidTr="00792847">
        <w:tc>
          <w:tcPr>
            <w:tcW w:w="2871" w:type="dxa"/>
          </w:tcPr>
          <w:p w14:paraId="4116E858" w14:textId="77777777" w:rsidR="00F06C85" w:rsidRPr="00DF63EB" w:rsidRDefault="00F06C85" w:rsidP="00792847">
            <w:r w:rsidRPr="00DF63EB">
              <w:t>Other Pain</w:t>
            </w:r>
          </w:p>
        </w:tc>
        <w:tc>
          <w:tcPr>
            <w:tcW w:w="6479" w:type="dxa"/>
          </w:tcPr>
          <w:p w14:paraId="26DC43F3" w14:textId="77777777" w:rsidR="00F06C85" w:rsidRPr="00DF63EB" w:rsidRDefault="00F06C85" w:rsidP="00792847">
            <w:r w:rsidRPr="00DF63EB">
              <w:t>Dental Pain, Facial Pain, Generalized Body Aches, Myalgia, Dental Injury, Jaw Pain, Muscle Pain, Neck Pain, Pain, Sickle Cell Pain Crisis, Paresthesia, Torticollis, Chronic Pain, Cancer Pain, Incisional Pain, Bone Pain, Tailbone Pain, Gout, Muscle pain/Weakness, Pseudogout</w:t>
            </w:r>
          </w:p>
        </w:tc>
      </w:tr>
      <w:tr w:rsidR="00F06C85" w:rsidRPr="00DF63EB" w14:paraId="3E41BE6E" w14:textId="77777777" w:rsidTr="00792847">
        <w:tc>
          <w:tcPr>
            <w:tcW w:w="2871" w:type="dxa"/>
          </w:tcPr>
          <w:p w14:paraId="64C515A0" w14:textId="77777777" w:rsidR="00F06C85" w:rsidRPr="00DF63EB" w:rsidRDefault="00F06C85" w:rsidP="00792847">
            <w:r w:rsidRPr="00DF63EB">
              <w:lastRenderedPageBreak/>
              <w:t>Post-Op Issue</w:t>
            </w:r>
          </w:p>
        </w:tc>
        <w:tc>
          <w:tcPr>
            <w:tcW w:w="6479" w:type="dxa"/>
          </w:tcPr>
          <w:p w14:paraId="77DB9721" w14:textId="77777777" w:rsidR="00F06C85" w:rsidRPr="00DF63EB" w:rsidRDefault="00F06C85" w:rsidP="00792847">
            <w:r w:rsidRPr="00DF63EB">
              <w:t>Post-Op, Post-Procedure, Post-Op Problem, Post-op, Post-Op Issue, Wound Dehiscence, Post-op Problems, Post-op Problem</w:t>
            </w:r>
          </w:p>
        </w:tc>
      </w:tr>
      <w:tr w:rsidR="00F06C85" w:rsidRPr="00DF63EB" w14:paraId="576DCD9C" w14:textId="77777777" w:rsidTr="00792847">
        <w:tc>
          <w:tcPr>
            <w:tcW w:w="2871" w:type="dxa"/>
          </w:tcPr>
          <w:p w14:paraId="7B335BF2" w14:textId="77777777" w:rsidR="00F06C85" w:rsidRPr="00DF63EB" w:rsidRDefault="00F06C85" w:rsidP="00792847">
            <w:r w:rsidRPr="00DF63EB">
              <w:t>Psychiatric Complaints</w:t>
            </w:r>
          </w:p>
        </w:tc>
        <w:tc>
          <w:tcPr>
            <w:tcW w:w="6479" w:type="dxa"/>
          </w:tcPr>
          <w:p w14:paraId="7C5B58E2" w14:textId="77777777" w:rsidR="00F06C85" w:rsidRPr="00DF63EB" w:rsidRDefault="00F06C85" w:rsidP="00792847">
            <w:r w:rsidRPr="00DF63EB">
              <w:t>Anxiety, Auditory Hallucinations, Depression, Panic Attack, Homicidal, PTSD (Post-Traumatic Stress, Delusional, Fussy, Paranoia, Suicide Attempt, Hallucinations, Manic Behavior, Eating Disorder, Suicidal, Agitation, Psychiatric Evaluation, Aggressive Behavior, Mental Health Problem, Inappropriate Words</w:t>
            </w:r>
          </w:p>
        </w:tc>
      </w:tr>
      <w:tr w:rsidR="00F06C85" w:rsidRPr="00DF63EB" w14:paraId="14BB6D7F" w14:textId="77777777" w:rsidTr="00792847">
        <w:tc>
          <w:tcPr>
            <w:tcW w:w="2871" w:type="dxa"/>
          </w:tcPr>
          <w:p w14:paraId="2A75CF16" w14:textId="77777777" w:rsidR="00F06C85" w:rsidRPr="00DF63EB" w:rsidRDefault="00F06C85" w:rsidP="00792847">
            <w:r w:rsidRPr="00DF63EB">
              <w:t>Shortness of Breath</w:t>
            </w:r>
          </w:p>
        </w:tc>
        <w:tc>
          <w:tcPr>
            <w:tcW w:w="6479" w:type="dxa"/>
          </w:tcPr>
          <w:p w14:paraId="04964AAC" w14:textId="77777777" w:rsidR="00F06C85" w:rsidRPr="00DF63EB" w:rsidRDefault="00F06C85" w:rsidP="00792847">
            <w:r w:rsidRPr="00DF63EB">
              <w:t xml:space="preserve">Airway Obstruction, Aspiration, Pain </w:t>
            </w:r>
            <w:proofErr w:type="gramStart"/>
            <w:r w:rsidRPr="00DF63EB">
              <w:t>With</w:t>
            </w:r>
            <w:proofErr w:type="gramEnd"/>
            <w:r w:rsidRPr="00DF63EB">
              <w:t xml:space="preserve"> Breathing, Near Drowning, Respiratory Distress, Shortness of Breath, Wheezing, Increased Work Of Breathing, Difficulty Breathing, Choking, Oxygen Dependence, Hyperventilating, Orthopnea</w:t>
            </w:r>
          </w:p>
        </w:tc>
      </w:tr>
      <w:tr w:rsidR="00F06C85" w:rsidRPr="00DF63EB" w14:paraId="753186ED" w14:textId="77777777" w:rsidTr="00792847">
        <w:tc>
          <w:tcPr>
            <w:tcW w:w="2871" w:type="dxa"/>
          </w:tcPr>
          <w:p w14:paraId="75645FC6" w14:textId="77777777" w:rsidR="00F06C85" w:rsidRPr="00DF63EB" w:rsidRDefault="00F06C85" w:rsidP="00792847">
            <w:r w:rsidRPr="00DF63EB">
              <w:t>Skin Complaints</w:t>
            </w:r>
          </w:p>
        </w:tc>
        <w:tc>
          <w:tcPr>
            <w:tcW w:w="6479" w:type="dxa"/>
          </w:tcPr>
          <w:p w14:paraId="26BB2970" w14:textId="77777777" w:rsidR="00F06C85" w:rsidRPr="00DF63EB" w:rsidRDefault="00F06C85" w:rsidP="00792847">
            <w:r w:rsidRPr="00DF63EB">
              <w:t>Abrasion, Abscess, Bleeding/Bruising, Blister, Angioedema, Lip Laceration, Burn, Cellulitis, Cyst, Drainage from Incision, Disturb of Skin Sens, Edema, Extremity Laceration, Facial Burn, Cyanosis, Impetigo, Facial Laceration, Facial Swelling, Finger Laceration, Leg Rash, Herpes Zoster, Hives, Itching, Jaundice, Diabetic Ulcer, Diabetic Wound, Laceration, Mouth Lesions, Non-Healing Wound, Rash, Recurrent Skin Infections, Skin Problem, Sore, Scabies, Suture \ Staple Removal, Wound Check, Wound Infection, Lesion, Skin Check, Minor Skin Infection, Skin Ulcer, Skin Discoloration, Sunburn, Head Lice, Scabies, Fungal Infection, Leg Rash, Impetigo</w:t>
            </w:r>
          </w:p>
        </w:tc>
      </w:tr>
      <w:tr w:rsidR="00F06C85" w:rsidRPr="00DF63EB" w14:paraId="3FE8D79D" w14:textId="77777777" w:rsidTr="00792847">
        <w:tc>
          <w:tcPr>
            <w:tcW w:w="2871" w:type="dxa"/>
          </w:tcPr>
          <w:p w14:paraId="081218C1" w14:textId="77777777" w:rsidR="00F06C85" w:rsidRPr="00DF63EB" w:rsidRDefault="00F06C85" w:rsidP="00792847">
            <w:r w:rsidRPr="00DF63EB">
              <w:t>Substance Abuse Issues</w:t>
            </w:r>
          </w:p>
        </w:tc>
        <w:tc>
          <w:tcPr>
            <w:tcW w:w="6479" w:type="dxa"/>
          </w:tcPr>
          <w:p w14:paraId="394C51BF" w14:textId="77777777" w:rsidR="00F06C85" w:rsidRPr="00DF63EB" w:rsidRDefault="00F06C85" w:rsidP="00792847">
            <w:r w:rsidRPr="00DF63EB">
              <w:t>Alcohol Intoxication, Alcohol Problem, Withdrawal, Drug Overdose, Drug / Alcohol Dependency, Addiction Problem, Addiction Assessment, Delirium Tremens (DTS)</w:t>
            </w:r>
          </w:p>
        </w:tc>
      </w:tr>
      <w:tr w:rsidR="00F06C85" w:rsidRPr="00DF63EB" w14:paraId="0043F333" w14:textId="77777777" w:rsidTr="00792847">
        <w:tc>
          <w:tcPr>
            <w:tcW w:w="2871" w:type="dxa"/>
          </w:tcPr>
          <w:p w14:paraId="62A489F5" w14:textId="77777777" w:rsidR="00F06C85" w:rsidRPr="00DF63EB" w:rsidRDefault="00F06C85" w:rsidP="00792847">
            <w:r w:rsidRPr="00DF63EB">
              <w:t>Upper Respiratory Symptoms</w:t>
            </w:r>
          </w:p>
        </w:tc>
        <w:tc>
          <w:tcPr>
            <w:tcW w:w="6479" w:type="dxa"/>
          </w:tcPr>
          <w:p w14:paraId="5D4D79BB" w14:textId="77777777" w:rsidR="00F06C85" w:rsidRPr="00DF63EB" w:rsidRDefault="00F06C85" w:rsidP="00792847">
            <w:r w:rsidRPr="00DF63EB">
              <w:t>Congestion, Cough, Coughing Up Blood, Flu Symptoms, Enlarged Tonsils, Peritonsillar Abscess, Nasal Congestion, Sinus Symptoms, Sinusitis, Sore Throat, Hoarseness, Throat Problem, Upper Respiratory Infection, Influenza, Laryngitis, Respiratory Arrest, Pneumonia, Pleural Effusion, Asthma, Croup, URI, Peritonsillar Abscess</w:t>
            </w:r>
          </w:p>
        </w:tc>
      </w:tr>
      <w:tr w:rsidR="00F06C85" w:rsidRPr="00DF63EB" w14:paraId="37F4542D" w14:textId="77777777" w:rsidTr="00792847">
        <w:tc>
          <w:tcPr>
            <w:tcW w:w="2871" w:type="dxa"/>
          </w:tcPr>
          <w:p w14:paraId="49D58D18" w14:textId="77777777" w:rsidR="00F06C85" w:rsidRPr="00DF63EB" w:rsidRDefault="00F06C85" w:rsidP="00792847">
            <w:r w:rsidRPr="00DF63EB">
              <w:t>Pregnancy Related</w:t>
            </w:r>
          </w:p>
        </w:tc>
        <w:tc>
          <w:tcPr>
            <w:tcW w:w="6479" w:type="dxa"/>
          </w:tcPr>
          <w:p w14:paraId="2092B9F3" w14:textId="77777777" w:rsidR="00F06C85" w:rsidRPr="00DF63EB" w:rsidRDefault="00F06C85" w:rsidP="00792847">
            <w:r w:rsidRPr="00DF63EB">
              <w:t>Pregnancy Problem, Miscarriage, Contractions, Ectopic Pregnancy, Laboring, Possible Pregnancy, Pregnancy Related</w:t>
            </w:r>
          </w:p>
        </w:tc>
      </w:tr>
      <w:tr w:rsidR="00F06C85" w:rsidRPr="00DF63EB" w14:paraId="4E569539" w14:textId="77777777" w:rsidTr="00792847">
        <w:tc>
          <w:tcPr>
            <w:tcW w:w="2871" w:type="dxa"/>
          </w:tcPr>
          <w:p w14:paraId="334E2554" w14:textId="77777777" w:rsidR="00F06C85" w:rsidRPr="00DF63EB" w:rsidRDefault="00F06C85" w:rsidP="00792847">
            <w:r w:rsidRPr="00DF63EB">
              <w:t>Renal</w:t>
            </w:r>
          </w:p>
        </w:tc>
        <w:tc>
          <w:tcPr>
            <w:tcW w:w="6479" w:type="dxa"/>
          </w:tcPr>
          <w:p w14:paraId="57FADF55" w14:textId="77777777" w:rsidR="00F06C85" w:rsidRPr="00DF63EB" w:rsidRDefault="00F06C85" w:rsidP="00792847">
            <w:r w:rsidRPr="00DF63EB">
              <w:t>Av Fistula, Kidney Transplant, Elevated Serum Creatinine, End-Stage Liver Disease, Hemodialysis Access, Nephritis, Ureteral Stent Exchange</w:t>
            </w:r>
          </w:p>
        </w:tc>
      </w:tr>
      <w:tr w:rsidR="00F06C85" w:rsidRPr="00DF63EB" w14:paraId="12BB3008" w14:textId="77777777" w:rsidTr="00792847">
        <w:tc>
          <w:tcPr>
            <w:tcW w:w="2871" w:type="dxa"/>
          </w:tcPr>
          <w:p w14:paraId="6AA78146" w14:textId="77777777" w:rsidR="00F06C85" w:rsidRPr="00DF63EB" w:rsidRDefault="00F06C85" w:rsidP="00792847">
            <w:r w:rsidRPr="00DF63EB">
              <w:t>Urinary Complaints</w:t>
            </w:r>
          </w:p>
        </w:tc>
        <w:tc>
          <w:tcPr>
            <w:tcW w:w="6479" w:type="dxa"/>
          </w:tcPr>
          <w:p w14:paraId="371744E7" w14:textId="77777777" w:rsidR="00F06C85" w:rsidRPr="00DF63EB" w:rsidRDefault="00F06C85" w:rsidP="00792847">
            <w:r w:rsidRPr="00DF63EB">
              <w:t>Bladder Problem, Blood in Urine, Cystitis, Difficulty Urinating, Dysuria, Gross Hematuria, Painful Urination, Urinary Frequency, Urinary Symptom, Urinary Incontinence, Urinary Problem, Urinary Retention, Slowing Urinary Stream, Urinary Tract Infection, Urinary Urgency, Voiding Dysfunction, Hesitancy Urinary</w:t>
            </w:r>
          </w:p>
        </w:tc>
      </w:tr>
    </w:tbl>
    <w:p w14:paraId="322E5BC7" w14:textId="77777777" w:rsidR="00F06C85" w:rsidRPr="00DF63EB" w:rsidRDefault="00F06C85" w:rsidP="00F06C85">
      <w:pPr>
        <w:rPr>
          <w:i/>
          <w:iCs/>
        </w:rPr>
      </w:pPr>
    </w:p>
    <w:p w14:paraId="3783B5F6" w14:textId="77777777" w:rsidR="00F06C85" w:rsidRPr="00DF63EB" w:rsidRDefault="00F06C85" w:rsidP="00F06C85"/>
    <w:p w14:paraId="52E881F2" w14:textId="77777777" w:rsidR="00F06C85" w:rsidRPr="00DF63EB" w:rsidRDefault="00F06C85" w:rsidP="00F06C85"/>
    <w:p w14:paraId="313A9F58" w14:textId="77777777" w:rsidR="00A85558" w:rsidRDefault="00A85558"/>
    <w:sectPr w:rsidR="00A85558" w:rsidSect="00F0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79"/>
    <w:rsid w:val="00123328"/>
    <w:rsid w:val="00267979"/>
    <w:rsid w:val="006E32A0"/>
    <w:rsid w:val="009465FD"/>
    <w:rsid w:val="00A85558"/>
    <w:rsid w:val="00E63421"/>
    <w:rsid w:val="00F05E64"/>
    <w:rsid w:val="00F0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31AAA"/>
  <w15:chartTrackingRefBased/>
  <w15:docId w15:val="{C592304D-3CE3-C743-BFC9-BCEF213D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8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797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6797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6797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6797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6797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6797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6797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6797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6797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79"/>
    <w:rPr>
      <w:rFonts w:eastAsiaTheme="majorEastAsia" w:cstheme="majorBidi"/>
      <w:color w:val="272727" w:themeColor="text1" w:themeTint="D8"/>
    </w:rPr>
  </w:style>
  <w:style w:type="paragraph" w:styleId="Title">
    <w:name w:val="Title"/>
    <w:basedOn w:val="Normal"/>
    <w:next w:val="Normal"/>
    <w:link w:val="TitleChar"/>
    <w:uiPriority w:val="10"/>
    <w:qFormat/>
    <w:rsid w:val="0026797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6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7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6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7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67979"/>
    <w:rPr>
      <w:i/>
      <w:iCs/>
      <w:color w:val="404040" w:themeColor="text1" w:themeTint="BF"/>
    </w:rPr>
  </w:style>
  <w:style w:type="paragraph" w:styleId="ListParagraph">
    <w:name w:val="List Paragraph"/>
    <w:basedOn w:val="Normal"/>
    <w:uiPriority w:val="34"/>
    <w:qFormat/>
    <w:rsid w:val="0026797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67979"/>
    <w:rPr>
      <w:i/>
      <w:iCs/>
      <w:color w:val="0F4761" w:themeColor="accent1" w:themeShade="BF"/>
    </w:rPr>
  </w:style>
  <w:style w:type="paragraph" w:styleId="IntenseQuote">
    <w:name w:val="Intense Quote"/>
    <w:basedOn w:val="Normal"/>
    <w:next w:val="Normal"/>
    <w:link w:val="IntenseQuoteChar"/>
    <w:uiPriority w:val="30"/>
    <w:qFormat/>
    <w:rsid w:val="002679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67979"/>
    <w:rPr>
      <w:i/>
      <w:iCs/>
      <w:color w:val="0F4761" w:themeColor="accent1" w:themeShade="BF"/>
    </w:rPr>
  </w:style>
  <w:style w:type="character" w:styleId="IntenseReference">
    <w:name w:val="Intense Reference"/>
    <w:basedOn w:val="DefaultParagraphFont"/>
    <w:uiPriority w:val="32"/>
    <w:qFormat/>
    <w:rsid w:val="00267979"/>
    <w:rPr>
      <w:b/>
      <w:bCs/>
      <w:smallCaps/>
      <w:color w:val="0F4761" w:themeColor="accent1" w:themeShade="BF"/>
      <w:spacing w:val="5"/>
    </w:rPr>
  </w:style>
  <w:style w:type="paragraph" w:styleId="NormalWeb">
    <w:name w:val="Normal (Web)"/>
    <w:basedOn w:val="Normal"/>
    <w:uiPriority w:val="99"/>
    <w:unhideWhenUsed/>
    <w:rsid w:val="00F06C85"/>
    <w:pPr>
      <w:spacing w:before="100" w:beforeAutospacing="1" w:after="100" w:afterAutospacing="1"/>
    </w:pPr>
  </w:style>
  <w:style w:type="table" w:styleId="TableGrid">
    <w:name w:val="Table Grid"/>
    <w:basedOn w:val="TableNormal"/>
    <w:uiPriority w:val="39"/>
    <w:rsid w:val="00F0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6C8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2051</Words>
  <Characters>11882</Characters>
  <Application>Microsoft Office Word</Application>
  <DocSecurity>0</DocSecurity>
  <Lines>208</Lines>
  <Paragraphs>60</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4</cp:revision>
  <dcterms:created xsi:type="dcterms:W3CDTF">2024-05-31T15:08:00Z</dcterms:created>
  <dcterms:modified xsi:type="dcterms:W3CDTF">2024-09-10T01:56:00Z</dcterms:modified>
</cp:coreProperties>
</file>