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FF7CF" w14:textId="77777777" w:rsidR="00C66EC3" w:rsidRPr="00C66EC3" w:rsidRDefault="00C66EC3" w:rsidP="00C66EC3">
      <w:pPr>
        <w:pStyle w:val="Heading1"/>
        <w:shd w:val="clear" w:color="auto" w:fill="FCFCFC"/>
        <w:spacing w:before="0" w:beforeAutospacing="0" w:after="0" w:afterAutospacing="0"/>
        <w:rPr>
          <w:b w:val="0"/>
          <w:bCs w:val="0"/>
          <w:spacing w:val="-5"/>
          <w:sz w:val="28"/>
          <w:szCs w:val="28"/>
        </w:rPr>
      </w:pPr>
      <w:r w:rsidRPr="00580AF8">
        <w:rPr>
          <w:b w:val="0"/>
          <w:bCs w:val="0"/>
          <w:sz w:val="28"/>
          <w:szCs w:val="28"/>
        </w:rPr>
        <w:t>Lab Name: Lab#</w:t>
      </w:r>
      <w:r>
        <w:rPr>
          <w:b w:val="0"/>
          <w:bCs w:val="0"/>
          <w:sz w:val="28"/>
          <w:szCs w:val="28"/>
        </w:rPr>
        <w:t xml:space="preserve">6 </w:t>
      </w:r>
      <w:r w:rsidRPr="00C66EC3">
        <w:rPr>
          <w:b w:val="0"/>
          <w:bCs w:val="0"/>
          <w:spacing w:val="-5"/>
          <w:sz w:val="28"/>
          <w:szCs w:val="28"/>
        </w:rPr>
        <w:t>Developing a Risk-Mitigation Plan Outline for an IT Infrastructure</w:t>
      </w:r>
    </w:p>
    <w:p w14:paraId="4785744E" w14:textId="2EB2B397" w:rsidR="00C66EC3" w:rsidRPr="00C66EC3" w:rsidRDefault="00C66EC3" w:rsidP="00C66EC3">
      <w:pPr>
        <w:pStyle w:val="Heading1"/>
        <w:shd w:val="clear" w:color="auto" w:fill="FCFCFC"/>
        <w:spacing w:before="0" w:beforeAutospacing="0" w:after="0" w:afterAutospacing="0"/>
        <w:rPr>
          <w:b w:val="0"/>
          <w:bCs w:val="0"/>
          <w:spacing w:val="-5"/>
          <w:sz w:val="28"/>
          <w:szCs w:val="28"/>
        </w:rPr>
      </w:pPr>
      <w:r w:rsidRPr="00C66EC3">
        <w:rPr>
          <w:b w:val="0"/>
          <w:bCs w:val="0"/>
          <w:sz w:val="28"/>
          <w:szCs w:val="28"/>
        </w:rPr>
        <w:t xml:space="preserve"> </w:t>
      </w:r>
    </w:p>
    <w:p w14:paraId="65CBB49E" w14:textId="77777777" w:rsidR="00C66EC3" w:rsidRPr="00434B7A" w:rsidRDefault="00C66EC3" w:rsidP="00C66EC3">
      <w:pPr>
        <w:pStyle w:val="Heading1"/>
        <w:shd w:val="clear" w:color="auto" w:fill="FCFCFC"/>
        <w:spacing w:before="0" w:beforeAutospacing="0" w:after="0" w:afterAutospacing="0"/>
        <w:rPr>
          <w:b w:val="0"/>
          <w:bCs w:val="0"/>
          <w:spacing w:val="-5"/>
          <w:sz w:val="28"/>
          <w:szCs w:val="28"/>
        </w:rPr>
      </w:pPr>
    </w:p>
    <w:p w14:paraId="52DCFAE6" w14:textId="77777777" w:rsidR="00C66EC3" w:rsidRPr="00580AF8" w:rsidRDefault="00C66EC3" w:rsidP="00C66EC3">
      <w:pPr>
        <w:pStyle w:val="Heading1"/>
        <w:shd w:val="clear" w:color="auto" w:fill="FCFCFC"/>
        <w:spacing w:before="0" w:beforeAutospacing="0" w:after="0" w:afterAutospacing="0"/>
        <w:rPr>
          <w:b w:val="0"/>
          <w:bCs w:val="0"/>
          <w:spacing w:val="-5"/>
          <w:sz w:val="28"/>
          <w:szCs w:val="28"/>
        </w:rPr>
      </w:pPr>
    </w:p>
    <w:p w14:paraId="029219CF" w14:textId="77777777" w:rsidR="00C66EC3" w:rsidRPr="003274C4" w:rsidRDefault="00C66EC3" w:rsidP="00C66EC3">
      <w:pPr>
        <w:jc w:val="center"/>
        <w:rPr>
          <w:b/>
          <w:bCs/>
          <w:sz w:val="28"/>
          <w:szCs w:val="28"/>
        </w:rPr>
      </w:pPr>
    </w:p>
    <w:p w14:paraId="39F4BBEB" w14:textId="77777777" w:rsidR="00C66EC3" w:rsidRDefault="00C66EC3" w:rsidP="00C66EC3">
      <w:pPr>
        <w:jc w:val="center"/>
        <w:rPr>
          <w:b/>
          <w:szCs w:val="24"/>
        </w:rPr>
      </w:pPr>
    </w:p>
    <w:p w14:paraId="50C5D19F" w14:textId="23B2038B" w:rsidR="00C66EC3" w:rsidRPr="00A0709A" w:rsidRDefault="00A0709A" w:rsidP="00A0709A">
      <w:pPr>
        <w:spacing w:line="480" w:lineRule="auto"/>
        <w:jc w:val="center"/>
        <w:rPr>
          <w:bCs/>
          <w:szCs w:val="24"/>
        </w:rPr>
      </w:pPr>
      <w:r>
        <w:rPr>
          <w:bCs/>
          <w:szCs w:val="24"/>
        </w:rPr>
        <w:t>University of the Cumberlands</w:t>
      </w:r>
    </w:p>
    <w:p w14:paraId="603F5077" w14:textId="77777777" w:rsidR="00A0709A" w:rsidRDefault="00C66EC3" w:rsidP="00A0709A">
      <w:pPr>
        <w:spacing w:line="480" w:lineRule="auto"/>
        <w:jc w:val="center"/>
        <w:rPr>
          <w:szCs w:val="24"/>
        </w:rPr>
      </w:pPr>
      <w:r w:rsidRPr="00CC184D">
        <w:rPr>
          <w:bCs/>
          <w:szCs w:val="24"/>
        </w:rPr>
        <w:t>Dr. Richmond Ibe</w:t>
      </w:r>
    </w:p>
    <w:p w14:paraId="76B16004" w14:textId="77FEC79C" w:rsidR="00C66EC3" w:rsidRPr="00CC184D" w:rsidRDefault="00A0709A" w:rsidP="00A0709A">
      <w:pPr>
        <w:spacing w:line="480" w:lineRule="auto"/>
        <w:jc w:val="center"/>
        <w:rPr>
          <w:szCs w:val="24"/>
        </w:rPr>
      </w:pPr>
      <w:r>
        <w:rPr>
          <w:szCs w:val="24"/>
        </w:rPr>
        <w:t>Jacob Jeffers</w:t>
      </w:r>
    </w:p>
    <w:p w14:paraId="36F70A8A" w14:textId="043C9879" w:rsidR="00C66EC3" w:rsidRPr="00CC184D" w:rsidRDefault="00A0709A" w:rsidP="00A0709A">
      <w:pPr>
        <w:spacing w:line="480" w:lineRule="auto"/>
        <w:jc w:val="center"/>
        <w:rPr>
          <w:szCs w:val="24"/>
        </w:rPr>
      </w:pPr>
      <w:r>
        <w:rPr>
          <w:szCs w:val="24"/>
        </w:rPr>
        <w:t>ISOL 533 – Info Security and Risk Management</w:t>
      </w:r>
    </w:p>
    <w:p w14:paraId="3E5C2CE5" w14:textId="2F02858D" w:rsidR="00C66EC3" w:rsidRPr="00CC184D" w:rsidRDefault="00A0709A" w:rsidP="00A0709A">
      <w:pPr>
        <w:spacing w:line="480" w:lineRule="auto"/>
        <w:jc w:val="center"/>
        <w:rPr>
          <w:szCs w:val="24"/>
        </w:rPr>
      </w:pPr>
      <w:r>
        <w:rPr>
          <w:szCs w:val="24"/>
        </w:rPr>
        <w:t>4/7/2021</w:t>
      </w:r>
    </w:p>
    <w:p w14:paraId="71332215" w14:textId="77777777" w:rsidR="00C66EC3" w:rsidRPr="00CC184D" w:rsidRDefault="00C66EC3" w:rsidP="00C66EC3">
      <w:pPr>
        <w:rPr>
          <w:szCs w:val="24"/>
        </w:rPr>
      </w:pPr>
    </w:p>
    <w:p w14:paraId="51AF781D" w14:textId="77777777" w:rsidR="00C66EC3" w:rsidRDefault="00C66EC3" w:rsidP="00C66EC3"/>
    <w:p w14:paraId="539FCD5F" w14:textId="77777777" w:rsidR="00C66EC3" w:rsidRDefault="00C66EC3" w:rsidP="00C66EC3"/>
    <w:p w14:paraId="34969160" w14:textId="77777777" w:rsidR="00C66EC3" w:rsidRDefault="00C66EC3" w:rsidP="00C66EC3"/>
    <w:p w14:paraId="0F53DDE1" w14:textId="77777777" w:rsidR="00C66EC3" w:rsidRDefault="00C66EC3" w:rsidP="00C66EC3"/>
    <w:p w14:paraId="1F73B797" w14:textId="77777777" w:rsidR="00C66EC3" w:rsidRDefault="00C66EC3" w:rsidP="00C66EC3"/>
    <w:p w14:paraId="3556CDD5" w14:textId="77777777" w:rsidR="00C66EC3" w:rsidRDefault="00C66EC3" w:rsidP="00C66EC3"/>
    <w:p w14:paraId="5E234423" w14:textId="77777777" w:rsidR="00C66EC3" w:rsidRDefault="00C66EC3" w:rsidP="00C66EC3"/>
    <w:p w14:paraId="09F9D1CD" w14:textId="77777777" w:rsidR="00C66EC3" w:rsidRDefault="00C66EC3" w:rsidP="00C66EC3"/>
    <w:p w14:paraId="4FF26C34" w14:textId="77777777" w:rsidR="00C66EC3" w:rsidRDefault="00C66EC3" w:rsidP="00C66EC3"/>
    <w:p w14:paraId="4E64C3E6" w14:textId="77777777" w:rsidR="00A0709A" w:rsidRDefault="00A0709A" w:rsidP="00A0709A"/>
    <w:p w14:paraId="7171A4D3" w14:textId="77777777" w:rsidR="00A0709A" w:rsidRDefault="00A0709A" w:rsidP="00A0709A"/>
    <w:p w14:paraId="6AE8F28D" w14:textId="77777777" w:rsidR="00A0709A" w:rsidRDefault="00A0709A" w:rsidP="00A0709A"/>
    <w:p w14:paraId="7BD78185" w14:textId="77777777" w:rsidR="00A0709A" w:rsidRDefault="00A0709A" w:rsidP="00A0709A"/>
    <w:p w14:paraId="6BA943FE" w14:textId="77777777" w:rsidR="00A0709A" w:rsidRDefault="00A0709A" w:rsidP="00A0709A"/>
    <w:p w14:paraId="0C37A758" w14:textId="77777777" w:rsidR="00A0709A" w:rsidRDefault="00A0709A" w:rsidP="00A0709A"/>
    <w:p w14:paraId="133A1152" w14:textId="77777777" w:rsidR="00A0709A" w:rsidRDefault="00A0709A" w:rsidP="00A0709A"/>
    <w:p w14:paraId="50169647" w14:textId="77777777" w:rsidR="00A0709A" w:rsidRDefault="00A0709A" w:rsidP="00A0709A"/>
    <w:p w14:paraId="69505507" w14:textId="77777777" w:rsidR="00A0709A" w:rsidRDefault="00A0709A" w:rsidP="00A0709A"/>
    <w:p w14:paraId="6CBA82C2" w14:textId="77777777" w:rsidR="00A0709A" w:rsidRDefault="00A0709A" w:rsidP="00A0709A"/>
    <w:p w14:paraId="43AE41C1" w14:textId="77777777" w:rsidR="00A0709A" w:rsidRDefault="00A0709A" w:rsidP="00A0709A"/>
    <w:p w14:paraId="72B53B7A" w14:textId="77777777" w:rsidR="00A0709A" w:rsidRDefault="00A0709A" w:rsidP="00A0709A"/>
    <w:p w14:paraId="7B53497F" w14:textId="77777777" w:rsidR="00A0709A" w:rsidRDefault="00A0709A" w:rsidP="00A0709A"/>
    <w:p w14:paraId="7DCEC497" w14:textId="77777777" w:rsidR="00A0709A" w:rsidRDefault="00A0709A" w:rsidP="00A0709A"/>
    <w:p w14:paraId="69ADA0E2" w14:textId="77777777" w:rsidR="00A0709A" w:rsidRDefault="00A0709A" w:rsidP="00A0709A"/>
    <w:p w14:paraId="75979825" w14:textId="77777777" w:rsidR="00A0709A" w:rsidRDefault="00A0709A" w:rsidP="00A0709A"/>
    <w:p w14:paraId="582FC935" w14:textId="77777777" w:rsidR="00A0709A" w:rsidRDefault="00A0709A" w:rsidP="00A0709A"/>
    <w:p w14:paraId="0658FB7C" w14:textId="77777777" w:rsidR="00A0709A" w:rsidRDefault="00A0709A" w:rsidP="00A0709A"/>
    <w:p w14:paraId="0E28EC89" w14:textId="77777777" w:rsidR="00A0709A" w:rsidRDefault="00A0709A" w:rsidP="00A0709A"/>
    <w:p w14:paraId="7D7C1604" w14:textId="77777777" w:rsidR="00A0709A" w:rsidRDefault="00A0709A" w:rsidP="00A0709A"/>
    <w:p w14:paraId="052EB03E" w14:textId="153A6D34" w:rsidR="00C66EC3" w:rsidRDefault="00C66EC3" w:rsidP="00A0709A">
      <w:pPr>
        <w:jc w:val="center"/>
      </w:pPr>
      <w:r>
        <w:lastRenderedPageBreak/>
        <w:t>Table of Contents</w:t>
      </w:r>
    </w:p>
    <w:p w14:paraId="6B2BDEA3" w14:textId="77777777" w:rsidR="00C66EC3" w:rsidRDefault="00C66EC3" w:rsidP="00C66EC3">
      <w:pPr>
        <w:jc w:val="center"/>
      </w:pPr>
    </w:p>
    <w:p w14:paraId="0D090230" w14:textId="0E1FB46A" w:rsidR="00C66EC3" w:rsidRDefault="00393A94" w:rsidP="00393A94">
      <w:r>
        <w:t>Cover Page ……………………………………………………………………………………….1</w:t>
      </w:r>
    </w:p>
    <w:p w14:paraId="437E04FF" w14:textId="5CF6EAD8" w:rsidR="00393A94" w:rsidRDefault="00393A94" w:rsidP="00393A94">
      <w:r>
        <w:t>Table of Contents …………………………………………………………………………………2</w:t>
      </w:r>
    </w:p>
    <w:p w14:paraId="5BB6F335" w14:textId="079C5343" w:rsidR="00393A94" w:rsidRDefault="00393A94" w:rsidP="00393A94">
      <w:r>
        <w:t>Lab Deliverables ………………………………………………………………………………….3</w:t>
      </w:r>
    </w:p>
    <w:p w14:paraId="1332EF4F" w14:textId="62230BBC" w:rsidR="00393A94" w:rsidRDefault="00393A94" w:rsidP="00393A94">
      <w:r>
        <w:t>Conclusion ……………………………………………………………………………………</w:t>
      </w:r>
      <w:proofErr w:type="gramStart"/>
      <w:r>
        <w:t>…..</w:t>
      </w:r>
      <w:proofErr w:type="gramEnd"/>
      <w:r>
        <w:t>9</w:t>
      </w:r>
    </w:p>
    <w:p w14:paraId="75862581" w14:textId="6A833E7F" w:rsidR="00393A94" w:rsidRDefault="00393A94" w:rsidP="00393A94">
      <w:r>
        <w:t>References ……………………………………………………………………………………….10</w:t>
      </w:r>
    </w:p>
    <w:p w14:paraId="2DA59F5D" w14:textId="77777777" w:rsidR="00C66EC3" w:rsidRDefault="00C66EC3" w:rsidP="00C66EC3">
      <w:pPr>
        <w:jc w:val="center"/>
      </w:pPr>
    </w:p>
    <w:p w14:paraId="45DF87E7" w14:textId="77777777" w:rsidR="00C66EC3" w:rsidRDefault="00C66EC3" w:rsidP="00C66EC3">
      <w:pPr>
        <w:jc w:val="center"/>
      </w:pPr>
    </w:p>
    <w:p w14:paraId="2B6D8FF2" w14:textId="77777777" w:rsidR="00C66EC3" w:rsidRDefault="00C66EC3" w:rsidP="00C66EC3">
      <w:pPr>
        <w:jc w:val="center"/>
      </w:pPr>
    </w:p>
    <w:p w14:paraId="25380764" w14:textId="77777777" w:rsidR="00C66EC3" w:rsidRDefault="00C66EC3" w:rsidP="00C66EC3">
      <w:pPr>
        <w:jc w:val="center"/>
      </w:pPr>
    </w:p>
    <w:p w14:paraId="71803DF3" w14:textId="77777777" w:rsidR="00C66EC3" w:rsidRDefault="00C66EC3" w:rsidP="00C66EC3">
      <w:pPr>
        <w:jc w:val="center"/>
      </w:pPr>
    </w:p>
    <w:p w14:paraId="5FD57D13" w14:textId="77777777" w:rsidR="00C66EC3" w:rsidRDefault="00C66EC3" w:rsidP="00C66EC3">
      <w:pPr>
        <w:jc w:val="center"/>
      </w:pPr>
    </w:p>
    <w:p w14:paraId="1C2C2E07" w14:textId="77777777" w:rsidR="00C66EC3" w:rsidRDefault="00C66EC3" w:rsidP="00C66EC3">
      <w:pPr>
        <w:jc w:val="center"/>
      </w:pPr>
    </w:p>
    <w:p w14:paraId="65EE7A23" w14:textId="77777777" w:rsidR="00C66EC3" w:rsidRDefault="00C66EC3" w:rsidP="00C66EC3">
      <w:pPr>
        <w:jc w:val="center"/>
      </w:pPr>
    </w:p>
    <w:p w14:paraId="08D08861" w14:textId="77777777" w:rsidR="00C66EC3" w:rsidRDefault="00C66EC3" w:rsidP="00C66EC3">
      <w:pPr>
        <w:jc w:val="center"/>
      </w:pPr>
    </w:p>
    <w:p w14:paraId="430CA7C9" w14:textId="77777777" w:rsidR="00C66EC3" w:rsidRDefault="00C66EC3" w:rsidP="00C66EC3">
      <w:pPr>
        <w:jc w:val="center"/>
      </w:pPr>
    </w:p>
    <w:p w14:paraId="578DACD9" w14:textId="77777777" w:rsidR="00C66EC3" w:rsidRDefault="00C66EC3" w:rsidP="00C66EC3">
      <w:pPr>
        <w:jc w:val="center"/>
      </w:pPr>
    </w:p>
    <w:p w14:paraId="712CF112" w14:textId="77777777" w:rsidR="00C66EC3" w:rsidRDefault="00C66EC3" w:rsidP="00C66EC3">
      <w:pPr>
        <w:jc w:val="center"/>
      </w:pPr>
    </w:p>
    <w:p w14:paraId="6429437C" w14:textId="77777777" w:rsidR="00C66EC3" w:rsidRDefault="00C66EC3" w:rsidP="00C66EC3">
      <w:pPr>
        <w:jc w:val="center"/>
      </w:pPr>
    </w:p>
    <w:p w14:paraId="1E0EE74E" w14:textId="77777777" w:rsidR="00C66EC3" w:rsidRDefault="00C66EC3" w:rsidP="00C66EC3">
      <w:pPr>
        <w:jc w:val="center"/>
      </w:pPr>
    </w:p>
    <w:p w14:paraId="3CCC6D75" w14:textId="77777777" w:rsidR="00C66EC3" w:rsidRDefault="00C66EC3" w:rsidP="00C66EC3">
      <w:pPr>
        <w:jc w:val="center"/>
      </w:pPr>
    </w:p>
    <w:p w14:paraId="098FFE58" w14:textId="77777777" w:rsidR="00C66EC3" w:rsidRDefault="00C66EC3" w:rsidP="00C66EC3">
      <w:pPr>
        <w:jc w:val="center"/>
      </w:pPr>
    </w:p>
    <w:p w14:paraId="741D2B77" w14:textId="77777777" w:rsidR="00C66EC3" w:rsidRDefault="00C66EC3" w:rsidP="00C66EC3">
      <w:pPr>
        <w:jc w:val="center"/>
      </w:pPr>
    </w:p>
    <w:p w14:paraId="1E196899" w14:textId="77777777" w:rsidR="00C66EC3" w:rsidRDefault="00C66EC3" w:rsidP="00C66EC3">
      <w:pPr>
        <w:jc w:val="center"/>
      </w:pPr>
    </w:p>
    <w:p w14:paraId="4FCE6C81" w14:textId="77777777" w:rsidR="00C66EC3" w:rsidRDefault="00C66EC3" w:rsidP="00C66EC3">
      <w:pPr>
        <w:jc w:val="center"/>
      </w:pPr>
    </w:p>
    <w:p w14:paraId="3D25702C" w14:textId="77777777" w:rsidR="00C66EC3" w:rsidRDefault="00C66EC3" w:rsidP="00C66EC3">
      <w:pPr>
        <w:jc w:val="center"/>
      </w:pPr>
    </w:p>
    <w:p w14:paraId="604D239F" w14:textId="77777777" w:rsidR="00C66EC3" w:rsidRDefault="00C66EC3" w:rsidP="00C66EC3">
      <w:pPr>
        <w:jc w:val="center"/>
      </w:pPr>
    </w:p>
    <w:p w14:paraId="0A5C6A39" w14:textId="77777777" w:rsidR="00C66EC3" w:rsidRDefault="00C66EC3" w:rsidP="00C66EC3">
      <w:pPr>
        <w:jc w:val="center"/>
      </w:pPr>
    </w:p>
    <w:p w14:paraId="1663CFEC" w14:textId="77777777" w:rsidR="00C66EC3" w:rsidRDefault="00C66EC3" w:rsidP="00C66EC3">
      <w:pPr>
        <w:jc w:val="center"/>
      </w:pPr>
    </w:p>
    <w:p w14:paraId="0E2C4197" w14:textId="77777777" w:rsidR="00C66EC3" w:rsidRDefault="00C66EC3" w:rsidP="00C66EC3">
      <w:pPr>
        <w:jc w:val="center"/>
      </w:pPr>
    </w:p>
    <w:p w14:paraId="52DD01D1" w14:textId="77777777" w:rsidR="00C66EC3" w:rsidRDefault="00C66EC3" w:rsidP="00C66EC3">
      <w:pPr>
        <w:jc w:val="center"/>
      </w:pPr>
    </w:p>
    <w:p w14:paraId="039B7F1A" w14:textId="77777777" w:rsidR="00C66EC3" w:rsidRDefault="00C66EC3" w:rsidP="00C66EC3">
      <w:pPr>
        <w:jc w:val="center"/>
      </w:pPr>
    </w:p>
    <w:p w14:paraId="7F67C98E" w14:textId="77777777" w:rsidR="00C66EC3" w:rsidRDefault="00C66EC3" w:rsidP="00C66EC3">
      <w:pPr>
        <w:jc w:val="center"/>
      </w:pPr>
    </w:p>
    <w:p w14:paraId="4BAC46DE" w14:textId="77777777" w:rsidR="00C66EC3" w:rsidRDefault="00C66EC3" w:rsidP="00C66EC3">
      <w:pPr>
        <w:jc w:val="center"/>
      </w:pPr>
    </w:p>
    <w:p w14:paraId="2B279D46" w14:textId="77777777" w:rsidR="00C66EC3" w:rsidRDefault="00C66EC3" w:rsidP="00C66EC3">
      <w:pPr>
        <w:jc w:val="center"/>
      </w:pPr>
    </w:p>
    <w:p w14:paraId="29C94C1D" w14:textId="77777777" w:rsidR="00C66EC3" w:rsidRDefault="00C66EC3" w:rsidP="00C66EC3">
      <w:pPr>
        <w:jc w:val="center"/>
      </w:pPr>
    </w:p>
    <w:p w14:paraId="2A79CB87" w14:textId="77777777" w:rsidR="00C66EC3" w:rsidRDefault="00C66EC3" w:rsidP="00C66EC3">
      <w:pPr>
        <w:jc w:val="center"/>
      </w:pPr>
    </w:p>
    <w:p w14:paraId="1D81CF77" w14:textId="77777777" w:rsidR="00C66EC3" w:rsidRDefault="00C66EC3" w:rsidP="00C66EC3">
      <w:pPr>
        <w:jc w:val="center"/>
      </w:pPr>
    </w:p>
    <w:p w14:paraId="1800BE68" w14:textId="77777777" w:rsidR="00C66EC3" w:rsidRDefault="00C66EC3" w:rsidP="00C66EC3">
      <w:pPr>
        <w:jc w:val="center"/>
      </w:pPr>
    </w:p>
    <w:p w14:paraId="6F955BC4" w14:textId="77777777" w:rsidR="00C66EC3" w:rsidRDefault="00C66EC3" w:rsidP="00C66EC3">
      <w:pPr>
        <w:jc w:val="center"/>
      </w:pPr>
    </w:p>
    <w:p w14:paraId="4FEE730D" w14:textId="77777777" w:rsidR="00C66EC3" w:rsidRDefault="00C66EC3" w:rsidP="00C66EC3">
      <w:pPr>
        <w:jc w:val="center"/>
      </w:pPr>
    </w:p>
    <w:p w14:paraId="09C09583" w14:textId="77777777" w:rsidR="00C66EC3" w:rsidRDefault="00C66EC3" w:rsidP="00C66EC3">
      <w:pPr>
        <w:jc w:val="center"/>
      </w:pPr>
    </w:p>
    <w:p w14:paraId="3C34899F" w14:textId="77777777" w:rsidR="00C66EC3" w:rsidRDefault="00C66EC3" w:rsidP="00C66EC3">
      <w:pPr>
        <w:jc w:val="center"/>
      </w:pPr>
    </w:p>
    <w:p w14:paraId="7DB1D9A5" w14:textId="48017371" w:rsidR="00A0709A" w:rsidRDefault="00A0709A" w:rsidP="00C66EC3"/>
    <w:p w14:paraId="7AB67FB4" w14:textId="77777777" w:rsidR="00393A94" w:rsidRDefault="00393A94" w:rsidP="00C66EC3"/>
    <w:p w14:paraId="31E2A7B2" w14:textId="737B0FF2" w:rsidR="00C66EC3" w:rsidRDefault="00C66EC3" w:rsidP="00A0709A">
      <w:pPr>
        <w:spacing w:line="480" w:lineRule="auto"/>
        <w:jc w:val="center"/>
      </w:pPr>
      <w:r>
        <w:lastRenderedPageBreak/>
        <w:t>Lab Deliverables</w:t>
      </w:r>
    </w:p>
    <w:p w14:paraId="2F314FF7" w14:textId="77777777" w:rsidR="00FD1DD4" w:rsidRPr="00FD1DD4" w:rsidRDefault="00C66EC3" w:rsidP="00A0709A">
      <w:pPr>
        <w:spacing w:line="480" w:lineRule="auto"/>
        <w:rPr>
          <w:b/>
          <w:bCs/>
        </w:rPr>
      </w:pPr>
      <w:r w:rsidRPr="00FD1DD4">
        <w:rPr>
          <w:b/>
          <w:bCs/>
        </w:rPr>
        <w:t>Introduction</w:t>
      </w:r>
    </w:p>
    <w:p w14:paraId="0EDC13C0" w14:textId="1FD450ED" w:rsidR="00A0709A" w:rsidRDefault="00A0709A" w:rsidP="00FD1DD4">
      <w:pPr>
        <w:spacing w:line="480" w:lineRule="auto"/>
        <w:ind w:firstLine="720"/>
      </w:pPr>
      <w:r>
        <w:t xml:space="preserve">Identifying and assessing risks is </w:t>
      </w:r>
      <w:proofErr w:type="gramStart"/>
      <w:r>
        <w:t>challenging, but</w:t>
      </w:r>
      <w:proofErr w:type="gramEnd"/>
      <w:r>
        <w:t xml:space="preserve"> treating them is another matter entirely. Treating risks means making changes based on a risk assessment and probably a few hard decisions. When treating even the most straightforward of risks, practice due diligence by documenting what steps you are taking to mitigate the risk. If you don’t document the change and the reasoning behind it, it’s possible that your organization could reverse the mitigation and reintroduce the risk based on the notion of “but that’s how we always did it before.”</w:t>
      </w:r>
    </w:p>
    <w:p w14:paraId="74D06CCE" w14:textId="4F77CD1F" w:rsidR="00A0709A" w:rsidRDefault="00A0709A" w:rsidP="00A0709A">
      <w:pPr>
        <w:spacing w:line="480" w:lineRule="auto"/>
        <w:ind w:firstLine="720"/>
      </w:pPr>
      <w:r>
        <w:t>After you’ve addressed a risk, appoint someone to make certain that the risk treatment is being regularly applied. If a security incident arises even with the change in place, having a single person in charge will ensure that any corrective action aligns with the risk-mitigation plan. You’re not appointing someone so you can blame that person if things go wrong; you are instead investing that individual with the autonomy to manage the incident effectively. The purpose of a risk-mitigation plan is to define and document procedures and processes to establish a baseline for ongoing mitigation of risks in the seven domains of an IT infrastructure.</w:t>
      </w:r>
    </w:p>
    <w:p w14:paraId="7AEB13EB" w14:textId="77777777" w:rsidR="00A0709A" w:rsidRDefault="00A0709A" w:rsidP="00A0709A">
      <w:pPr>
        <w:spacing w:line="480" w:lineRule="auto"/>
        <w:ind w:firstLine="720"/>
      </w:pPr>
      <w:r>
        <w:t>In this lab, you will identify the scope for an IT risk-mitigation plan, you will align the plan’s major parts with the seven domains of an IT infrastructure, you will define the risk-mitigation steps, you will define procedures and processes needed to maintain a security baseline for ongoing mitigation, and you will create an outline for an IT risk-mitigation plan.</w:t>
      </w:r>
    </w:p>
    <w:p w14:paraId="5F7A7E48" w14:textId="5E114317" w:rsidR="00FD1DD4" w:rsidRPr="00FD1DD4" w:rsidRDefault="00C66EC3" w:rsidP="00A0709A">
      <w:pPr>
        <w:spacing w:line="480" w:lineRule="auto"/>
        <w:rPr>
          <w:b/>
          <w:bCs/>
        </w:rPr>
      </w:pPr>
      <w:r w:rsidRPr="00FD1DD4">
        <w:rPr>
          <w:b/>
          <w:bCs/>
        </w:rPr>
        <w:t>Lab Objectives</w:t>
      </w:r>
    </w:p>
    <w:p w14:paraId="1202EBAD" w14:textId="2101DCA6" w:rsidR="00A0709A" w:rsidRDefault="00A0709A" w:rsidP="00A0709A">
      <w:pPr>
        <w:spacing w:line="480" w:lineRule="auto"/>
      </w:pPr>
      <w:r>
        <w:t>Upon completing this lab, you will be able to:</w:t>
      </w:r>
    </w:p>
    <w:p w14:paraId="52F36EC6" w14:textId="77777777" w:rsidR="00A0709A" w:rsidRDefault="00A0709A" w:rsidP="00A0709A">
      <w:pPr>
        <w:pStyle w:val="ListParagraph"/>
        <w:numPr>
          <w:ilvl w:val="0"/>
          <w:numId w:val="1"/>
        </w:numPr>
        <w:spacing w:line="480" w:lineRule="auto"/>
      </w:pPr>
      <w:r>
        <w:t>Identify the scope for an IT risk-mitigation plan focusing on the seven domains of a typical IT infrastructure.</w:t>
      </w:r>
    </w:p>
    <w:p w14:paraId="4144948A" w14:textId="77777777" w:rsidR="00A0709A" w:rsidRDefault="00A0709A" w:rsidP="00A0709A">
      <w:pPr>
        <w:pStyle w:val="ListParagraph"/>
        <w:numPr>
          <w:ilvl w:val="0"/>
          <w:numId w:val="1"/>
        </w:numPr>
        <w:spacing w:line="480" w:lineRule="auto"/>
      </w:pPr>
      <w:r>
        <w:lastRenderedPageBreak/>
        <w:t>Align the major parts of an IT risk-mitigation plan in each of the seven domains of a typical IT infrastructure.</w:t>
      </w:r>
    </w:p>
    <w:p w14:paraId="118D6982" w14:textId="77777777" w:rsidR="00A0709A" w:rsidRDefault="00A0709A" w:rsidP="00A0709A">
      <w:pPr>
        <w:pStyle w:val="ListParagraph"/>
        <w:numPr>
          <w:ilvl w:val="0"/>
          <w:numId w:val="1"/>
        </w:numPr>
        <w:spacing w:line="480" w:lineRule="auto"/>
      </w:pPr>
      <w:r>
        <w:t>Define the tactical risk-mitigation steps needed to remediate the identified risks, threats, and vulnerabilities commonly found in the seven domains of a typical IT infrastructure.</w:t>
      </w:r>
    </w:p>
    <w:p w14:paraId="5CF8D811" w14:textId="77777777" w:rsidR="00A0709A" w:rsidRDefault="00A0709A" w:rsidP="00A0709A">
      <w:pPr>
        <w:pStyle w:val="ListParagraph"/>
        <w:numPr>
          <w:ilvl w:val="0"/>
          <w:numId w:val="1"/>
        </w:numPr>
        <w:spacing w:line="480" w:lineRule="auto"/>
      </w:pPr>
      <w:r>
        <w:t>Define procedures and processes needed to maintain a security baseline definition for ongoing risk mitigation in the seven domains of a typical IT infrastructure.</w:t>
      </w:r>
    </w:p>
    <w:p w14:paraId="315B4B51" w14:textId="3CA918E7" w:rsidR="00C66EC3" w:rsidRDefault="00A0709A" w:rsidP="00A0709A">
      <w:pPr>
        <w:pStyle w:val="ListParagraph"/>
        <w:numPr>
          <w:ilvl w:val="0"/>
          <w:numId w:val="1"/>
        </w:numPr>
        <w:spacing w:line="480" w:lineRule="auto"/>
      </w:pPr>
      <w:r>
        <w:t>Create an outline for an IT risk-mitigation plan encompassing the seven domains of a typical IT infrastructure.</w:t>
      </w:r>
    </w:p>
    <w:p w14:paraId="45330976" w14:textId="36EC157A" w:rsidR="00C66EC3" w:rsidRPr="00FD1DD4" w:rsidRDefault="00C66EC3" w:rsidP="00A0709A">
      <w:pPr>
        <w:spacing w:line="480" w:lineRule="auto"/>
        <w:rPr>
          <w:b/>
          <w:bCs/>
        </w:rPr>
      </w:pPr>
      <w:r w:rsidRPr="00FD1DD4">
        <w:rPr>
          <w:b/>
          <w:bCs/>
        </w:rPr>
        <w:t xml:space="preserve">Hands-On </w:t>
      </w:r>
      <w:r w:rsidR="00FD1DD4" w:rsidRPr="00FD1DD4">
        <w:rPr>
          <w:b/>
          <w:bCs/>
        </w:rPr>
        <w:t>Steps</w:t>
      </w:r>
    </w:p>
    <w:p w14:paraId="369C70A2" w14:textId="2477B820" w:rsidR="00C66EC3" w:rsidRDefault="00C66EC3" w:rsidP="00A0709A">
      <w:pPr>
        <w:spacing w:line="480" w:lineRule="auto"/>
      </w:pPr>
      <w:r>
        <w:t>Step 1</w:t>
      </w:r>
      <w:r w:rsidR="00FD1DD4">
        <w:t xml:space="preserve">: This document will serve as the lab report. </w:t>
      </w:r>
    </w:p>
    <w:p w14:paraId="6ABC9E66" w14:textId="6B36665D" w:rsidR="00C66EC3" w:rsidRDefault="00C66EC3" w:rsidP="00A0709A">
      <w:pPr>
        <w:spacing w:line="480" w:lineRule="auto"/>
      </w:pPr>
      <w:r>
        <w:t>Step 2</w:t>
      </w:r>
      <w:r w:rsidR="00FD1DD4">
        <w:t>: The seven domains of a typical IT infrastructure are the user, LAN, LAN to WAN, WAN, workstation, remote access, and systems/application.</w:t>
      </w:r>
    </w:p>
    <w:p w14:paraId="4E0B3CF7" w14:textId="031627A6" w:rsidR="00C66EC3" w:rsidRDefault="00C66EC3" w:rsidP="00A0709A">
      <w:pPr>
        <w:spacing w:line="480" w:lineRule="auto"/>
      </w:pPr>
      <w:r>
        <w:t xml:space="preserve">Step 3: </w:t>
      </w:r>
    </w:p>
    <w:tbl>
      <w:tblPr>
        <w:tblStyle w:val="TableGrid"/>
        <w:tblW w:w="10345" w:type="dxa"/>
        <w:tblLook w:val="04A0" w:firstRow="1" w:lastRow="0" w:firstColumn="1" w:lastColumn="0" w:noHBand="0" w:noVBand="1"/>
      </w:tblPr>
      <w:tblGrid>
        <w:gridCol w:w="4135"/>
        <w:gridCol w:w="3330"/>
        <w:gridCol w:w="2880"/>
      </w:tblGrid>
      <w:tr w:rsidR="00C66EC3" w14:paraId="448212D9" w14:textId="77777777" w:rsidTr="00C66EC3">
        <w:tc>
          <w:tcPr>
            <w:tcW w:w="4135" w:type="dxa"/>
          </w:tcPr>
          <w:p w14:paraId="777241B6" w14:textId="1DC1C8F2" w:rsidR="00C66EC3" w:rsidRDefault="00C66EC3" w:rsidP="00A0709A">
            <w:pPr>
              <w:spacing w:line="480" w:lineRule="auto"/>
            </w:pPr>
            <w:r>
              <w:rPr>
                <w:rStyle w:val="Strong"/>
                <w:rFonts w:ascii="Arial" w:hAnsi="Arial" w:cs="Arial"/>
                <w:color w:val="4D4D4D"/>
                <w:sz w:val="23"/>
                <w:szCs w:val="23"/>
                <w:shd w:val="clear" w:color="auto" w:fill="FFFFFF"/>
              </w:rPr>
              <w:t>Risks, Threats, and Vulnerabilities</w:t>
            </w:r>
          </w:p>
        </w:tc>
        <w:tc>
          <w:tcPr>
            <w:tcW w:w="3330" w:type="dxa"/>
          </w:tcPr>
          <w:p w14:paraId="754FCFAF" w14:textId="56B8618D" w:rsidR="00C66EC3" w:rsidRDefault="00C66EC3" w:rsidP="00A0709A">
            <w:pPr>
              <w:spacing w:line="480" w:lineRule="auto"/>
            </w:pPr>
            <w:r>
              <w:rPr>
                <w:rStyle w:val="Strong"/>
                <w:rFonts w:ascii="Arial" w:hAnsi="Arial" w:cs="Arial"/>
                <w:color w:val="4D4D4D"/>
                <w:sz w:val="23"/>
                <w:szCs w:val="23"/>
                <w:shd w:val="clear" w:color="auto" w:fill="FFFFFF"/>
              </w:rPr>
              <w:t>Primary Domain Impacted</w:t>
            </w:r>
          </w:p>
        </w:tc>
        <w:tc>
          <w:tcPr>
            <w:tcW w:w="2880" w:type="dxa"/>
          </w:tcPr>
          <w:p w14:paraId="11DF746C" w14:textId="502FD1EA" w:rsidR="00C66EC3" w:rsidRDefault="00C66EC3" w:rsidP="00A0709A">
            <w:pPr>
              <w:spacing w:line="480" w:lineRule="auto"/>
            </w:pPr>
            <w:r>
              <w:rPr>
                <w:rStyle w:val="Strong"/>
                <w:rFonts w:ascii="Arial" w:hAnsi="Arial" w:cs="Arial"/>
                <w:color w:val="4D4D4D"/>
                <w:sz w:val="23"/>
                <w:szCs w:val="23"/>
                <w:shd w:val="clear" w:color="auto" w:fill="FFFFFF"/>
              </w:rPr>
              <w:t>Risk Impact/ Factor</w:t>
            </w:r>
          </w:p>
        </w:tc>
      </w:tr>
      <w:tr w:rsidR="00FD1DD4" w14:paraId="52B74D36" w14:textId="77777777" w:rsidTr="00C66EC3">
        <w:tc>
          <w:tcPr>
            <w:tcW w:w="4135" w:type="dxa"/>
          </w:tcPr>
          <w:p w14:paraId="4D19F0D6" w14:textId="4C15F060" w:rsidR="00FD1DD4" w:rsidRDefault="00FD1DD4" w:rsidP="00FD1DD4">
            <w:pPr>
              <w:spacing w:line="480" w:lineRule="auto"/>
            </w:pPr>
            <w:r>
              <w:rPr>
                <w:rFonts w:ascii="Arial" w:hAnsi="Arial" w:cs="Arial"/>
                <w:color w:val="4D4D4D"/>
                <w:sz w:val="23"/>
                <w:szCs w:val="23"/>
                <w:shd w:val="clear" w:color="auto" w:fill="FFFFFF"/>
              </w:rPr>
              <w:t>Unauthorized access from public Internet</w:t>
            </w:r>
          </w:p>
        </w:tc>
        <w:tc>
          <w:tcPr>
            <w:tcW w:w="3330" w:type="dxa"/>
          </w:tcPr>
          <w:p w14:paraId="7739320F" w14:textId="08810641" w:rsidR="00FD1DD4" w:rsidRPr="00FD1DD4" w:rsidRDefault="00FD1DD4" w:rsidP="00FD1DD4">
            <w:pPr>
              <w:spacing w:line="480" w:lineRule="auto"/>
              <w:rPr>
                <w:szCs w:val="24"/>
              </w:rPr>
            </w:pPr>
            <w:r w:rsidRPr="00FD1DD4">
              <w:rPr>
                <w:szCs w:val="24"/>
              </w:rPr>
              <w:t>L</w:t>
            </w:r>
            <w:r>
              <w:rPr>
                <w:szCs w:val="24"/>
              </w:rPr>
              <w:t>AN-t</w:t>
            </w:r>
            <w:r w:rsidRPr="00FD1DD4">
              <w:rPr>
                <w:szCs w:val="24"/>
              </w:rPr>
              <w:t>o-WAN</w:t>
            </w:r>
          </w:p>
        </w:tc>
        <w:tc>
          <w:tcPr>
            <w:tcW w:w="2880" w:type="dxa"/>
          </w:tcPr>
          <w:p w14:paraId="68424E00" w14:textId="42A9729D" w:rsidR="00FD1DD4" w:rsidRPr="00FD1DD4" w:rsidRDefault="00FD1DD4" w:rsidP="00FD1DD4">
            <w:pPr>
              <w:spacing w:line="480" w:lineRule="auto"/>
              <w:rPr>
                <w:szCs w:val="24"/>
              </w:rPr>
            </w:pPr>
            <w:r w:rsidRPr="00FD1DD4">
              <w:rPr>
                <w:szCs w:val="24"/>
              </w:rPr>
              <w:t>1</w:t>
            </w:r>
          </w:p>
        </w:tc>
      </w:tr>
      <w:tr w:rsidR="00FD1DD4" w14:paraId="7E9EC22B" w14:textId="77777777" w:rsidTr="00C66EC3">
        <w:tc>
          <w:tcPr>
            <w:tcW w:w="4135" w:type="dxa"/>
          </w:tcPr>
          <w:p w14:paraId="144C03FC" w14:textId="210293EC" w:rsidR="00FD1DD4" w:rsidRDefault="00FD1DD4" w:rsidP="00FD1DD4">
            <w:pPr>
              <w:spacing w:line="480" w:lineRule="auto"/>
              <w:rPr>
                <w:rFonts w:ascii="Arial" w:hAnsi="Arial" w:cs="Arial"/>
                <w:color w:val="4D4D4D"/>
                <w:sz w:val="23"/>
                <w:szCs w:val="23"/>
                <w:shd w:val="clear" w:color="auto" w:fill="FFFFFF"/>
              </w:rPr>
            </w:pPr>
            <w:r>
              <w:rPr>
                <w:rFonts w:ascii="Arial" w:hAnsi="Arial" w:cs="Arial"/>
                <w:color w:val="4D4D4D"/>
                <w:sz w:val="23"/>
                <w:szCs w:val="23"/>
                <w:shd w:val="clear" w:color="auto" w:fill="FFFFFF"/>
              </w:rPr>
              <w:t>User destroys data in application and deletes all files</w:t>
            </w:r>
          </w:p>
        </w:tc>
        <w:tc>
          <w:tcPr>
            <w:tcW w:w="3330" w:type="dxa"/>
          </w:tcPr>
          <w:p w14:paraId="4341A22E" w14:textId="0707437A" w:rsidR="00FD1DD4" w:rsidRPr="00FD1DD4" w:rsidRDefault="00FD1DD4" w:rsidP="00FD1DD4">
            <w:pPr>
              <w:spacing w:line="480" w:lineRule="auto"/>
              <w:rPr>
                <w:szCs w:val="24"/>
              </w:rPr>
            </w:pPr>
            <w:r w:rsidRPr="00FD1DD4">
              <w:rPr>
                <w:szCs w:val="24"/>
              </w:rPr>
              <w:t>U</w:t>
            </w:r>
            <w:r>
              <w:rPr>
                <w:szCs w:val="24"/>
              </w:rPr>
              <w:t>ser</w:t>
            </w:r>
          </w:p>
        </w:tc>
        <w:tc>
          <w:tcPr>
            <w:tcW w:w="2880" w:type="dxa"/>
          </w:tcPr>
          <w:p w14:paraId="47F78B10" w14:textId="5C4F9FBE" w:rsidR="00FD1DD4" w:rsidRPr="00FD1DD4" w:rsidRDefault="00FD1DD4" w:rsidP="00FD1DD4">
            <w:pPr>
              <w:spacing w:line="480" w:lineRule="auto"/>
              <w:rPr>
                <w:szCs w:val="24"/>
              </w:rPr>
            </w:pPr>
            <w:r w:rsidRPr="00FD1DD4">
              <w:rPr>
                <w:szCs w:val="24"/>
              </w:rPr>
              <w:t>2</w:t>
            </w:r>
          </w:p>
        </w:tc>
      </w:tr>
      <w:tr w:rsidR="00FD1DD4" w14:paraId="5C925C79" w14:textId="77777777" w:rsidTr="00C66EC3">
        <w:tc>
          <w:tcPr>
            <w:tcW w:w="4135" w:type="dxa"/>
          </w:tcPr>
          <w:p w14:paraId="54D11A45" w14:textId="1AF986EC" w:rsidR="00FD1DD4" w:rsidRDefault="00FD1DD4" w:rsidP="00FD1DD4">
            <w:pPr>
              <w:spacing w:line="480" w:lineRule="auto"/>
              <w:rPr>
                <w:rFonts w:ascii="Arial" w:hAnsi="Arial" w:cs="Arial"/>
                <w:color w:val="4D4D4D"/>
                <w:sz w:val="23"/>
                <w:szCs w:val="23"/>
                <w:shd w:val="clear" w:color="auto" w:fill="FFFFFF"/>
              </w:rPr>
            </w:pPr>
            <w:r>
              <w:rPr>
                <w:rFonts w:ascii="Arial" w:hAnsi="Arial" w:cs="Arial"/>
                <w:color w:val="4D4D4D"/>
                <w:sz w:val="23"/>
                <w:szCs w:val="23"/>
                <w:shd w:val="clear" w:color="auto" w:fill="FFFFFF"/>
              </w:rPr>
              <w:t>Hacker penetrates your IT infrastructure and gains access to your internal network</w:t>
            </w:r>
          </w:p>
        </w:tc>
        <w:tc>
          <w:tcPr>
            <w:tcW w:w="3330" w:type="dxa"/>
          </w:tcPr>
          <w:p w14:paraId="74E9B26A" w14:textId="2D9C9F58" w:rsidR="00FD1DD4" w:rsidRPr="00FD1DD4" w:rsidRDefault="00FD1DD4" w:rsidP="00FD1DD4">
            <w:pPr>
              <w:spacing w:line="480" w:lineRule="auto"/>
              <w:rPr>
                <w:szCs w:val="24"/>
              </w:rPr>
            </w:pPr>
            <w:r w:rsidRPr="00FD1DD4">
              <w:rPr>
                <w:szCs w:val="24"/>
              </w:rPr>
              <w:t>System/Application</w:t>
            </w:r>
          </w:p>
        </w:tc>
        <w:tc>
          <w:tcPr>
            <w:tcW w:w="2880" w:type="dxa"/>
          </w:tcPr>
          <w:p w14:paraId="446E752F" w14:textId="02A1EA2A" w:rsidR="00FD1DD4" w:rsidRPr="00FD1DD4" w:rsidRDefault="00FD1DD4" w:rsidP="00FD1DD4">
            <w:pPr>
              <w:spacing w:line="480" w:lineRule="auto"/>
              <w:rPr>
                <w:szCs w:val="24"/>
              </w:rPr>
            </w:pPr>
            <w:r w:rsidRPr="00FD1DD4">
              <w:rPr>
                <w:szCs w:val="24"/>
              </w:rPr>
              <w:t>1</w:t>
            </w:r>
          </w:p>
        </w:tc>
      </w:tr>
      <w:tr w:rsidR="00FD1DD4" w14:paraId="26A18A9B" w14:textId="77777777" w:rsidTr="00C66EC3">
        <w:tc>
          <w:tcPr>
            <w:tcW w:w="4135" w:type="dxa"/>
          </w:tcPr>
          <w:p w14:paraId="79F38830" w14:textId="2C8C78FB" w:rsidR="00FD1DD4" w:rsidRDefault="00FD1DD4" w:rsidP="00FD1DD4">
            <w:pPr>
              <w:spacing w:line="480" w:lineRule="auto"/>
              <w:rPr>
                <w:rFonts w:ascii="Arial" w:hAnsi="Arial" w:cs="Arial"/>
                <w:color w:val="4D4D4D"/>
                <w:sz w:val="23"/>
                <w:szCs w:val="23"/>
                <w:shd w:val="clear" w:color="auto" w:fill="FFFFFF"/>
              </w:rPr>
            </w:pPr>
            <w:r>
              <w:rPr>
                <w:rFonts w:ascii="Arial" w:hAnsi="Arial" w:cs="Arial"/>
                <w:color w:val="4D4D4D"/>
                <w:sz w:val="23"/>
                <w:szCs w:val="23"/>
                <w:shd w:val="clear" w:color="auto" w:fill="FFFFFF"/>
              </w:rPr>
              <w:t>Intraoffice employee romance gone bad</w:t>
            </w:r>
          </w:p>
        </w:tc>
        <w:tc>
          <w:tcPr>
            <w:tcW w:w="3330" w:type="dxa"/>
          </w:tcPr>
          <w:p w14:paraId="0EBC8231" w14:textId="66E5157D" w:rsidR="00FD1DD4" w:rsidRPr="00FD1DD4" w:rsidRDefault="00FD1DD4" w:rsidP="00FD1DD4">
            <w:pPr>
              <w:spacing w:line="480" w:lineRule="auto"/>
              <w:rPr>
                <w:szCs w:val="24"/>
              </w:rPr>
            </w:pPr>
            <w:r w:rsidRPr="00FD1DD4">
              <w:rPr>
                <w:szCs w:val="24"/>
              </w:rPr>
              <w:t>U</w:t>
            </w:r>
            <w:r>
              <w:rPr>
                <w:szCs w:val="24"/>
              </w:rPr>
              <w:t>ser</w:t>
            </w:r>
          </w:p>
        </w:tc>
        <w:tc>
          <w:tcPr>
            <w:tcW w:w="2880" w:type="dxa"/>
          </w:tcPr>
          <w:p w14:paraId="70DB42E0" w14:textId="724D0D7D" w:rsidR="00FD1DD4" w:rsidRPr="00FD1DD4" w:rsidRDefault="00FD1DD4" w:rsidP="00FD1DD4">
            <w:pPr>
              <w:spacing w:line="480" w:lineRule="auto"/>
              <w:rPr>
                <w:szCs w:val="24"/>
              </w:rPr>
            </w:pPr>
            <w:r w:rsidRPr="00FD1DD4">
              <w:rPr>
                <w:szCs w:val="24"/>
              </w:rPr>
              <w:t>3</w:t>
            </w:r>
          </w:p>
        </w:tc>
      </w:tr>
      <w:tr w:rsidR="00FD1DD4" w14:paraId="03A3E4BB" w14:textId="77777777" w:rsidTr="00C66EC3">
        <w:tc>
          <w:tcPr>
            <w:tcW w:w="4135" w:type="dxa"/>
          </w:tcPr>
          <w:p w14:paraId="764D7F22" w14:textId="06604F27" w:rsidR="00FD1DD4" w:rsidRDefault="00FD1DD4" w:rsidP="00FD1DD4">
            <w:pPr>
              <w:spacing w:line="480" w:lineRule="auto"/>
              <w:rPr>
                <w:rFonts w:ascii="Arial" w:hAnsi="Arial" w:cs="Arial"/>
                <w:color w:val="4D4D4D"/>
                <w:sz w:val="23"/>
                <w:szCs w:val="23"/>
                <w:shd w:val="clear" w:color="auto" w:fill="FFFFFF"/>
              </w:rPr>
            </w:pPr>
            <w:r>
              <w:rPr>
                <w:rFonts w:ascii="Arial" w:hAnsi="Arial" w:cs="Arial"/>
                <w:color w:val="4D4D4D"/>
                <w:sz w:val="23"/>
                <w:szCs w:val="23"/>
                <w:shd w:val="clear" w:color="auto" w:fill="FFFFFF"/>
              </w:rPr>
              <w:lastRenderedPageBreak/>
              <w:t>Fire destroys primary data center</w:t>
            </w:r>
          </w:p>
        </w:tc>
        <w:tc>
          <w:tcPr>
            <w:tcW w:w="3330" w:type="dxa"/>
          </w:tcPr>
          <w:p w14:paraId="161325FA" w14:textId="5561ED7F" w:rsidR="00FD1DD4" w:rsidRPr="00FD1DD4" w:rsidRDefault="00FD1DD4" w:rsidP="00FD1DD4">
            <w:pPr>
              <w:spacing w:line="480" w:lineRule="auto"/>
              <w:rPr>
                <w:szCs w:val="24"/>
              </w:rPr>
            </w:pPr>
            <w:r w:rsidRPr="00FD1DD4">
              <w:rPr>
                <w:szCs w:val="24"/>
              </w:rPr>
              <w:t>L</w:t>
            </w:r>
            <w:r>
              <w:rPr>
                <w:szCs w:val="24"/>
              </w:rPr>
              <w:t>AN</w:t>
            </w:r>
          </w:p>
        </w:tc>
        <w:tc>
          <w:tcPr>
            <w:tcW w:w="2880" w:type="dxa"/>
          </w:tcPr>
          <w:p w14:paraId="77A4AD93" w14:textId="7C85FF3C" w:rsidR="00FD1DD4" w:rsidRPr="00FD1DD4" w:rsidRDefault="00FD1DD4" w:rsidP="00FD1DD4">
            <w:pPr>
              <w:spacing w:line="480" w:lineRule="auto"/>
              <w:rPr>
                <w:szCs w:val="24"/>
              </w:rPr>
            </w:pPr>
            <w:r w:rsidRPr="00FD1DD4">
              <w:rPr>
                <w:szCs w:val="24"/>
              </w:rPr>
              <w:t>1</w:t>
            </w:r>
          </w:p>
        </w:tc>
      </w:tr>
      <w:tr w:rsidR="00FD1DD4" w14:paraId="73056666" w14:textId="77777777" w:rsidTr="00C66EC3">
        <w:tc>
          <w:tcPr>
            <w:tcW w:w="4135" w:type="dxa"/>
          </w:tcPr>
          <w:p w14:paraId="6483F004" w14:textId="6A031891" w:rsidR="00FD1DD4" w:rsidRDefault="00FD1DD4" w:rsidP="00FD1DD4">
            <w:pPr>
              <w:spacing w:line="480" w:lineRule="auto"/>
              <w:rPr>
                <w:rFonts w:ascii="Arial" w:hAnsi="Arial" w:cs="Arial"/>
                <w:color w:val="4D4D4D"/>
                <w:sz w:val="23"/>
                <w:szCs w:val="23"/>
                <w:shd w:val="clear" w:color="auto" w:fill="FFFFFF"/>
              </w:rPr>
            </w:pPr>
            <w:r>
              <w:rPr>
                <w:rFonts w:ascii="Arial" w:hAnsi="Arial" w:cs="Arial"/>
                <w:color w:val="4D4D4D"/>
                <w:sz w:val="23"/>
                <w:szCs w:val="23"/>
                <w:shd w:val="clear" w:color="auto" w:fill="FFFFFF"/>
              </w:rPr>
              <w:t>Service provider service level agreement (SLA) is not achieved</w:t>
            </w:r>
          </w:p>
        </w:tc>
        <w:tc>
          <w:tcPr>
            <w:tcW w:w="3330" w:type="dxa"/>
          </w:tcPr>
          <w:p w14:paraId="349BA6F7" w14:textId="3B9D9456" w:rsidR="00FD1DD4" w:rsidRPr="00FD1DD4" w:rsidRDefault="00FD1DD4" w:rsidP="00FD1DD4">
            <w:pPr>
              <w:spacing w:line="480" w:lineRule="auto"/>
              <w:rPr>
                <w:szCs w:val="24"/>
              </w:rPr>
            </w:pPr>
            <w:r w:rsidRPr="00FD1DD4">
              <w:rPr>
                <w:szCs w:val="24"/>
              </w:rPr>
              <w:t>LAN -to- WAN</w:t>
            </w:r>
          </w:p>
        </w:tc>
        <w:tc>
          <w:tcPr>
            <w:tcW w:w="2880" w:type="dxa"/>
          </w:tcPr>
          <w:p w14:paraId="52611F95" w14:textId="275084AE" w:rsidR="00FD1DD4" w:rsidRPr="00FD1DD4" w:rsidRDefault="00FD1DD4" w:rsidP="00FD1DD4">
            <w:pPr>
              <w:spacing w:line="480" w:lineRule="auto"/>
              <w:rPr>
                <w:szCs w:val="24"/>
              </w:rPr>
            </w:pPr>
            <w:r w:rsidRPr="00FD1DD4">
              <w:rPr>
                <w:szCs w:val="24"/>
              </w:rPr>
              <w:t>1</w:t>
            </w:r>
          </w:p>
        </w:tc>
      </w:tr>
      <w:tr w:rsidR="00FD1DD4" w14:paraId="1C02FE80" w14:textId="77777777" w:rsidTr="00C66EC3">
        <w:tc>
          <w:tcPr>
            <w:tcW w:w="4135" w:type="dxa"/>
          </w:tcPr>
          <w:p w14:paraId="5AE91C07" w14:textId="7051312B" w:rsidR="00FD1DD4" w:rsidRDefault="00FD1DD4" w:rsidP="00FD1DD4">
            <w:pPr>
              <w:spacing w:line="480" w:lineRule="auto"/>
              <w:rPr>
                <w:rFonts w:ascii="Arial" w:hAnsi="Arial" w:cs="Arial"/>
                <w:color w:val="4D4D4D"/>
                <w:sz w:val="23"/>
                <w:szCs w:val="23"/>
                <w:shd w:val="clear" w:color="auto" w:fill="FFFFFF"/>
              </w:rPr>
            </w:pPr>
            <w:r>
              <w:rPr>
                <w:rFonts w:ascii="Arial" w:hAnsi="Arial" w:cs="Arial"/>
                <w:color w:val="4D4D4D"/>
                <w:sz w:val="23"/>
                <w:szCs w:val="23"/>
                <w:shd w:val="clear" w:color="auto" w:fill="FFFFFF"/>
              </w:rPr>
              <w:t>Workstation operating system (OS) has a known software vulnerability</w:t>
            </w:r>
          </w:p>
        </w:tc>
        <w:tc>
          <w:tcPr>
            <w:tcW w:w="3330" w:type="dxa"/>
          </w:tcPr>
          <w:p w14:paraId="3BE520FE" w14:textId="56FECE18" w:rsidR="00FD1DD4" w:rsidRPr="00FD1DD4" w:rsidRDefault="00FD1DD4" w:rsidP="00FD1DD4">
            <w:pPr>
              <w:spacing w:line="480" w:lineRule="auto"/>
              <w:rPr>
                <w:szCs w:val="24"/>
              </w:rPr>
            </w:pPr>
            <w:r w:rsidRPr="00FD1DD4">
              <w:rPr>
                <w:szCs w:val="24"/>
              </w:rPr>
              <w:t>LAN -to- WAN</w:t>
            </w:r>
          </w:p>
        </w:tc>
        <w:tc>
          <w:tcPr>
            <w:tcW w:w="2880" w:type="dxa"/>
          </w:tcPr>
          <w:p w14:paraId="602F920E" w14:textId="0835421E" w:rsidR="00FD1DD4" w:rsidRPr="00FD1DD4" w:rsidRDefault="00FD1DD4" w:rsidP="00FD1DD4">
            <w:pPr>
              <w:spacing w:line="480" w:lineRule="auto"/>
              <w:rPr>
                <w:szCs w:val="24"/>
              </w:rPr>
            </w:pPr>
            <w:r w:rsidRPr="00FD1DD4">
              <w:rPr>
                <w:szCs w:val="24"/>
              </w:rPr>
              <w:t>3</w:t>
            </w:r>
          </w:p>
        </w:tc>
      </w:tr>
      <w:tr w:rsidR="00FD1DD4" w14:paraId="26053F3C" w14:textId="77777777" w:rsidTr="00C66EC3">
        <w:tc>
          <w:tcPr>
            <w:tcW w:w="4135" w:type="dxa"/>
          </w:tcPr>
          <w:p w14:paraId="09D9D1F0" w14:textId="50829E44" w:rsidR="00FD1DD4" w:rsidRDefault="00FD1DD4" w:rsidP="00FD1DD4">
            <w:pPr>
              <w:spacing w:line="480" w:lineRule="auto"/>
              <w:rPr>
                <w:rFonts w:ascii="Arial" w:hAnsi="Arial" w:cs="Arial"/>
                <w:color w:val="4D4D4D"/>
                <w:sz w:val="23"/>
                <w:szCs w:val="23"/>
                <w:shd w:val="clear" w:color="auto" w:fill="FFFFFF"/>
              </w:rPr>
            </w:pPr>
            <w:r>
              <w:rPr>
                <w:rFonts w:ascii="Arial" w:hAnsi="Arial" w:cs="Arial"/>
                <w:color w:val="4D4D4D"/>
                <w:sz w:val="23"/>
                <w:szCs w:val="23"/>
                <w:shd w:val="clear" w:color="auto" w:fill="FFFFFF"/>
              </w:rPr>
              <w:t>Unauthorized access to organization-owned workstations</w:t>
            </w:r>
          </w:p>
        </w:tc>
        <w:tc>
          <w:tcPr>
            <w:tcW w:w="3330" w:type="dxa"/>
          </w:tcPr>
          <w:p w14:paraId="0457A574" w14:textId="7C3BC369" w:rsidR="00FD1DD4" w:rsidRPr="00FD1DD4" w:rsidRDefault="00FD1DD4" w:rsidP="00FD1DD4">
            <w:pPr>
              <w:spacing w:line="480" w:lineRule="auto"/>
              <w:rPr>
                <w:szCs w:val="24"/>
              </w:rPr>
            </w:pPr>
            <w:r w:rsidRPr="00FD1DD4">
              <w:rPr>
                <w:szCs w:val="24"/>
              </w:rPr>
              <w:t>U</w:t>
            </w:r>
            <w:r>
              <w:rPr>
                <w:szCs w:val="24"/>
              </w:rPr>
              <w:t>ser</w:t>
            </w:r>
          </w:p>
        </w:tc>
        <w:tc>
          <w:tcPr>
            <w:tcW w:w="2880" w:type="dxa"/>
          </w:tcPr>
          <w:p w14:paraId="31730EA3" w14:textId="0045858F" w:rsidR="00FD1DD4" w:rsidRPr="00FD1DD4" w:rsidRDefault="00FD1DD4" w:rsidP="00FD1DD4">
            <w:pPr>
              <w:spacing w:line="480" w:lineRule="auto"/>
              <w:rPr>
                <w:szCs w:val="24"/>
              </w:rPr>
            </w:pPr>
            <w:r w:rsidRPr="00FD1DD4">
              <w:rPr>
                <w:szCs w:val="24"/>
              </w:rPr>
              <w:t>2</w:t>
            </w:r>
          </w:p>
        </w:tc>
      </w:tr>
      <w:tr w:rsidR="00FD1DD4" w14:paraId="61FAE032" w14:textId="77777777" w:rsidTr="00C66EC3">
        <w:tc>
          <w:tcPr>
            <w:tcW w:w="4135" w:type="dxa"/>
          </w:tcPr>
          <w:p w14:paraId="4CE729ED" w14:textId="4DD7554A" w:rsidR="00FD1DD4" w:rsidRDefault="00FD1DD4" w:rsidP="00FD1DD4">
            <w:pPr>
              <w:spacing w:line="480" w:lineRule="auto"/>
              <w:rPr>
                <w:rFonts w:ascii="Arial" w:hAnsi="Arial" w:cs="Arial"/>
                <w:color w:val="4D4D4D"/>
                <w:sz w:val="23"/>
                <w:szCs w:val="23"/>
                <w:shd w:val="clear" w:color="auto" w:fill="FFFFFF"/>
              </w:rPr>
            </w:pPr>
            <w:r>
              <w:rPr>
                <w:rFonts w:ascii="Arial" w:hAnsi="Arial" w:cs="Arial"/>
                <w:color w:val="4D4D4D"/>
                <w:sz w:val="23"/>
                <w:szCs w:val="23"/>
                <w:shd w:val="clear" w:color="auto" w:fill="FFFFFF"/>
              </w:rPr>
              <w:t>Loss of production data</w:t>
            </w:r>
          </w:p>
        </w:tc>
        <w:tc>
          <w:tcPr>
            <w:tcW w:w="3330" w:type="dxa"/>
          </w:tcPr>
          <w:p w14:paraId="5B405584" w14:textId="5FC5AA1C" w:rsidR="00FD1DD4" w:rsidRPr="00FD1DD4" w:rsidRDefault="00FD1DD4" w:rsidP="00FD1DD4">
            <w:pPr>
              <w:spacing w:line="480" w:lineRule="auto"/>
              <w:rPr>
                <w:szCs w:val="24"/>
              </w:rPr>
            </w:pPr>
            <w:r w:rsidRPr="00FD1DD4">
              <w:rPr>
                <w:szCs w:val="24"/>
              </w:rPr>
              <w:t>System/Application</w:t>
            </w:r>
          </w:p>
        </w:tc>
        <w:tc>
          <w:tcPr>
            <w:tcW w:w="2880" w:type="dxa"/>
          </w:tcPr>
          <w:p w14:paraId="4E1DA2C9" w14:textId="4B609A95" w:rsidR="00FD1DD4" w:rsidRPr="00FD1DD4" w:rsidRDefault="00FD1DD4" w:rsidP="00FD1DD4">
            <w:pPr>
              <w:spacing w:line="480" w:lineRule="auto"/>
              <w:rPr>
                <w:szCs w:val="24"/>
              </w:rPr>
            </w:pPr>
            <w:r w:rsidRPr="00FD1DD4">
              <w:rPr>
                <w:szCs w:val="24"/>
              </w:rPr>
              <w:t>2</w:t>
            </w:r>
          </w:p>
        </w:tc>
      </w:tr>
      <w:tr w:rsidR="00FD1DD4" w14:paraId="2C1C7123" w14:textId="77777777" w:rsidTr="00C66EC3">
        <w:tc>
          <w:tcPr>
            <w:tcW w:w="4135" w:type="dxa"/>
          </w:tcPr>
          <w:p w14:paraId="0E4997DD" w14:textId="3BE4979E" w:rsidR="00FD1DD4" w:rsidRDefault="00FD1DD4" w:rsidP="00FD1DD4">
            <w:pPr>
              <w:spacing w:line="480" w:lineRule="auto"/>
              <w:rPr>
                <w:rFonts w:ascii="Arial" w:hAnsi="Arial" w:cs="Arial"/>
                <w:color w:val="4D4D4D"/>
                <w:sz w:val="23"/>
                <w:szCs w:val="23"/>
                <w:shd w:val="clear" w:color="auto" w:fill="FFFFFF"/>
              </w:rPr>
            </w:pPr>
            <w:r>
              <w:rPr>
                <w:rFonts w:ascii="Arial" w:hAnsi="Arial" w:cs="Arial"/>
                <w:color w:val="4D4D4D"/>
                <w:sz w:val="23"/>
                <w:szCs w:val="23"/>
                <w:shd w:val="clear" w:color="auto" w:fill="FFFFFF"/>
              </w:rPr>
              <w:t>Denial of service attack on organization Demilitarized Zone (DMZ) and e-mail server</w:t>
            </w:r>
          </w:p>
        </w:tc>
        <w:tc>
          <w:tcPr>
            <w:tcW w:w="3330" w:type="dxa"/>
          </w:tcPr>
          <w:p w14:paraId="3853A9EA" w14:textId="541723B3" w:rsidR="00FD1DD4" w:rsidRPr="00FD1DD4" w:rsidRDefault="00FD1DD4" w:rsidP="00FD1DD4">
            <w:pPr>
              <w:spacing w:line="480" w:lineRule="auto"/>
              <w:rPr>
                <w:szCs w:val="24"/>
              </w:rPr>
            </w:pPr>
            <w:r w:rsidRPr="00FD1DD4">
              <w:rPr>
                <w:szCs w:val="24"/>
              </w:rPr>
              <w:t>LAN -to- WAN</w:t>
            </w:r>
          </w:p>
        </w:tc>
        <w:tc>
          <w:tcPr>
            <w:tcW w:w="2880" w:type="dxa"/>
          </w:tcPr>
          <w:p w14:paraId="7CAA4B6C" w14:textId="16C16E5C" w:rsidR="00FD1DD4" w:rsidRPr="00FD1DD4" w:rsidRDefault="00FD1DD4" w:rsidP="00FD1DD4">
            <w:pPr>
              <w:spacing w:line="480" w:lineRule="auto"/>
              <w:rPr>
                <w:szCs w:val="24"/>
              </w:rPr>
            </w:pPr>
            <w:r w:rsidRPr="00FD1DD4">
              <w:rPr>
                <w:szCs w:val="24"/>
              </w:rPr>
              <w:t>2</w:t>
            </w:r>
          </w:p>
        </w:tc>
      </w:tr>
      <w:tr w:rsidR="00FD1DD4" w14:paraId="6FA2DDFA" w14:textId="77777777" w:rsidTr="00C66EC3">
        <w:tc>
          <w:tcPr>
            <w:tcW w:w="4135" w:type="dxa"/>
          </w:tcPr>
          <w:p w14:paraId="0BE421A0" w14:textId="60C7BF8C" w:rsidR="00FD1DD4" w:rsidRDefault="00FD1DD4" w:rsidP="00FD1DD4">
            <w:pPr>
              <w:spacing w:line="480" w:lineRule="auto"/>
              <w:rPr>
                <w:rFonts w:ascii="Arial" w:hAnsi="Arial" w:cs="Arial"/>
                <w:color w:val="4D4D4D"/>
                <w:sz w:val="23"/>
                <w:szCs w:val="23"/>
                <w:shd w:val="clear" w:color="auto" w:fill="FFFFFF"/>
              </w:rPr>
            </w:pPr>
            <w:r>
              <w:rPr>
                <w:rFonts w:ascii="Arial" w:hAnsi="Arial" w:cs="Arial"/>
                <w:color w:val="4D4D4D"/>
                <w:sz w:val="23"/>
                <w:szCs w:val="23"/>
                <w:shd w:val="clear" w:color="auto" w:fill="FFFFFF"/>
              </w:rPr>
              <w:t>Remote communications from home office</w:t>
            </w:r>
          </w:p>
        </w:tc>
        <w:tc>
          <w:tcPr>
            <w:tcW w:w="3330" w:type="dxa"/>
          </w:tcPr>
          <w:p w14:paraId="49EAB2B1" w14:textId="15B37B38" w:rsidR="00FD1DD4" w:rsidRPr="00FD1DD4" w:rsidRDefault="00FD1DD4" w:rsidP="00FD1DD4">
            <w:pPr>
              <w:spacing w:line="480" w:lineRule="auto"/>
              <w:rPr>
                <w:szCs w:val="24"/>
              </w:rPr>
            </w:pPr>
            <w:r w:rsidRPr="00FD1DD4">
              <w:rPr>
                <w:szCs w:val="24"/>
              </w:rPr>
              <w:t>Remote Access</w:t>
            </w:r>
          </w:p>
        </w:tc>
        <w:tc>
          <w:tcPr>
            <w:tcW w:w="2880" w:type="dxa"/>
          </w:tcPr>
          <w:p w14:paraId="4BD619A6" w14:textId="218AC4E0" w:rsidR="00FD1DD4" w:rsidRPr="00FD1DD4" w:rsidRDefault="00FD1DD4" w:rsidP="00FD1DD4">
            <w:pPr>
              <w:spacing w:line="480" w:lineRule="auto"/>
              <w:rPr>
                <w:szCs w:val="24"/>
              </w:rPr>
            </w:pPr>
            <w:r w:rsidRPr="00FD1DD4">
              <w:rPr>
                <w:szCs w:val="24"/>
              </w:rPr>
              <w:t>2</w:t>
            </w:r>
          </w:p>
        </w:tc>
      </w:tr>
      <w:tr w:rsidR="00FD1DD4" w14:paraId="33E2DBD6" w14:textId="77777777" w:rsidTr="00C66EC3">
        <w:tc>
          <w:tcPr>
            <w:tcW w:w="4135" w:type="dxa"/>
          </w:tcPr>
          <w:p w14:paraId="29D5F800" w14:textId="53D813E2" w:rsidR="00FD1DD4" w:rsidRDefault="00FD1DD4" w:rsidP="00FD1DD4">
            <w:pPr>
              <w:spacing w:line="480" w:lineRule="auto"/>
              <w:rPr>
                <w:rFonts w:ascii="Arial" w:hAnsi="Arial" w:cs="Arial"/>
                <w:color w:val="4D4D4D"/>
                <w:sz w:val="23"/>
                <w:szCs w:val="23"/>
                <w:shd w:val="clear" w:color="auto" w:fill="FFFFFF"/>
              </w:rPr>
            </w:pPr>
            <w:r>
              <w:rPr>
                <w:rFonts w:ascii="Arial" w:hAnsi="Arial" w:cs="Arial"/>
                <w:color w:val="4D4D4D"/>
                <w:sz w:val="23"/>
                <w:szCs w:val="23"/>
                <w:shd w:val="clear" w:color="auto" w:fill="FFFFFF"/>
              </w:rPr>
              <w:t>Local Area Network (LAN) server OS has a known software vulnerability</w:t>
            </w:r>
          </w:p>
        </w:tc>
        <w:tc>
          <w:tcPr>
            <w:tcW w:w="3330" w:type="dxa"/>
          </w:tcPr>
          <w:p w14:paraId="1097CE1A" w14:textId="63AF7B52" w:rsidR="00FD1DD4" w:rsidRPr="00FD1DD4" w:rsidRDefault="00FD1DD4" w:rsidP="00FD1DD4">
            <w:pPr>
              <w:spacing w:line="480" w:lineRule="auto"/>
              <w:rPr>
                <w:szCs w:val="24"/>
              </w:rPr>
            </w:pPr>
            <w:r w:rsidRPr="00FD1DD4">
              <w:rPr>
                <w:szCs w:val="24"/>
              </w:rPr>
              <w:t>LAN</w:t>
            </w:r>
          </w:p>
        </w:tc>
        <w:tc>
          <w:tcPr>
            <w:tcW w:w="2880" w:type="dxa"/>
          </w:tcPr>
          <w:p w14:paraId="2ACA7478" w14:textId="5E1AF099" w:rsidR="00FD1DD4" w:rsidRPr="00FD1DD4" w:rsidRDefault="00FD1DD4" w:rsidP="00FD1DD4">
            <w:pPr>
              <w:spacing w:line="480" w:lineRule="auto"/>
              <w:rPr>
                <w:szCs w:val="24"/>
              </w:rPr>
            </w:pPr>
            <w:r w:rsidRPr="00FD1DD4">
              <w:rPr>
                <w:szCs w:val="24"/>
              </w:rPr>
              <w:t>3</w:t>
            </w:r>
          </w:p>
        </w:tc>
      </w:tr>
      <w:tr w:rsidR="00FD1DD4" w14:paraId="4584F42B" w14:textId="77777777" w:rsidTr="00C66EC3">
        <w:tc>
          <w:tcPr>
            <w:tcW w:w="4135" w:type="dxa"/>
          </w:tcPr>
          <w:p w14:paraId="0783F53A" w14:textId="2AFDF0FA" w:rsidR="00FD1DD4" w:rsidRDefault="00FD1DD4" w:rsidP="00FD1DD4">
            <w:pPr>
              <w:spacing w:line="480" w:lineRule="auto"/>
              <w:rPr>
                <w:rFonts w:ascii="Arial" w:hAnsi="Arial" w:cs="Arial"/>
                <w:color w:val="4D4D4D"/>
                <w:sz w:val="23"/>
                <w:szCs w:val="23"/>
                <w:shd w:val="clear" w:color="auto" w:fill="FFFFFF"/>
              </w:rPr>
            </w:pPr>
            <w:r>
              <w:rPr>
                <w:rFonts w:ascii="Arial" w:hAnsi="Arial" w:cs="Arial"/>
                <w:color w:val="4D4D4D"/>
                <w:sz w:val="23"/>
                <w:szCs w:val="23"/>
                <w:shd w:val="clear" w:color="auto" w:fill="FFFFFF"/>
              </w:rPr>
              <w:t>User downloads and clicks on an unknown e-mail attachment</w:t>
            </w:r>
          </w:p>
        </w:tc>
        <w:tc>
          <w:tcPr>
            <w:tcW w:w="3330" w:type="dxa"/>
          </w:tcPr>
          <w:p w14:paraId="6C6363F8" w14:textId="1D959305" w:rsidR="00FD1DD4" w:rsidRPr="00FD1DD4" w:rsidRDefault="00FD1DD4" w:rsidP="00FD1DD4">
            <w:pPr>
              <w:spacing w:line="480" w:lineRule="auto"/>
              <w:rPr>
                <w:szCs w:val="24"/>
              </w:rPr>
            </w:pPr>
            <w:r w:rsidRPr="00FD1DD4">
              <w:rPr>
                <w:szCs w:val="24"/>
              </w:rPr>
              <w:t>U</w:t>
            </w:r>
            <w:r>
              <w:rPr>
                <w:szCs w:val="24"/>
              </w:rPr>
              <w:t>ser</w:t>
            </w:r>
          </w:p>
        </w:tc>
        <w:tc>
          <w:tcPr>
            <w:tcW w:w="2880" w:type="dxa"/>
          </w:tcPr>
          <w:p w14:paraId="3BFF203F" w14:textId="1F893E8D" w:rsidR="00FD1DD4" w:rsidRPr="00FD1DD4" w:rsidRDefault="00FD1DD4" w:rsidP="00FD1DD4">
            <w:pPr>
              <w:spacing w:line="480" w:lineRule="auto"/>
              <w:rPr>
                <w:szCs w:val="24"/>
              </w:rPr>
            </w:pPr>
            <w:r w:rsidRPr="00FD1DD4">
              <w:rPr>
                <w:szCs w:val="24"/>
              </w:rPr>
              <w:t>2</w:t>
            </w:r>
          </w:p>
        </w:tc>
      </w:tr>
      <w:tr w:rsidR="00FD1DD4" w14:paraId="7AB44222" w14:textId="77777777" w:rsidTr="00C66EC3">
        <w:tc>
          <w:tcPr>
            <w:tcW w:w="4135" w:type="dxa"/>
          </w:tcPr>
          <w:p w14:paraId="20D27436" w14:textId="139AB640" w:rsidR="00FD1DD4" w:rsidRDefault="00FD1DD4" w:rsidP="00FD1DD4">
            <w:pPr>
              <w:spacing w:line="480" w:lineRule="auto"/>
              <w:rPr>
                <w:rFonts w:ascii="Arial" w:hAnsi="Arial" w:cs="Arial"/>
                <w:color w:val="4D4D4D"/>
                <w:sz w:val="23"/>
                <w:szCs w:val="23"/>
                <w:shd w:val="clear" w:color="auto" w:fill="FFFFFF"/>
              </w:rPr>
            </w:pPr>
            <w:r>
              <w:rPr>
                <w:rFonts w:ascii="Arial" w:hAnsi="Arial" w:cs="Arial"/>
                <w:color w:val="4D4D4D"/>
                <w:sz w:val="23"/>
                <w:szCs w:val="23"/>
                <w:shd w:val="clear" w:color="auto" w:fill="FFFFFF"/>
              </w:rPr>
              <w:t>Workstation browser has a software vulnerability</w:t>
            </w:r>
          </w:p>
        </w:tc>
        <w:tc>
          <w:tcPr>
            <w:tcW w:w="3330" w:type="dxa"/>
          </w:tcPr>
          <w:p w14:paraId="44C1056C" w14:textId="6F3171D9" w:rsidR="00FD1DD4" w:rsidRPr="00FD1DD4" w:rsidRDefault="00FD1DD4" w:rsidP="00FD1DD4">
            <w:pPr>
              <w:spacing w:line="480" w:lineRule="auto"/>
              <w:rPr>
                <w:szCs w:val="24"/>
              </w:rPr>
            </w:pPr>
            <w:r w:rsidRPr="00FD1DD4">
              <w:rPr>
                <w:szCs w:val="24"/>
              </w:rPr>
              <w:t>Workstation</w:t>
            </w:r>
          </w:p>
        </w:tc>
        <w:tc>
          <w:tcPr>
            <w:tcW w:w="2880" w:type="dxa"/>
          </w:tcPr>
          <w:p w14:paraId="3BF9D6DA" w14:textId="56E98EBD" w:rsidR="00FD1DD4" w:rsidRPr="00FD1DD4" w:rsidRDefault="00FD1DD4" w:rsidP="00FD1DD4">
            <w:pPr>
              <w:spacing w:line="480" w:lineRule="auto"/>
              <w:rPr>
                <w:szCs w:val="24"/>
              </w:rPr>
            </w:pPr>
            <w:r w:rsidRPr="00FD1DD4">
              <w:rPr>
                <w:szCs w:val="24"/>
              </w:rPr>
              <w:t>3</w:t>
            </w:r>
          </w:p>
        </w:tc>
      </w:tr>
      <w:tr w:rsidR="00FD1DD4" w14:paraId="2754D802" w14:textId="77777777" w:rsidTr="00C66EC3">
        <w:tc>
          <w:tcPr>
            <w:tcW w:w="4135" w:type="dxa"/>
          </w:tcPr>
          <w:p w14:paraId="10454D99" w14:textId="09C9E305" w:rsidR="00FD1DD4" w:rsidRDefault="00FD1DD4" w:rsidP="00FD1DD4">
            <w:pPr>
              <w:spacing w:line="480" w:lineRule="auto"/>
              <w:rPr>
                <w:rFonts w:ascii="Arial" w:hAnsi="Arial" w:cs="Arial"/>
                <w:color w:val="4D4D4D"/>
                <w:sz w:val="23"/>
                <w:szCs w:val="23"/>
                <w:shd w:val="clear" w:color="auto" w:fill="FFFFFF"/>
              </w:rPr>
            </w:pPr>
            <w:r>
              <w:rPr>
                <w:rFonts w:ascii="Arial" w:hAnsi="Arial" w:cs="Arial"/>
                <w:color w:val="4D4D4D"/>
                <w:sz w:val="23"/>
                <w:szCs w:val="23"/>
                <w:shd w:val="clear" w:color="auto" w:fill="FFFFFF"/>
              </w:rPr>
              <w:t>Mobile employee needs secure browser access to sales-order entry system</w:t>
            </w:r>
          </w:p>
        </w:tc>
        <w:tc>
          <w:tcPr>
            <w:tcW w:w="3330" w:type="dxa"/>
          </w:tcPr>
          <w:p w14:paraId="4DBE9197" w14:textId="5915BAB5" w:rsidR="00FD1DD4" w:rsidRPr="00FD1DD4" w:rsidRDefault="00FD1DD4" w:rsidP="00FD1DD4">
            <w:pPr>
              <w:spacing w:line="480" w:lineRule="auto"/>
              <w:rPr>
                <w:szCs w:val="24"/>
              </w:rPr>
            </w:pPr>
            <w:r w:rsidRPr="00FD1DD4">
              <w:rPr>
                <w:szCs w:val="24"/>
              </w:rPr>
              <w:t>Remote Access</w:t>
            </w:r>
          </w:p>
        </w:tc>
        <w:tc>
          <w:tcPr>
            <w:tcW w:w="2880" w:type="dxa"/>
          </w:tcPr>
          <w:p w14:paraId="22E431BD" w14:textId="31A8879F" w:rsidR="00FD1DD4" w:rsidRPr="00FD1DD4" w:rsidRDefault="00FD1DD4" w:rsidP="00FD1DD4">
            <w:pPr>
              <w:spacing w:line="480" w:lineRule="auto"/>
              <w:rPr>
                <w:szCs w:val="24"/>
              </w:rPr>
            </w:pPr>
            <w:r w:rsidRPr="00FD1DD4">
              <w:rPr>
                <w:szCs w:val="24"/>
              </w:rPr>
              <w:t>1</w:t>
            </w:r>
          </w:p>
        </w:tc>
      </w:tr>
      <w:tr w:rsidR="00FD1DD4" w14:paraId="6C4897B1" w14:textId="77777777" w:rsidTr="00C66EC3">
        <w:tc>
          <w:tcPr>
            <w:tcW w:w="4135" w:type="dxa"/>
          </w:tcPr>
          <w:p w14:paraId="328871A1" w14:textId="69EC099B" w:rsidR="00FD1DD4" w:rsidRDefault="00FD1DD4" w:rsidP="00FD1DD4">
            <w:pPr>
              <w:spacing w:line="480" w:lineRule="auto"/>
              <w:rPr>
                <w:rFonts w:ascii="Arial" w:hAnsi="Arial" w:cs="Arial"/>
                <w:color w:val="4D4D4D"/>
                <w:sz w:val="23"/>
                <w:szCs w:val="23"/>
                <w:shd w:val="clear" w:color="auto" w:fill="FFFFFF"/>
              </w:rPr>
            </w:pPr>
            <w:r>
              <w:rPr>
                <w:rFonts w:ascii="Arial" w:hAnsi="Arial" w:cs="Arial"/>
                <w:color w:val="4D4D4D"/>
                <w:sz w:val="23"/>
                <w:szCs w:val="23"/>
                <w:shd w:val="clear" w:color="auto" w:fill="FFFFFF"/>
              </w:rPr>
              <w:t>Service provider has a major network outage</w:t>
            </w:r>
          </w:p>
        </w:tc>
        <w:tc>
          <w:tcPr>
            <w:tcW w:w="3330" w:type="dxa"/>
          </w:tcPr>
          <w:p w14:paraId="377BF858" w14:textId="2967BEBF" w:rsidR="00FD1DD4" w:rsidRPr="00FD1DD4" w:rsidRDefault="00FD1DD4" w:rsidP="00FD1DD4">
            <w:pPr>
              <w:spacing w:line="480" w:lineRule="auto"/>
              <w:rPr>
                <w:szCs w:val="24"/>
              </w:rPr>
            </w:pPr>
            <w:r w:rsidRPr="00FD1DD4">
              <w:rPr>
                <w:szCs w:val="24"/>
              </w:rPr>
              <w:t>WAN</w:t>
            </w:r>
          </w:p>
        </w:tc>
        <w:tc>
          <w:tcPr>
            <w:tcW w:w="2880" w:type="dxa"/>
          </w:tcPr>
          <w:p w14:paraId="29F30D0E" w14:textId="0C0D7304" w:rsidR="00FD1DD4" w:rsidRPr="00FD1DD4" w:rsidRDefault="00FD1DD4" w:rsidP="00FD1DD4">
            <w:pPr>
              <w:spacing w:line="480" w:lineRule="auto"/>
              <w:rPr>
                <w:szCs w:val="24"/>
              </w:rPr>
            </w:pPr>
            <w:r w:rsidRPr="00FD1DD4">
              <w:rPr>
                <w:szCs w:val="24"/>
              </w:rPr>
              <w:t>3</w:t>
            </w:r>
          </w:p>
        </w:tc>
      </w:tr>
      <w:tr w:rsidR="00FD1DD4" w14:paraId="33E9BB51" w14:textId="77777777" w:rsidTr="00C66EC3">
        <w:tc>
          <w:tcPr>
            <w:tcW w:w="4135" w:type="dxa"/>
          </w:tcPr>
          <w:p w14:paraId="071A3005" w14:textId="680ECF3C" w:rsidR="00FD1DD4" w:rsidRDefault="00FD1DD4" w:rsidP="00FD1DD4">
            <w:pPr>
              <w:spacing w:line="480" w:lineRule="auto"/>
              <w:rPr>
                <w:rFonts w:ascii="Arial" w:hAnsi="Arial" w:cs="Arial"/>
                <w:color w:val="4D4D4D"/>
                <w:sz w:val="23"/>
                <w:szCs w:val="23"/>
                <w:shd w:val="clear" w:color="auto" w:fill="FFFFFF"/>
              </w:rPr>
            </w:pPr>
            <w:r>
              <w:rPr>
                <w:rFonts w:ascii="Arial" w:hAnsi="Arial" w:cs="Arial"/>
                <w:color w:val="4D4D4D"/>
                <w:sz w:val="23"/>
                <w:szCs w:val="23"/>
                <w:shd w:val="clear" w:color="auto" w:fill="FFFFFF"/>
              </w:rPr>
              <w:lastRenderedPageBreak/>
              <w:t>Weak ingress/egress traffic-filtering degrades performance</w:t>
            </w:r>
          </w:p>
        </w:tc>
        <w:tc>
          <w:tcPr>
            <w:tcW w:w="3330" w:type="dxa"/>
          </w:tcPr>
          <w:p w14:paraId="12B0F14F" w14:textId="7B021AD2" w:rsidR="00FD1DD4" w:rsidRPr="00FD1DD4" w:rsidRDefault="00FD1DD4" w:rsidP="00FD1DD4">
            <w:pPr>
              <w:spacing w:line="480" w:lineRule="auto"/>
              <w:rPr>
                <w:szCs w:val="24"/>
              </w:rPr>
            </w:pPr>
            <w:r w:rsidRPr="00FD1DD4">
              <w:rPr>
                <w:szCs w:val="24"/>
              </w:rPr>
              <w:t>LAN -to- WAN</w:t>
            </w:r>
          </w:p>
        </w:tc>
        <w:tc>
          <w:tcPr>
            <w:tcW w:w="2880" w:type="dxa"/>
          </w:tcPr>
          <w:p w14:paraId="29260DBC" w14:textId="1ACBD73D" w:rsidR="00FD1DD4" w:rsidRPr="00FD1DD4" w:rsidRDefault="00FD1DD4" w:rsidP="00FD1DD4">
            <w:pPr>
              <w:spacing w:line="480" w:lineRule="auto"/>
              <w:rPr>
                <w:szCs w:val="24"/>
              </w:rPr>
            </w:pPr>
            <w:r w:rsidRPr="00FD1DD4">
              <w:rPr>
                <w:szCs w:val="24"/>
              </w:rPr>
              <w:t>2</w:t>
            </w:r>
          </w:p>
        </w:tc>
      </w:tr>
      <w:tr w:rsidR="00FD1DD4" w14:paraId="4509850B" w14:textId="77777777" w:rsidTr="00C66EC3">
        <w:tc>
          <w:tcPr>
            <w:tcW w:w="4135" w:type="dxa"/>
          </w:tcPr>
          <w:p w14:paraId="2ADE7095" w14:textId="4FAFAAA7" w:rsidR="00FD1DD4" w:rsidRDefault="00FD1DD4" w:rsidP="00FD1DD4">
            <w:pPr>
              <w:spacing w:line="480" w:lineRule="auto"/>
              <w:rPr>
                <w:rFonts w:ascii="Arial" w:hAnsi="Arial" w:cs="Arial"/>
                <w:color w:val="4D4D4D"/>
                <w:sz w:val="23"/>
                <w:szCs w:val="23"/>
                <w:shd w:val="clear" w:color="auto" w:fill="FFFFFF"/>
              </w:rPr>
            </w:pPr>
            <w:r>
              <w:rPr>
                <w:rFonts w:ascii="Arial" w:hAnsi="Arial" w:cs="Arial"/>
                <w:color w:val="4D4D4D"/>
                <w:sz w:val="23"/>
                <w:szCs w:val="23"/>
                <w:shd w:val="clear" w:color="auto" w:fill="FFFFFF"/>
              </w:rPr>
              <w:t>User inserts CDs and USB hard drives with personal photos, music, and videos on organization-owned computers</w:t>
            </w:r>
          </w:p>
        </w:tc>
        <w:tc>
          <w:tcPr>
            <w:tcW w:w="3330" w:type="dxa"/>
          </w:tcPr>
          <w:p w14:paraId="3291D98C" w14:textId="0618337E" w:rsidR="00FD1DD4" w:rsidRPr="00FD1DD4" w:rsidRDefault="00FD1DD4" w:rsidP="00FD1DD4">
            <w:pPr>
              <w:spacing w:line="480" w:lineRule="auto"/>
              <w:rPr>
                <w:szCs w:val="24"/>
              </w:rPr>
            </w:pPr>
            <w:r w:rsidRPr="00FD1DD4">
              <w:rPr>
                <w:szCs w:val="24"/>
              </w:rPr>
              <w:t>U</w:t>
            </w:r>
            <w:r>
              <w:rPr>
                <w:szCs w:val="24"/>
              </w:rPr>
              <w:t>ser</w:t>
            </w:r>
          </w:p>
        </w:tc>
        <w:tc>
          <w:tcPr>
            <w:tcW w:w="2880" w:type="dxa"/>
          </w:tcPr>
          <w:p w14:paraId="2053AC66" w14:textId="216621A6" w:rsidR="00FD1DD4" w:rsidRPr="00FD1DD4" w:rsidRDefault="00FD1DD4" w:rsidP="00FD1DD4">
            <w:pPr>
              <w:spacing w:line="480" w:lineRule="auto"/>
              <w:rPr>
                <w:szCs w:val="24"/>
              </w:rPr>
            </w:pPr>
            <w:r w:rsidRPr="00FD1DD4">
              <w:rPr>
                <w:szCs w:val="24"/>
              </w:rPr>
              <w:t>1</w:t>
            </w:r>
          </w:p>
        </w:tc>
      </w:tr>
      <w:tr w:rsidR="00FD1DD4" w14:paraId="2B82B61B" w14:textId="77777777" w:rsidTr="00C66EC3">
        <w:tc>
          <w:tcPr>
            <w:tcW w:w="4135" w:type="dxa"/>
          </w:tcPr>
          <w:p w14:paraId="2CC7D20A" w14:textId="1DA73ACF" w:rsidR="00FD1DD4" w:rsidRDefault="00FD1DD4" w:rsidP="00FD1DD4">
            <w:pPr>
              <w:spacing w:line="480" w:lineRule="auto"/>
              <w:rPr>
                <w:rFonts w:ascii="Arial" w:hAnsi="Arial" w:cs="Arial"/>
                <w:color w:val="4D4D4D"/>
                <w:sz w:val="23"/>
                <w:szCs w:val="23"/>
                <w:shd w:val="clear" w:color="auto" w:fill="FFFFFF"/>
              </w:rPr>
            </w:pPr>
            <w:r>
              <w:rPr>
                <w:rFonts w:ascii="Arial" w:hAnsi="Arial" w:cs="Arial"/>
                <w:color w:val="4D4D4D"/>
                <w:sz w:val="23"/>
                <w:szCs w:val="23"/>
                <w:shd w:val="clear" w:color="auto" w:fill="FFFFFF"/>
              </w:rPr>
              <w:t>Virtual Private Network (VPN) tunneling between remote computer and ingress/egress router is needed</w:t>
            </w:r>
          </w:p>
        </w:tc>
        <w:tc>
          <w:tcPr>
            <w:tcW w:w="3330" w:type="dxa"/>
          </w:tcPr>
          <w:p w14:paraId="08D1959D" w14:textId="66258FBB" w:rsidR="00FD1DD4" w:rsidRPr="00FD1DD4" w:rsidRDefault="00FD1DD4" w:rsidP="00FD1DD4">
            <w:pPr>
              <w:spacing w:line="480" w:lineRule="auto"/>
              <w:rPr>
                <w:szCs w:val="24"/>
              </w:rPr>
            </w:pPr>
            <w:r w:rsidRPr="00FD1DD4">
              <w:rPr>
                <w:szCs w:val="24"/>
              </w:rPr>
              <w:t>Remote Access</w:t>
            </w:r>
          </w:p>
        </w:tc>
        <w:tc>
          <w:tcPr>
            <w:tcW w:w="2880" w:type="dxa"/>
          </w:tcPr>
          <w:p w14:paraId="6B65628D" w14:textId="4A07DC23" w:rsidR="00FD1DD4" w:rsidRPr="00FD1DD4" w:rsidRDefault="00FD1DD4" w:rsidP="00FD1DD4">
            <w:pPr>
              <w:spacing w:line="480" w:lineRule="auto"/>
              <w:rPr>
                <w:szCs w:val="24"/>
              </w:rPr>
            </w:pPr>
            <w:r w:rsidRPr="00FD1DD4">
              <w:rPr>
                <w:szCs w:val="24"/>
              </w:rPr>
              <w:t>1</w:t>
            </w:r>
          </w:p>
        </w:tc>
      </w:tr>
      <w:tr w:rsidR="00FD1DD4" w14:paraId="29A8F02F" w14:textId="77777777" w:rsidTr="00C66EC3">
        <w:tc>
          <w:tcPr>
            <w:tcW w:w="4135" w:type="dxa"/>
          </w:tcPr>
          <w:p w14:paraId="4FE8E3BA" w14:textId="1E8C3592" w:rsidR="00FD1DD4" w:rsidRDefault="00FD1DD4" w:rsidP="00FD1DD4">
            <w:pPr>
              <w:spacing w:line="480" w:lineRule="auto"/>
              <w:rPr>
                <w:rFonts w:ascii="Arial" w:hAnsi="Arial" w:cs="Arial"/>
                <w:color w:val="4D4D4D"/>
                <w:sz w:val="23"/>
                <w:szCs w:val="23"/>
                <w:shd w:val="clear" w:color="auto" w:fill="FFFFFF"/>
              </w:rPr>
            </w:pPr>
            <w:r>
              <w:rPr>
                <w:rFonts w:ascii="Arial" w:hAnsi="Arial" w:cs="Arial"/>
                <w:color w:val="4D4D4D"/>
                <w:sz w:val="23"/>
                <w:szCs w:val="23"/>
                <w:shd w:val="clear" w:color="auto" w:fill="FFFFFF"/>
              </w:rPr>
              <w:t>Wireless Local Area Network (WLAN) access points are needed for LAN connectivity within a warehouse</w:t>
            </w:r>
          </w:p>
        </w:tc>
        <w:tc>
          <w:tcPr>
            <w:tcW w:w="3330" w:type="dxa"/>
          </w:tcPr>
          <w:p w14:paraId="34754251" w14:textId="2A951770" w:rsidR="00FD1DD4" w:rsidRPr="00FD1DD4" w:rsidRDefault="00FD1DD4" w:rsidP="00FD1DD4">
            <w:pPr>
              <w:spacing w:line="480" w:lineRule="auto"/>
              <w:rPr>
                <w:szCs w:val="24"/>
              </w:rPr>
            </w:pPr>
            <w:r w:rsidRPr="00FD1DD4">
              <w:rPr>
                <w:szCs w:val="24"/>
              </w:rPr>
              <w:t>LAN -to- WAN</w:t>
            </w:r>
          </w:p>
        </w:tc>
        <w:tc>
          <w:tcPr>
            <w:tcW w:w="2880" w:type="dxa"/>
          </w:tcPr>
          <w:p w14:paraId="117DFEE9" w14:textId="34B0ECAB" w:rsidR="00FD1DD4" w:rsidRPr="00FD1DD4" w:rsidRDefault="00FD1DD4" w:rsidP="00FD1DD4">
            <w:pPr>
              <w:spacing w:line="480" w:lineRule="auto"/>
              <w:rPr>
                <w:szCs w:val="24"/>
              </w:rPr>
            </w:pPr>
            <w:r w:rsidRPr="00FD1DD4">
              <w:rPr>
                <w:szCs w:val="24"/>
              </w:rPr>
              <w:t>2</w:t>
            </w:r>
          </w:p>
        </w:tc>
      </w:tr>
      <w:tr w:rsidR="00FD1DD4" w14:paraId="71C90B11" w14:textId="77777777" w:rsidTr="00C66EC3">
        <w:tc>
          <w:tcPr>
            <w:tcW w:w="4135" w:type="dxa"/>
          </w:tcPr>
          <w:p w14:paraId="5E768CE9" w14:textId="6724FAC4" w:rsidR="00FD1DD4" w:rsidRDefault="00FD1DD4" w:rsidP="00FD1DD4">
            <w:pPr>
              <w:spacing w:line="480" w:lineRule="auto"/>
              <w:rPr>
                <w:rFonts w:ascii="Arial" w:hAnsi="Arial" w:cs="Arial"/>
                <w:color w:val="4D4D4D"/>
                <w:sz w:val="23"/>
                <w:szCs w:val="23"/>
                <w:shd w:val="clear" w:color="auto" w:fill="FFFFFF"/>
              </w:rPr>
            </w:pPr>
            <w:r>
              <w:rPr>
                <w:rFonts w:ascii="Arial" w:hAnsi="Arial" w:cs="Arial"/>
                <w:color w:val="4D4D4D"/>
                <w:sz w:val="23"/>
                <w:szCs w:val="23"/>
                <w:shd w:val="clear" w:color="auto" w:fill="FFFFFF"/>
              </w:rPr>
              <w:t>Need to prevent eavesdropping on WLAN due to customer privacy data access</w:t>
            </w:r>
          </w:p>
        </w:tc>
        <w:tc>
          <w:tcPr>
            <w:tcW w:w="3330" w:type="dxa"/>
          </w:tcPr>
          <w:p w14:paraId="0508AC40" w14:textId="027432D1" w:rsidR="00FD1DD4" w:rsidRPr="00FD1DD4" w:rsidRDefault="00FD1DD4" w:rsidP="00FD1DD4">
            <w:pPr>
              <w:spacing w:line="480" w:lineRule="auto"/>
              <w:rPr>
                <w:szCs w:val="24"/>
              </w:rPr>
            </w:pPr>
            <w:r w:rsidRPr="00FD1DD4">
              <w:rPr>
                <w:szCs w:val="24"/>
              </w:rPr>
              <w:t>WAN</w:t>
            </w:r>
          </w:p>
        </w:tc>
        <w:tc>
          <w:tcPr>
            <w:tcW w:w="2880" w:type="dxa"/>
          </w:tcPr>
          <w:p w14:paraId="38C4D26A" w14:textId="3ECE3579" w:rsidR="00FD1DD4" w:rsidRPr="00FD1DD4" w:rsidRDefault="00FD1DD4" w:rsidP="00FD1DD4">
            <w:pPr>
              <w:spacing w:line="480" w:lineRule="auto"/>
              <w:rPr>
                <w:szCs w:val="24"/>
              </w:rPr>
            </w:pPr>
            <w:r w:rsidRPr="00FD1DD4">
              <w:rPr>
                <w:szCs w:val="24"/>
              </w:rPr>
              <w:t>1</w:t>
            </w:r>
          </w:p>
        </w:tc>
      </w:tr>
      <w:tr w:rsidR="00FD1DD4" w14:paraId="065147C9" w14:textId="77777777" w:rsidTr="00C66EC3">
        <w:tc>
          <w:tcPr>
            <w:tcW w:w="4135" w:type="dxa"/>
          </w:tcPr>
          <w:p w14:paraId="2AE058AE" w14:textId="0E2AAF03" w:rsidR="00FD1DD4" w:rsidRDefault="00FD1DD4" w:rsidP="00FD1DD4">
            <w:pPr>
              <w:spacing w:line="480" w:lineRule="auto"/>
              <w:rPr>
                <w:rFonts w:ascii="Arial" w:hAnsi="Arial" w:cs="Arial"/>
                <w:color w:val="4D4D4D"/>
                <w:sz w:val="23"/>
                <w:szCs w:val="23"/>
                <w:shd w:val="clear" w:color="auto" w:fill="FFFFFF"/>
              </w:rPr>
            </w:pPr>
            <w:r>
              <w:rPr>
                <w:rFonts w:ascii="Arial" w:hAnsi="Arial" w:cs="Arial"/>
                <w:color w:val="4D4D4D"/>
                <w:sz w:val="23"/>
                <w:szCs w:val="23"/>
                <w:shd w:val="clear" w:color="auto" w:fill="FFFFFF"/>
              </w:rPr>
              <w:t>Denial of service (DoS)/distributed denial of service (DDoS) attack from the Wide Area Network (WAN)/Internet</w:t>
            </w:r>
          </w:p>
        </w:tc>
        <w:tc>
          <w:tcPr>
            <w:tcW w:w="3330" w:type="dxa"/>
          </w:tcPr>
          <w:p w14:paraId="7BB6CD5F" w14:textId="07E6299F" w:rsidR="00FD1DD4" w:rsidRPr="00FD1DD4" w:rsidRDefault="00FD1DD4" w:rsidP="00FD1DD4">
            <w:pPr>
              <w:spacing w:line="480" w:lineRule="auto"/>
              <w:rPr>
                <w:szCs w:val="24"/>
              </w:rPr>
            </w:pPr>
            <w:r w:rsidRPr="00FD1DD4">
              <w:rPr>
                <w:szCs w:val="24"/>
              </w:rPr>
              <w:t>WAN</w:t>
            </w:r>
          </w:p>
        </w:tc>
        <w:tc>
          <w:tcPr>
            <w:tcW w:w="2880" w:type="dxa"/>
          </w:tcPr>
          <w:p w14:paraId="2EF19E43" w14:textId="23D767E5" w:rsidR="00FD1DD4" w:rsidRPr="00FD1DD4" w:rsidRDefault="00FD1DD4" w:rsidP="00FD1DD4">
            <w:pPr>
              <w:spacing w:line="480" w:lineRule="auto"/>
              <w:rPr>
                <w:szCs w:val="24"/>
              </w:rPr>
            </w:pPr>
            <w:r w:rsidRPr="00FD1DD4">
              <w:rPr>
                <w:szCs w:val="24"/>
              </w:rPr>
              <w:t>1</w:t>
            </w:r>
          </w:p>
        </w:tc>
      </w:tr>
    </w:tbl>
    <w:p w14:paraId="79E17BF1" w14:textId="6C5821F2" w:rsidR="00C66EC3" w:rsidRDefault="00C66EC3" w:rsidP="00A0709A">
      <w:pPr>
        <w:spacing w:line="480" w:lineRule="auto"/>
      </w:pPr>
      <w:r>
        <w:t>Step 4</w:t>
      </w:r>
      <w:r w:rsidR="00FD1DD4">
        <w:t xml:space="preserve">: </w:t>
      </w:r>
      <w:r w:rsidR="004711F9">
        <w:t>I have reviewed the executive summary from the lab manual, and I have organized the risk impact column.</w:t>
      </w:r>
    </w:p>
    <w:p w14:paraId="33FCE750" w14:textId="5D209BE6" w:rsidR="00C66EC3" w:rsidRDefault="00C66EC3" w:rsidP="00A0709A">
      <w:pPr>
        <w:spacing w:line="480" w:lineRule="auto"/>
      </w:pPr>
      <w:r>
        <w:lastRenderedPageBreak/>
        <w:t>Step 5</w:t>
      </w:r>
      <w:r w:rsidR="00FD1DD4">
        <w:t>:</w:t>
      </w:r>
      <w:r>
        <w:t xml:space="preserve"> </w:t>
      </w:r>
      <w:r w:rsidR="004711F9">
        <w:t>I have navigated to the web browser.</w:t>
      </w:r>
      <w:r w:rsidR="004711F9">
        <w:rPr>
          <w:noProof/>
        </w:rPr>
        <w:drawing>
          <wp:inline distT="0" distB="0" distL="0" distR="0" wp14:anchorId="74ED3ADF" wp14:editId="5E2170EF">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p>
    <w:p w14:paraId="004CD82D" w14:textId="15689E31" w:rsidR="00C66EC3" w:rsidRDefault="00C66EC3" w:rsidP="00A0709A">
      <w:pPr>
        <w:spacing w:line="480" w:lineRule="auto"/>
      </w:pPr>
      <w:r>
        <w:t>Step 6</w:t>
      </w:r>
      <w:r w:rsidR="00FD1DD4">
        <w:t>:</w:t>
      </w:r>
      <w:r w:rsidR="004711F9">
        <w:t xml:space="preserve"> I have read the article.</w:t>
      </w:r>
    </w:p>
    <w:p w14:paraId="74E6E8C7" w14:textId="440E5696" w:rsidR="00C66EC3" w:rsidRDefault="00C66EC3" w:rsidP="00A0709A">
      <w:pPr>
        <w:spacing w:line="480" w:lineRule="auto"/>
      </w:pPr>
      <w:r>
        <w:lastRenderedPageBreak/>
        <w:t>Step 7</w:t>
      </w:r>
      <w:r w:rsidR="00FD1DD4">
        <w:t xml:space="preserve">: </w:t>
      </w:r>
      <w:r w:rsidR="004711F9">
        <w:t>The purpose of organizing this information allows the organization to quantify the amount of money that a potential risk might have.</w:t>
      </w:r>
      <w:r w:rsidR="004711F9">
        <w:rPr>
          <w:noProof/>
        </w:rPr>
        <w:drawing>
          <wp:inline distT="0" distB="0" distL="0" distR="0" wp14:anchorId="7CCA24EF" wp14:editId="0FE78B8D">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275"/>
                    </a:xfrm>
                    <a:prstGeom prst="rect">
                      <a:avLst/>
                    </a:prstGeom>
                  </pic:spPr>
                </pic:pic>
              </a:graphicData>
            </a:graphic>
          </wp:inline>
        </w:drawing>
      </w:r>
    </w:p>
    <w:p w14:paraId="2F1AEFB6" w14:textId="640CB9B6" w:rsidR="00C66EC3" w:rsidRDefault="00C66EC3" w:rsidP="00A0709A">
      <w:pPr>
        <w:spacing w:line="480" w:lineRule="auto"/>
      </w:pPr>
      <w:r>
        <w:t>Step 8</w:t>
      </w:r>
      <w:r w:rsidR="00FD1DD4">
        <w:t>:</w:t>
      </w:r>
      <w:r w:rsidR="004711F9">
        <w:t xml:space="preserve"> </w:t>
      </w:r>
    </w:p>
    <w:p w14:paraId="600220F5" w14:textId="77777777" w:rsidR="00D906CF" w:rsidRDefault="00D906CF" w:rsidP="00D906CF">
      <w:pPr>
        <w:spacing w:line="480" w:lineRule="auto"/>
      </w:pPr>
      <w:r>
        <w:t>Prioritization of identified risks, threats, and vulnerabilities organized into the seven domains</w:t>
      </w:r>
    </w:p>
    <w:p w14:paraId="573D79AC" w14:textId="6FEED2E3" w:rsidR="004711F9" w:rsidRDefault="00D906CF" w:rsidP="00D906CF">
      <w:pPr>
        <w:spacing w:line="480" w:lineRule="auto"/>
      </w:pPr>
      <w:r>
        <w:t>Critical “1” risks, threats, and vulnerabilities identified throughout the IT infrastructure</w:t>
      </w:r>
    </w:p>
    <w:p w14:paraId="61369DA0" w14:textId="3B7A55B1" w:rsidR="00D906CF" w:rsidRDefault="00D906CF" w:rsidP="00D906CF">
      <w:pPr>
        <w:spacing w:line="480" w:lineRule="auto"/>
      </w:pPr>
      <w:r>
        <w:t>Implementation plans for remediation</w:t>
      </w:r>
    </w:p>
    <w:p w14:paraId="0C9BF804" w14:textId="58E195A4" w:rsidR="00D906CF" w:rsidRDefault="00D906CF" w:rsidP="00D906CF">
      <w:pPr>
        <w:spacing w:line="480" w:lineRule="auto"/>
      </w:pPr>
      <w:r>
        <w:t>Short-term remediation steps for critical “1” risks, threats, and vulnerabilities</w:t>
      </w:r>
    </w:p>
    <w:p w14:paraId="381D39B0" w14:textId="5686593D" w:rsidR="00D906CF" w:rsidRDefault="00D906CF" w:rsidP="00D906CF">
      <w:pPr>
        <w:spacing w:line="480" w:lineRule="auto"/>
      </w:pPr>
      <w:r>
        <w:t>Long-term remediation steps for major “2” and minor “3” risks, threats, and vulnerabilities</w:t>
      </w:r>
    </w:p>
    <w:p w14:paraId="738FAEEC" w14:textId="7B1A644E" w:rsidR="00D906CF" w:rsidRDefault="00D906CF" w:rsidP="00D906CF">
      <w:pPr>
        <w:spacing w:line="480" w:lineRule="auto"/>
      </w:pPr>
      <w:r w:rsidRPr="00D906CF">
        <w:t>Cost magnitude estimates for work effort and security solutions</w:t>
      </w:r>
    </w:p>
    <w:p w14:paraId="3E86FACC" w14:textId="727EBF3F" w:rsidR="00D906CF" w:rsidRDefault="00D906CF" w:rsidP="00D906CF">
      <w:pPr>
        <w:spacing w:line="480" w:lineRule="auto"/>
      </w:pPr>
      <w:r>
        <w:t>Executive Summary</w:t>
      </w:r>
    </w:p>
    <w:p w14:paraId="505DA7FC" w14:textId="3D9668F6" w:rsidR="00D906CF" w:rsidRDefault="00C66EC3" w:rsidP="00A0709A">
      <w:pPr>
        <w:spacing w:line="480" w:lineRule="auto"/>
      </w:pPr>
      <w:r>
        <w:t>Step 9</w:t>
      </w:r>
      <w:r w:rsidR="00FD1DD4">
        <w:t>:</w:t>
      </w:r>
    </w:p>
    <w:p w14:paraId="4E457012" w14:textId="55B88766" w:rsidR="00D906CF" w:rsidRDefault="00D906CF" w:rsidP="00A0709A">
      <w:pPr>
        <w:spacing w:line="480" w:lineRule="auto"/>
      </w:pPr>
      <w:r>
        <w:t xml:space="preserve">A risk-mitigation plan starts with prioritizing risks, threats, and vulnerabilities. Then it consists of labeling them according to their risk factor. Remediation plans will then be set in front of the </w:t>
      </w:r>
      <w:r>
        <w:lastRenderedPageBreak/>
        <w:t xml:space="preserve">organization – both short-term and long-term. The cost estimates for this will be shown, and it will be presented in a summary. </w:t>
      </w:r>
    </w:p>
    <w:p w14:paraId="66C67BEB" w14:textId="64414DF7" w:rsidR="00D906CF" w:rsidRDefault="00C66EC3" w:rsidP="00D906CF">
      <w:pPr>
        <w:spacing w:line="480" w:lineRule="auto"/>
        <w:jc w:val="center"/>
      </w:pPr>
      <w:r>
        <w:t>Conclusion</w:t>
      </w:r>
    </w:p>
    <w:p w14:paraId="3858D79F" w14:textId="6F1F1D1C" w:rsidR="00D906CF" w:rsidRDefault="00D906CF" w:rsidP="00393A94">
      <w:pPr>
        <w:spacing w:line="480" w:lineRule="auto"/>
        <w:ind w:firstLine="720"/>
      </w:pPr>
      <w:r>
        <w:t xml:space="preserve">In this lab, I have </w:t>
      </w:r>
      <w:r w:rsidR="00393A94">
        <w:t>identified the scope for an IT risk-mitigation plan, aligned the plan’s major parts with the seven domains of an IT infrastructure, defined the risk-mitigation steps and procedures and processes needed to maintain a security baseline for ongoing mitigation, and created an outline for an IT risk-mitigation plan.</w:t>
      </w:r>
    </w:p>
    <w:p w14:paraId="542AD6D5" w14:textId="77777777" w:rsidR="00393A94" w:rsidRDefault="00393A94" w:rsidP="00D906CF">
      <w:pPr>
        <w:spacing w:line="480" w:lineRule="auto"/>
        <w:jc w:val="center"/>
      </w:pPr>
    </w:p>
    <w:p w14:paraId="034A3E13" w14:textId="77777777" w:rsidR="00393A94" w:rsidRDefault="00393A94" w:rsidP="00D906CF">
      <w:pPr>
        <w:spacing w:line="480" w:lineRule="auto"/>
        <w:jc w:val="center"/>
      </w:pPr>
    </w:p>
    <w:p w14:paraId="6591454C" w14:textId="77777777" w:rsidR="00393A94" w:rsidRDefault="00393A94" w:rsidP="00D906CF">
      <w:pPr>
        <w:spacing w:line="480" w:lineRule="auto"/>
        <w:jc w:val="center"/>
      </w:pPr>
    </w:p>
    <w:p w14:paraId="0B35E730" w14:textId="77777777" w:rsidR="00393A94" w:rsidRDefault="00393A94" w:rsidP="00D906CF">
      <w:pPr>
        <w:spacing w:line="480" w:lineRule="auto"/>
        <w:jc w:val="center"/>
      </w:pPr>
    </w:p>
    <w:p w14:paraId="56B79A56" w14:textId="77777777" w:rsidR="00393A94" w:rsidRDefault="00393A94" w:rsidP="00D906CF">
      <w:pPr>
        <w:spacing w:line="480" w:lineRule="auto"/>
        <w:jc w:val="center"/>
      </w:pPr>
    </w:p>
    <w:p w14:paraId="4D7CD3DF" w14:textId="77777777" w:rsidR="00393A94" w:rsidRDefault="00393A94" w:rsidP="00D906CF">
      <w:pPr>
        <w:spacing w:line="480" w:lineRule="auto"/>
        <w:jc w:val="center"/>
      </w:pPr>
    </w:p>
    <w:p w14:paraId="4480E001" w14:textId="77777777" w:rsidR="00393A94" w:rsidRDefault="00393A94" w:rsidP="00D906CF">
      <w:pPr>
        <w:spacing w:line="480" w:lineRule="auto"/>
        <w:jc w:val="center"/>
      </w:pPr>
    </w:p>
    <w:p w14:paraId="6DD0205E" w14:textId="77777777" w:rsidR="00393A94" w:rsidRDefault="00393A94" w:rsidP="00D906CF">
      <w:pPr>
        <w:spacing w:line="480" w:lineRule="auto"/>
        <w:jc w:val="center"/>
      </w:pPr>
    </w:p>
    <w:p w14:paraId="36C608E5" w14:textId="77777777" w:rsidR="00393A94" w:rsidRDefault="00393A94" w:rsidP="00D906CF">
      <w:pPr>
        <w:spacing w:line="480" w:lineRule="auto"/>
        <w:jc w:val="center"/>
      </w:pPr>
    </w:p>
    <w:p w14:paraId="27D498A4" w14:textId="77777777" w:rsidR="00393A94" w:rsidRDefault="00393A94" w:rsidP="00D906CF">
      <w:pPr>
        <w:spacing w:line="480" w:lineRule="auto"/>
        <w:jc w:val="center"/>
      </w:pPr>
    </w:p>
    <w:p w14:paraId="27183647" w14:textId="77777777" w:rsidR="00393A94" w:rsidRDefault="00393A94" w:rsidP="00D906CF">
      <w:pPr>
        <w:spacing w:line="480" w:lineRule="auto"/>
        <w:jc w:val="center"/>
      </w:pPr>
    </w:p>
    <w:p w14:paraId="4A8F0DDC" w14:textId="77777777" w:rsidR="00393A94" w:rsidRDefault="00393A94" w:rsidP="00D906CF">
      <w:pPr>
        <w:spacing w:line="480" w:lineRule="auto"/>
        <w:jc w:val="center"/>
      </w:pPr>
    </w:p>
    <w:p w14:paraId="2331FBD5" w14:textId="77777777" w:rsidR="00393A94" w:rsidRDefault="00393A94" w:rsidP="00D906CF">
      <w:pPr>
        <w:spacing w:line="480" w:lineRule="auto"/>
        <w:jc w:val="center"/>
      </w:pPr>
    </w:p>
    <w:p w14:paraId="6827936F" w14:textId="77777777" w:rsidR="00393A94" w:rsidRDefault="00393A94" w:rsidP="00D906CF">
      <w:pPr>
        <w:spacing w:line="480" w:lineRule="auto"/>
        <w:jc w:val="center"/>
      </w:pPr>
    </w:p>
    <w:p w14:paraId="04B8A6AB" w14:textId="77777777" w:rsidR="00393A94" w:rsidRDefault="00393A94" w:rsidP="00D906CF">
      <w:pPr>
        <w:spacing w:line="480" w:lineRule="auto"/>
        <w:jc w:val="center"/>
      </w:pPr>
    </w:p>
    <w:p w14:paraId="7115637B" w14:textId="77777777" w:rsidR="00393A94" w:rsidRDefault="00393A94" w:rsidP="00D906CF">
      <w:pPr>
        <w:spacing w:line="480" w:lineRule="auto"/>
        <w:jc w:val="center"/>
      </w:pPr>
    </w:p>
    <w:p w14:paraId="043B78D6" w14:textId="59C4E1C0" w:rsidR="00C66EC3" w:rsidRDefault="00C66EC3" w:rsidP="00393A94">
      <w:pPr>
        <w:spacing w:line="480" w:lineRule="auto"/>
        <w:jc w:val="center"/>
      </w:pPr>
      <w:r>
        <w:lastRenderedPageBreak/>
        <w:t>References</w:t>
      </w:r>
    </w:p>
    <w:p w14:paraId="619FB5CC" w14:textId="2A76DAED" w:rsidR="00D906CF" w:rsidRDefault="00D906CF" w:rsidP="00D906CF">
      <w:pPr>
        <w:spacing w:line="480" w:lineRule="auto"/>
      </w:pPr>
      <w:r w:rsidRPr="00D906CF">
        <w:t>Gibson, D. (2014)</w:t>
      </w:r>
      <w:r>
        <w:t>. Managing Risk in Information Systems</w:t>
      </w:r>
      <w:r w:rsidRPr="00D906CF">
        <w:t> (2nd ed.). Jones &amp; Bartlett Learning.</w:t>
      </w:r>
    </w:p>
    <w:p w14:paraId="13BEAB88" w14:textId="77777777" w:rsidR="00C66EC3" w:rsidRDefault="00C66EC3"/>
    <w:sectPr w:rsidR="00C66E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754B8"/>
    <w:multiLevelType w:val="hybridMultilevel"/>
    <w:tmpl w:val="C4F0C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E2MDWxMDI3NzE0t7BQ0lEKTi0uzszPAykwrAUArQ6XuCwAAAA="/>
  </w:docVars>
  <w:rsids>
    <w:rsidRoot w:val="00C66EC3"/>
    <w:rsid w:val="00297614"/>
    <w:rsid w:val="00393A94"/>
    <w:rsid w:val="004711F9"/>
    <w:rsid w:val="005E66E8"/>
    <w:rsid w:val="00A0709A"/>
    <w:rsid w:val="00C66EC3"/>
    <w:rsid w:val="00D906CF"/>
    <w:rsid w:val="00FD1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9C0A9"/>
  <w15:chartTrackingRefBased/>
  <w15:docId w15:val="{59717156-0BAF-4CCB-AEAF-636FAE9C2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EC3"/>
    <w:pPr>
      <w:spacing w:after="0" w:line="240" w:lineRule="auto"/>
    </w:pPr>
    <w:rPr>
      <w:rFonts w:ascii="Times New Roman" w:eastAsia="Times New Roman" w:hAnsi="Times New Roman" w:cs="Times New Roman"/>
      <w:sz w:val="24"/>
      <w:szCs w:val="20"/>
    </w:rPr>
  </w:style>
  <w:style w:type="paragraph" w:styleId="Heading1">
    <w:name w:val="heading 1"/>
    <w:basedOn w:val="Normal"/>
    <w:link w:val="Heading1Char"/>
    <w:uiPriority w:val="9"/>
    <w:qFormat/>
    <w:rsid w:val="00C66EC3"/>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EC3"/>
    <w:rPr>
      <w:rFonts w:ascii="Times New Roman" w:eastAsia="Times New Roman" w:hAnsi="Times New Roman" w:cs="Times New Roman"/>
      <w:b/>
      <w:bCs/>
      <w:kern w:val="36"/>
      <w:sz w:val="48"/>
      <w:szCs w:val="48"/>
    </w:rPr>
  </w:style>
  <w:style w:type="table" w:styleId="TableGrid">
    <w:name w:val="Table Grid"/>
    <w:basedOn w:val="TableNormal"/>
    <w:uiPriority w:val="39"/>
    <w:rsid w:val="00C66E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66EC3"/>
    <w:rPr>
      <w:b/>
      <w:bCs/>
    </w:rPr>
  </w:style>
  <w:style w:type="paragraph" w:styleId="ListParagraph">
    <w:name w:val="List Paragraph"/>
    <w:basedOn w:val="Normal"/>
    <w:uiPriority w:val="34"/>
    <w:qFormat/>
    <w:rsid w:val="00A070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2562">
      <w:bodyDiv w:val="1"/>
      <w:marLeft w:val="0"/>
      <w:marRight w:val="0"/>
      <w:marTop w:val="0"/>
      <w:marBottom w:val="0"/>
      <w:divBdr>
        <w:top w:val="none" w:sz="0" w:space="0" w:color="auto"/>
        <w:left w:val="none" w:sz="0" w:space="0" w:color="auto"/>
        <w:bottom w:val="none" w:sz="0" w:space="0" w:color="auto"/>
        <w:right w:val="none" w:sz="0" w:space="0" w:color="auto"/>
      </w:divBdr>
    </w:div>
    <w:div w:id="772094481">
      <w:bodyDiv w:val="1"/>
      <w:marLeft w:val="0"/>
      <w:marRight w:val="0"/>
      <w:marTop w:val="0"/>
      <w:marBottom w:val="0"/>
      <w:divBdr>
        <w:top w:val="none" w:sz="0" w:space="0" w:color="auto"/>
        <w:left w:val="none" w:sz="0" w:space="0" w:color="auto"/>
        <w:bottom w:val="none" w:sz="0" w:space="0" w:color="auto"/>
        <w:right w:val="none" w:sz="0" w:space="0" w:color="auto"/>
      </w:divBdr>
    </w:div>
    <w:div w:id="982856326">
      <w:bodyDiv w:val="1"/>
      <w:marLeft w:val="0"/>
      <w:marRight w:val="0"/>
      <w:marTop w:val="0"/>
      <w:marBottom w:val="0"/>
      <w:divBdr>
        <w:top w:val="none" w:sz="0" w:space="0" w:color="auto"/>
        <w:left w:val="none" w:sz="0" w:space="0" w:color="auto"/>
        <w:bottom w:val="none" w:sz="0" w:space="0" w:color="auto"/>
        <w:right w:val="none" w:sz="0" w:space="0" w:color="auto"/>
      </w:divBdr>
    </w:div>
    <w:div w:id="1445735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974</Words>
  <Characters>5552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Richmond Ibe</dc:creator>
  <cp:keywords/>
  <dc:description/>
  <cp:lastModifiedBy>Jacob Jeffers</cp:lastModifiedBy>
  <cp:revision>2</cp:revision>
  <dcterms:created xsi:type="dcterms:W3CDTF">2021-08-24T19:05:00Z</dcterms:created>
  <dcterms:modified xsi:type="dcterms:W3CDTF">2021-08-24T19:05:00Z</dcterms:modified>
</cp:coreProperties>
</file>