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5025B573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</w:t>
      </w:r>
      <w:r w:rsidR="008D10A5">
        <w:rPr>
          <w:b/>
          <w:sz w:val="28"/>
          <w:szCs w:val="32"/>
        </w:rPr>
        <w:t>: Jacob Pelletier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5DF09122" w14:textId="770ACF6C" w:rsidR="00373600" w:rsidRPr="00145DFE" w:rsidRDefault="00373600" w:rsidP="00145DFE">
            <w:pPr>
              <w:rPr>
                <w:b/>
                <w:bCs/>
              </w:rPr>
            </w:pPr>
            <w:r w:rsidRPr="00145DFE">
              <w:rPr>
                <w:b/>
                <w:bCs/>
              </w:rPr>
              <w:t>Frontend: HTML/CSS</w:t>
            </w:r>
          </w:p>
          <w:p w14:paraId="36E781A7" w14:textId="3CB95BF5" w:rsidR="00273170" w:rsidRPr="00435624" w:rsidRDefault="00373600" w:rsidP="00373600">
            <w:pPr>
              <w:ind w:left="720"/>
            </w:pPr>
            <w:r>
              <w:t>-Overall,</w:t>
            </w:r>
            <w:r w:rsidR="00273170">
              <w:t xml:space="preserve"> </w:t>
            </w:r>
            <w:r>
              <w:t xml:space="preserve">each of the index, update and delete </w:t>
            </w:r>
            <w:r w:rsidR="00273170">
              <w:t>page</w:t>
            </w:r>
            <w:r>
              <w:t>s</w:t>
            </w:r>
            <w:r w:rsidR="00273170">
              <w:t xml:space="preserve"> </w:t>
            </w:r>
            <w:r w:rsidR="00273170" w:rsidRPr="00435624">
              <w:t>match</w:t>
            </w:r>
            <w:r>
              <w:t>es</w:t>
            </w:r>
            <w:r w:rsidR="00273170" w:rsidRPr="00435624">
              <w:t xml:space="preserve"> with the specifications</w:t>
            </w:r>
            <w:r w:rsidR="00273170">
              <w:t xml:space="preserve"> in terms of structure and styles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1CEE454D" w:rsidR="00D14264" w:rsidRPr="006562AD" w:rsidRDefault="008D10A5" w:rsidP="00586DDC">
            <w:pPr>
              <w:jc w:val="center"/>
            </w:pPr>
            <w:r>
              <w:t>18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4402A2D6" w:rsidR="00D14264" w:rsidRPr="006562AD" w:rsidRDefault="00273170" w:rsidP="00586DDC">
            <w:pPr>
              <w:jc w:val="center"/>
            </w:pPr>
            <w:r>
              <w:t>2</w:t>
            </w:r>
            <w:r w:rsidR="00406942">
              <w:t>0</w:t>
            </w:r>
            <w:r w:rsidR="00435624">
              <w:t xml:space="preserve"> points</w:t>
            </w:r>
          </w:p>
        </w:tc>
      </w:tr>
      <w:tr w:rsidR="003919B3" w14:paraId="7394D88F" w14:textId="77777777" w:rsidTr="00435624">
        <w:trPr>
          <w:trHeight w:val="264"/>
        </w:trPr>
        <w:tc>
          <w:tcPr>
            <w:tcW w:w="7038" w:type="dxa"/>
          </w:tcPr>
          <w:p w14:paraId="6342F4CE" w14:textId="20D72A38" w:rsidR="003919B3" w:rsidRPr="00145DFE" w:rsidRDefault="00273170" w:rsidP="00145DFE">
            <w:pPr>
              <w:rPr>
                <w:b/>
                <w:bCs/>
              </w:rPr>
            </w:pPr>
            <w:r w:rsidRPr="00145DFE">
              <w:rPr>
                <w:b/>
                <w:bCs/>
              </w:rPr>
              <w:t>Overall responsiveness of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4EC621A6" w14:textId="24B7409B" w:rsidR="003919B3" w:rsidRPr="006562AD" w:rsidRDefault="008D10A5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1AB66392" w14:textId="15901E3E" w:rsidR="003919B3" w:rsidRPr="006562AD" w:rsidRDefault="003919B3" w:rsidP="003919B3">
            <w:pPr>
              <w:jc w:val="center"/>
            </w:pPr>
            <w:r>
              <w:t>1</w:t>
            </w:r>
            <w:r w:rsidR="00273170">
              <w:t>0</w:t>
            </w:r>
            <w:r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4AF68B90" w14:textId="77777777" w:rsidR="00373600" w:rsidRPr="00145DFE" w:rsidRDefault="00373600" w:rsidP="00145DFE">
            <w:pPr>
              <w:rPr>
                <w:b/>
                <w:bCs/>
              </w:rPr>
            </w:pPr>
            <w:r w:rsidRPr="00145DFE">
              <w:rPr>
                <w:b/>
                <w:bCs/>
              </w:rPr>
              <w:t>Backend: Django</w:t>
            </w:r>
          </w:p>
          <w:p w14:paraId="2E5C1E26" w14:textId="77777777" w:rsidR="00604452" w:rsidRDefault="000D56CC" w:rsidP="00373600">
            <w:r>
              <w:t xml:space="preserve">Overall functionality </w:t>
            </w:r>
          </w:p>
          <w:p w14:paraId="00E640A3" w14:textId="3D5EB0A3" w:rsidR="000D56CC" w:rsidRDefault="000D56CC" w:rsidP="000D56CC">
            <w:pPr>
              <w:ind w:left="720"/>
            </w:pPr>
            <w:r>
              <w:t>-Adding tasks to a database</w:t>
            </w:r>
          </w:p>
          <w:p w14:paraId="5FB8FEB3" w14:textId="036E2279" w:rsidR="00145DFE" w:rsidRDefault="00145DFE" w:rsidP="000D56CC">
            <w:pPr>
              <w:ind w:left="720"/>
            </w:pPr>
            <w:r>
              <w:t>-Retrieving and displaying tasks from the d</w:t>
            </w:r>
            <w:r w:rsidR="00406942">
              <w:t>ata</w:t>
            </w:r>
            <w:r>
              <w:t>b</w:t>
            </w:r>
            <w:r w:rsidR="00406942">
              <w:t>ase</w:t>
            </w:r>
            <w:r>
              <w:t xml:space="preserve"> </w:t>
            </w:r>
          </w:p>
          <w:p w14:paraId="0F5B39FB" w14:textId="79AC7232" w:rsidR="000D56CC" w:rsidRDefault="000D56CC" w:rsidP="000D56CC">
            <w:pPr>
              <w:ind w:left="720"/>
            </w:pPr>
            <w:r>
              <w:t>-Deleting task from the d</w:t>
            </w:r>
            <w:r w:rsidR="00406942">
              <w:t>ata</w:t>
            </w:r>
            <w:r>
              <w:t>b</w:t>
            </w:r>
            <w:r w:rsidR="00406942">
              <w:t>ase</w:t>
            </w:r>
          </w:p>
          <w:p w14:paraId="58DE1ADB" w14:textId="7600C22D" w:rsidR="000D56CC" w:rsidRDefault="000D56CC" w:rsidP="000D56CC">
            <w:pPr>
              <w:ind w:left="720"/>
            </w:pPr>
            <w:r>
              <w:t>-Updating task on the d</w:t>
            </w:r>
            <w:r w:rsidR="00406942">
              <w:t>ata</w:t>
            </w:r>
            <w:r>
              <w:t>b</w:t>
            </w:r>
            <w:r w:rsidR="00406942">
              <w:t>ase</w:t>
            </w:r>
          </w:p>
          <w:p w14:paraId="3044CA5B" w14:textId="6A4ED9F4" w:rsidR="000D56CC" w:rsidRPr="00604452" w:rsidRDefault="000D56CC" w:rsidP="00406942">
            <w:pPr>
              <w:ind w:left="720"/>
            </w:pPr>
            <w:r>
              <w:t>-Marking a task as completed on the d</w:t>
            </w:r>
            <w:r w:rsidR="00406942">
              <w:t>ata</w:t>
            </w:r>
            <w:r>
              <w:t>b</w:t>
            </w:r>
            <w:r w:rsidR="00406942">
              <w:t>ase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3CB64545" w:rsidR="003919B3" w:rsidRPr="006562AD" w:rsidRDefault="008D10A5" w:rsidP="003919B3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5AC55984" w:rsidR="003919B3" w:rsidRPr="006562AD" w:rsidRDefault="00406942" w:rsidP="003919B3">
            <w:pPr>
              <w:jc w:val="center"/>
            </w:pPr>
            <w:r>
              <w:t>4</w:t>
            </w:r>
            <w:r w:rsidR="00273170">
              <w:t>0</w:t>
            </w:r>
            <w:r w:rsidR="003919B3">
              <w:t xml:space="preserve"> points</w:t>
            </w:r>
          </w:p>
        </w:tc>
      </w:tr>
      <w:tr w:rsidR="00373600" w14:paraId="70F1D9EE" w14:textId="77777777" w:rsidTr="00435624">
        <w:trPr>
          <w:trHeight w:val="277"/>
        </w:trPr>
        <w:tc>
          <w:tcPr>
            <w:tcW w:w="7038" w:type="dxa"/>
          </w:tcPr>
          <w:p w14:paraId="14A60C3E" w14:textId="38A0BF2C" w:rsidR="00373600" w:rsidRPr="00406942" w:rsidRDefault="00373600" w:rsidP="00373600">
            <w:pPr>
              <w:rPr>
                <w:b/>
                <w:bCs/>
              </w:rPr>
            </w:pPr>
            <w:r w:rsidRPr="00406942">
              <w:rPr>
                <w:b/>
                <w:bCs/>
              </w:rPr>
              <w:t>Django Best Practices such as</w:t>
            </w:r>
            <w:r w:rsidR="00145DFE" w:rsidRPr="00406942">
              <w:rPr>
                <w:b/>
                <w:bCs/>
              </w:rPr>
              <w:t>:</w:t>
            </w:r>
          </w:p>
          <w:p w14:paraId="1C8E2F46" w14:textId="1D2E1D0F" w:rsidR="00373600" w:rsidRPr="00373600" w:rsidRDefault="00373600" w:rsidP="00373600">
            <w:pPr>
              <w:ind w:left="720"/>
            </w:pPr>
            <w:r>
              <w:t>-</w:t>
            </w:r>
            <w:r w:rsidRPr="00373600">
              <w:t>Use Django inheritance for your templates</w:t>
            </w:r>
          </w:p>
          <w:p w14:paraId="5B763168" w14:textId="48823084" w:rsidR="00373600" w:rsidRDefault="00373600" w:rsidP="00373600">
            <w:pPr>
              <w:ind w:left="720"/>
            </w:pPr>
            <w:r>
              <w:t>-</w:t>
            </w:r>
            <w:r w:rsidRPr="00373600">
              <w:t>Use Django forms whenever possible</w:t>
            </w:r>
          </w:p>
          <w:p w14:paraId="458C0175" w14:textId="4B7A1837" w:rsidR="00406942" w:rsidRPr="00373600" w:rsidRDefault="00406942" w:rsidP="00373600">
            <w:pPr>
              <w:ind w:left="720"/>
            </w:pPr>
            <w:r>
              <w:t xml:space="preserve">-Manage </w:t>
            </w:r>
            <w:proofErr w:type="spellStart"/>
            <w:r>
              <w:t>urls</w:t>
            </w:r>
            <w:proofErr w:type="spellEnd"/>
            <w:r>
              <w:t xml:space="preserve"> specific to your app in </w:t>
            </w:r>
            <w:r w:rsidRPr="00406942">
              <w:t xml:space="preserve">urls.py within </w:t>
            </w:r>
            <w:r>
              <w:t>your</w:t>
            </w:r>
            <w:r w:rsidRPr="00406942">
              <w:t xml:space="preserve"> app </w:t>
            </w:r>
          </w:p>
          <w:p w14:paraId="18C4AADE" w14:textId="77777777" w:rsidR="00373600" w:rsidRDefault="00373600" w:rsidP="00373600">
            <w:pPr>
              <w:ind w:left="720"/>
            </w:pPr>
            <w:r>
              <w:t>-</w:t>
            </w:r>
            <w:r w:rsidRPr="00373600">
              <w:t>Place your templates in a directory with the same name as your application</w:t>
            </w:r>
          </w:p>
          <w:p w14:paraId="217C47CC" w14:textId="6532D629" w:rsidR="00406942" w:rsidRPr="00406942" w:rsidRDefault="00406942" w:rsidP="00406942">
            <w:pPr>
              <w:ind w:left="720"/>
            </w:pPr>
            <w:r>
              <w:t>-</w:t>
            </w:r>
            <w:r w:rsidRPr="00373600">
              <w:t>Use static folder to store your CSS, JS, and images</w:t>
            </w:r>
          </w:p>
        </w:tc>
        <w:tc>
          <w:tcPr>
            <w:tcW w:w="1350" w:type="dxa"/>
            <w:shd w:val="clear" w:color="auto" w:fill="FFFFFF" w:themeFill="background1"/>
          </w:tcPr>
          <w:p w14:paraId="37DB17EE" w14:textId="0A5D92F3" w:rsidR="00373600" w:rsidRDefault="008D10A5" w:rsidP="003919B3">
            <w:pPr>
              <w:jc w:val="center"/>
            </w:pPr>
            <w:r>
              <w:t>14</w:t>
            </w:r>
          </w:p>
        </w:tc>
        <w:tc>
          <w:tcPr>
            <w:tcW w:w="1440" w:type="dxa"/>
            <w:shd w:val="clear" w:color="auto" w:fill="FFFFFF" w:themeFill="background1"/>
          </w:tcPr>
          <w:p w14:paraId="6B31CF7D" w14:textId="2DFAEB41" w:rsidR="00373600" w:rsidRDefault="00145DFE" w:rsidP="003919B3">
            <w:pPr>
              <w:jc w:val="center"/>
            </w:pPr>
            <w:r>
              <w:t>1</w:t>
            </w:r>
            <w:r w:rsidR="00406942">
              <w:t>5</w:t>
            </w:r>
            <w:r>
              <w:t xml:space="preserve"> 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3B04B536" w:rsidR="003919B3" w:rsidRPr="00435624" w:rsidRDefault="003919B3" w:rsidP="003919B3">
            <w:r w:rsidRPr="00435624">
              <w:t xml:space="preserve">HTML Best Practices </w:t>
            </w:r>
            <w:r>
              <w:t xml:space="preserve">(see the </w:t>
            </w:r>
            <w:r w:rsidRPr="002A4C21">
              <w:rPr>
                <w:i/>
                <w:iCs/>
              </w:rPr>
              <w:t xml:space="preserve">Best HTML </w:t>
            </w:r>
            <w:r w:rsidR="002A4C21" w:rsidRPr="002A4C21">
              <w:rPr>
                <w:i/>
                <w:iCs/>
              </w:rPr>
              <w:t>P</w:t>
            </w:r>
            <w:r w:rsidRPr="002A4C21">
              <w:rPr>
                <w:i/>
                <w:iCs/>
              </w:rPr>
              <w:t>ractices</w:t>
            </w:r>
            <w:r>
              <w:t xml:space="preserve"> file </w:t>
            </w:r>
            <w:r w:rsidR="002A4C21">
              <w:t xml:space="preserve">under Lecture-2 </w:t>
            </w:r>
            <w:r>
              <w:t>on Blackboard)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08CB92E3" w:rsidR="003919B3" w:rsidRPr="006562AD" w:rsidRDefault="008D10A5" w:rsidP="003919B3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3919B3" w:rsidRPr="006562AD" w:rsidRDefault="003919B3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55BB44A4" w14:textId="7B705D6C" w:rsidR="002A4C21" w:rsidRPr="00435624" w:rsidRDefault="00373600" w:rsidP="003919B3">
            <w:r>
              <w:t>Each of the index, update and delete pages v</w:t>
            </w:r>
            <w:r w:rsidR="003919B3">
              <w:t>alidat</w:t>
            </w:r>
            <w:r>
              <w:t>es</w:t>
            </w:r>
            <w:r w:rsidR="003919B3">
              <w:t xml:space="preserve"> as HTML5 (visit </w:t>
            </w:r>
            <w:hyperlink r:id="rId5" w:anchor="validate_by_input" w:history="1">
              <w:r w:rsidR="003919B3" w:rsidRPr="005D3C10">
                <w:rPr>
                  <w:rStyle w:val="Hyperlink"/>
                  <w:rFonts w:ascii="Lato" w:hAnsi="Lato"/>
                </w:rPr>
                <w:t>“Nu Html C</w:t>
              </w:r>
              <w:r w:rsidR="003919B3" w:rsidRPr="005D3C10">
                <w:rPr>
                  <w:rStyle w:val="Hyperlink"/>
                  <w:rFonts w:ascii="Lato" w:hAnsi="Lato"/>
                </w:rPr>
                <w:t>h</w:t>
              </w:r>
              <w:r w:rsidR="003919B3" w:rsidRPr="005D3C10">
                <w:rPr>
                  <w:rStyle w:val="Hyperlink"/>
                  <w:rFonts w:ascii="Lato" w:hAnsi="Lato"/>
                </w:rPr>
                <w:t>ecker”</w:t>
              </w:r>
            </w:hyperlink>
            <w:r w:rsidR="003919B3">
              <w:t>)</w:t>
            </w:r>
            <w:r>
              <w:t xml:space="preserve"> (you can test the html code of these pages based on the rendered HTML code on your web browser</w:t>
            </w:r>
            <w:r w:rsidR="009A3D50">
              <w:t>. So, when you see your page on your browser, right click and view it, copy and paste this code to Nu html checker to validate</w:t>
            </w:r>
            <w:r>
              <w:t>)</w:t>
            </w:r>
          </w:p>
        </w:tc>
        <w:tc>
          <w:tcPr>
            <w:tcW w:w="1350" w:type="dxa"/>
            <w:shd w:val="clear" w:color="auto" w:fill="FFFFFF" w:themeFill="background1"/>
          </w:tcPr>
          <w:p w14:paraId="0C452338" w14:textId="331CDC44" w:rsidR="003919B3" w:rsidRDefault="008D10A5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406942">
        <w:trPr>
          <w:trHeight w:val="553"/>
        </w:trPr>
        <w:tc>
          <w:tcPr>
            <w:tcW w:w="7038" w:type="dxa"/>
            <w:tcBorders>
              <w:bottom w:val="single" w:sz="12" w:space="0" w:color="auto"/>
            </w:tcBorders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23ACB0" w14:textId="4D56BF37" w:rsidR="003919B3" w:rsidRPr="00586DDC" w:rsidRDefault="008D10A5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97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406942" w14:paraId="5943072C" w14:textId="77777777" w:rsidTr="00406942">
        <w:trPr>
          <w:trHeight w:val="553"/>
        </w:trPr>
        <w:tc>
          <w:tcPr>
            <w:tcW w:w="982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14:paraId="2E5DA300" w14:textId="491F3529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 xml:space="preserve">Extra Credit </w:t>
            </w:r>
            <w:r w:rsidRPr="009A3D50">
              <w:rPr>
                <w:rFonts w:ascii="Calibri" w:hAnsi="Calibri"/>
                <w:b/>
                <w:bCs/>
                <w:sz w:val="32"/>
                <w:szCs w:val="32"/>
              </w:rPr>
              <w:t>(10 points)</w:t>
            </w:r>
          </w:p>
        </w:tc>
      </w:tr>
      <w:tr w:rsidR="00406942" w14:paraId="0607542F" w14:textId="77777777" w:rsidTr="00406942">
        <w:trPr>
          <w:trHeight w:val="647"/>
        </w:trPr>
        <w:tc>
          <w:tcPr>
            <w:tcW w:w="7038" w:type="dxa"/>
            <w:tcBorders>
              <w:top w:val="single" w:sz="12" w:space="0" w:color="auto"/>
            </w:tcBorders>
          </w:tcPr>
          <w:p w14:paraId="0E7D656F" w14:textId="1E9BF5FC" w:rsidR="00406942" w:rsidRPr="00406942" w:rsidRDefault="00406942" w:rsidP="00406942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145DFE">
              <w:t>The website was deployed on a cloud hosting environment such as PythonAnywhere.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BA91D46" w14:textId="77777777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1D51159" w14:textId="763A414D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7 points</w:t>
            </w:r>
          </w:p>
        </w:tc>
      </w:tr>
      <w:tr w:rsidR="00406942" w14:paraId="10F2573F" w14:textId="77777777" w:rsidTr="00435624">
        <w:trPr>
          <w:trHeight w:val="553"/>
        </w:trPr>
        <w:tc>
          <w:tcPr>
            <w:tcW w:w="7038" w:type="dxa"/>
          </w:tcPr>
          <w:p w14:paraId="3137105E" w14:textId="6531CD08" w:rsidR="00406942" w:rsidRPr="00406942" w:rsidRDefault="00406942" w:rsidP="00406942">
            <w:pPr>
              <w:rPr>
                <w:b/>
                <w:bCs/>
              </w:rPr>
            </w:pPr>
            <w:r>
              <w:rPr>
                <w:b/>
                <w:bCs/>
              </w:rPr>
              <w:t>Displaying</w:t>
            </w:r>
            <w:r w:rsidRPr="00406942">
              <w:rPr>
                <w:b/>
                <w:bCs/>
              </w:rPr>
              <w:t xml:space="preserve"> edit time</w:t>
            </w:r>
          </w:p>
          <w:p w14:paraId="42EF1F57" w14:textId="50608885" w:rsidR="00406942" w:rsidRPr="00D73719" w:rsidRDefault="00406942" w:rsidP="00406942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406942">
              <w:t xml:space="preserve">If a task is updated, the time of update </w:t>
            </w:r>
            <w:r>
              <w:t>is</w:t>
            </w:r>
            <w:r w:rsidRPr="00406942">
              <w:t xml:space="preserve"> shown in addition to the creation time</w:t>
            </w:r>
            <w:r>
              <w:t>.</w:t>
            </w:r>
          </w:p>
        </w:tc>
        <w:tc>
          <w:tcPr>
            <w:tcW w:w="1350" w:type="dxa"/>
            <w:shd w:val="clear" w:color="auto" w:fill="FFFFFF" w:themeFill="background1"/>
          </w:tcPr>
          <w:p w14:paraId="6A9229F7" w14:textId="77777777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460CF03" w14:textId="3E7D9745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3 points</w:t>
            </w:r>
          </w:p>
        </w:tc>
      </w:tr>
      <w:tr w:rsidR="00406942" w14:paraId="2130BD0F" w14:textId="77777777" w:rsidTr="00406942">
        <w:trPr>
          <w:trHeight w:val="553"/>
        </w:trPr>
        <w:tc>
          <w:tcPr>
            <w:tcW w:w="7038" w:type="dxa"/>
          </w:tcPr>
          <w:p w14:paraId="0AB1039B" w14:textId="77777777" w:rsidR="00406942" w:rsidRDefault="00406942" w:rsidP="00406942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43E3FC78" w14:textId="54E8F16F" w:rsidR="00406942" w:rsidRPr="00406942" w:rsidRDefault="00406942" w:rsidP="00406942"/>
          <w:p w14:paraId="29D3C9D4" w14:textId="77777777" w:rsidR="00406942" w:rsidRPr="00406942" w:rsidRDefault="00406942" w:rsidP="00406942"/>
          <w:p w14:paraId="6A86D9D7" w14:textId="77777777" w:rsidR="00406942" w:rsidRPr="00406942" w:rsidRDefault="00406942" w:rsidP="00406942"/>
          <w:p w14:paraId="7514BB46" w14:textId="77777777" w:rsidR="00406942" w:rsidRPr="00406942" w:rsidRDefault="00406942" w:rsidP="00406942">
            <w:pP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</w:tcPr>
          <w:p w14:paraId="37615A0D" w14:textId="77777777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</w:tcPr>
          <w:p w14:paraId="2CC874AC" w14:textId="77777777" w:rsidR="00406942" w:rsidRDefault="00406942" w:rsidP="00406942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87"/>
    <w:multiLevelType w:val="hybridMultilevel"/>
    <w:tmpl w:val="35D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5025"/>
    <w:multiLevelType w:val="multilevel"/>
    <w:tmpl w:val="327C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12571"/>
    <w:multiLevelType w:val="hybridMultilevel"/>
    <w:tmpl w:val="72B2A44E"/>
    <w:lvl w:ilvl="0" w:tplc="5810D802">
      <w:start w:val="5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B1B96"/>
    <w:multiLevelType w:val="hybridMultilevel"/>
    <w:tmpl w:val="2A98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60"/>
    <w:rsid w:val="00031F6A"/>
    <w:rsid w:val="00044059"/>
    <w:rsid w:val="0005024B"/>
    <w:rsid w:val="000816A0"/>
    <w:rsid w:val="000C5020"/>
    <w:rsid w:val="000D56CC"/>
    <w:rsid w:val="00145DFE"/>
    <w:rsid w:val="001C14F9"/>
    <w:rsid w:val="001E0503"/>
    <w:rsid w:val="00266D57"/>
    <w:rsid w:val="00273170"/>
    <w:rsid w:val="002A4C21"/>
    <w:rsid w:val="002F003A"/>
    <w:rsid w:val="00373600"/>
    <w:rsid w:val="003919B3"/>
    <w:rsid w:val="003E2543"/>
    <w:rsid w:val="00406942"/>
    <w:rsid w:val="00423160"/>
    <w:rsid w:val="00435624"/>
    <w:rsid w:val="004778B4"/>
    <w:rsid w:val="004D2741"/>
    <w:rsid w:val="005023E4"/>
    <w:rsid w:val="00586DDC"/>
    <w:rsid w:val="00590CEF"/>
    <w:rsid w:val="005F4B17"/>
    <w:rsid w:val="00604452"/>
    <w:rsid w:val="00620A08"/>
    <w:rsid w:val="006562AD"/>
    <w:rsid w:val="006C6F49"/>
    <w:rsid w:val="006D203A"/>
    <w:rsid w:val="006F0429"/>
    <w:rsid w:val="00715A8D"/>
    <w:rsid w:val="00794B64"/>
    <w:rsid w:val="008448A0"/>
    <w:rsid w:val="008B324B"/>
    <w:rsid w:val="008B4882"/>
    <w:rsid w:val="008C2526"/>
    <w:rsid w:val="008D10A5"/>
    <w:rsid w:val="00900BFC"/>
    <w:rsid w:val="0093659D"/>
    <w:rsid w:val="00963059"/>
    <w:rsid w:val="009A3D50"/>
    <w:rsid w:val="009C6323"/>
    <w:rsid w:val="009E06A0"/>
    <w:rsid w:val="009F6442"/>
    <w:rsid w:val="00A174D2"/>
    <w:rsid w:val="00A32079"/>
    <w:rsid w:val="00A76C47"/>
    <w:rsid w:val="00A92F4F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36D61"/>
    <w:rsid w:val="00D46969"/>
    <w:rsid w:val="00DC210E"/>
    <w:rsid w:val="00DC7CF4"/>
    <w:rsid w:val="00E83F6F"/>
    <w:rsid w:val="00EC2CA6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Pelletier, Jacob J. (Student)</cp:lastModifiedBy>
  <cp:revision>2</cp:revision>
  <dcterms:created xsi:type="dcterms:W3CDTF">2021-11-25T15:45:00Z</dcterms:created>
  <dcterms:modified xsi:type="dcterms:W3CDTF">2021-11-25T15:45:00Z</dcterms:modified>
</cp:coreProperties>
</file>