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CD21FA0" w14:textId="706E6D04" w:rsidR="00A50979" w:rsidRPr="00385CCF" w:rsidRDefault="000E3C39" w:rsidP="005A1715">
      <w:pPr>
        <w:pStyle w:val="Sinespaciado"/>
        <w:rPr>
          <w:rFonts w:eastAsia="Calibri"/>
          <w:lang w:val="es-GT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F533324" wp14:editId="3F3E18D6">
            <wp:simplePos x="0" y="0"/>
            <wp:positionH relativeFrom="margin">
              <wp:posOffset>6818142</wp:posOffset>
            </wp:positionH>
            <wp:positionV relativeFrom="paragraph">
              <wp:posOffset>5862</wp:posOffset>
            </wp:positionV>
            <wp:extent cx="1814195" cy="480060"/>
            <wp:effectExtent l="0" t="0" r="0" b="0"/>
            <wp:wrapSquare wrapText="bothSides" distT="0" distB="0" distL="114300" distR="114300"/>
            <wp:docPr id="4" name="image1.png" descr="Imagen Institucional - U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agen Institucional - UV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4195" cy="4800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5471">
        <w:rPr>
          <w:rFonts w:eastAsia="Calibri"/>
          <w:noProof/>
          <w:lang w:val="es-GT"/>
        </w:rPr>
        <w:drawing>
          <wp:anchor distT="0" distB="0" distL="114300" distR="114300" simplePos="0" relativeHeight="251659264" behindDoc="1" locked="0" layoutInCell="1" allowOverlap="1" wp14:anchorId="7FEAA1CF" wp14:editId="01A8AD1B">
            <wp:simplePos x="0" y="0"/>
            <wp:positionH relativeFrom="page">
              <wp:posOffset>9153965</wp:posOffset>
            </wp:positionH>
            <wp:positionV relativeFrom="paragraph">
              <wp:posOffset>342</wp:posOffset>
            </wp:positionV>
            <wp:extent cx="498475" cy="495300"/>
            <wp:effectExtent l="0" t="0" r="0" b="0"/>
            <wp:wrapTight wrapText="bothSides">
              <wp:wrapPolygon edited="0">
                <wp:start x="858" y="0"/>
                <wp:lineTo x="858" y="14954"/>
                <wp:lineTo x="2575" y="20769"/>
                <wp:lineTo x="20599" y="20769"/>
                <wp:lineTo x="20599" y="14954"/>
                <wp:lineTo x="18024" y="0"/>
                <wp:lineTo x="858" y="0"/>
              </wp:wrapPolygon>
            </wp:wrapTight>
            <wp:docPr id="1425849702" name="Imagen 1" descr="Imagen en blanco y negr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49702" name="Imagen 1" descr="Imagen en blanco y negro&#10;&#10;Descripción generada automáticamente con confianza baja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1EEE" w:rsidRPr="00385CCF">
        <w:rPr>
          <w:rFonts w:eastAsia="Calibri"/>
          <w:lang w:val="es-GT"/>
        </w:rPr>
        <w:t>Departamento de Matemática</w:t>
      </w:r>
    </w:p>
    <w:p w14:paraId="64141F6E" w14:textId="379E9317" w:rsidR="00A50979" w:rsidRPr="00385CCF" w:rsidRDefault="000E3C39" w:rsidP="000C547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  <w:lang w:val="es-GT"/>
        </w:rPr>
      </w:pPr>
      <w:r>
        <w:rPr>
          <w:rFonts w:ascii="Calibri" w:eastAsia="Calibri" w:hAnsi="Calibri" w:cs="Calibri"/>
          <w:color w:val="000000"/>
          <w:sz w:val="22"/>
          <w:szCs w:val="22"/>
          <w:lang w:val="es-GT"/>
        </w:rPr>
        <w:t>Álgebra y Geometría Analítica</w:t>
      </w:r>
    </w:p>
    <w:p w14:paraId="7306A4C9" w14:textId="57F32273" w:rsidR="00A50979" w:rsidRPr="00385CCF" w:rsidRDefault="000E3C39" w:rsidP="000C547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2"/>
          <w:szCs w:val="22"/>
          <w:lang w:val="es-GT"/>
        </w:rPr>
      </w:pPr>
      <w:r>
        <w:rPr>
          <w:rFonts w:ascii="Calibri" w:eastAsia="Calibri" w:hAnsi="Calibri" w:cs="Calibri"/>
          <w:color w:val="000000"/>
          <w:sz w:val="22"/>
          <w:szCs w:val="22"/>
          <w:lang w:val="es-GT"/>
        </w:rPr>
        <w:t>Primer</w:t>
      </w:r>
      <w:r w:rsidR="001068B5">
        <w:rPr>
          <w:rFonts w:ascii="Calibri" w:eastAsia="Calibri" w:hAnsi="Calibri" w:cs="Calibri"/>
          <w:color w:val="000000"/>
          <w:sz w:val="22"/>
          <w:szCs w:val="22"/>
          <w:lang w:val="es-GT"/>
        </w:rPr>
        <w:t xml:space="preserve"> </w:t>
      </w:r>
      <w:r w:rsidR="004B1EEE" w:rsidRPr="00385CCF">
        <w:rPr>
          <w:rFonts w:ascii="Calibri" w:eastAsia="Calibri" w:hAnsi="Calibri" w:cs="Calibri"/>
          <w:color w:val="000000"/>
          <w:sz w:val="22"/>
          <w:szCs w:val="22"/>
          <w:lang w:val="es-GT"/>
        </w:rPr>
        <w:t>ciclo de 202</w:t>
      </w:r>
      <w:r w:rsidR="00F76CC1">
        <w:rPr>
          <w:rFonts w:ascii="Calibri" w:eastAsia="Calibri" w:hAnsi="Calibri" w:cs="Calibri"/>
          <w:sz w:val="22"/>
          <w:szCs w:val="22"/>
          <w:lang w:val="es-GT"/>
        </w:rPr>
        <w:t>6</w:t>
      </w:r>
    </w:p>
    <w:p w14:paraId="60ECAD73" w14:textId="02562031" w:rsidR="00A50979" w:rsidRPr="00385CCF" w:rsidRDefault="00A50979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2"/>
          <w:szCs w:val="22"/>
          <w:lang w:val="es-GT"/>
        </w:rPr>
      </w:pPr>
    </w:p>
    <w:p w14:paraId="72C70D7C" w14:textId="593234C1" w:rsidR="00A50979" w:rsidRPr="00385CCF" w:rsidRDefault="000E3C39" w:rsidP="4ED5F20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bCs/>
          <w:color w:val="00B050"/>
          <w:lang w:val="es-GT"/>
        </w:rPr>
      </w:pPr>
      <w:r>
        <w:rPr>
          <w:rFonts w:ascii="Calibri" w:eastAsia="Calibri" w:hAnsi="Calibri" w:cs="Calibri"/>
          <w:b/>
          <w:bCs/>
          <w:color w:val="00B050"/>
          <w:lang w:val="es-GT"/>
        </w:rPr>
        <w:t>Tabla de resumen</w:t>
      </w:r>
      <w:r w:rsidR="003260B5">
        <w:rPr>
          <w:rFonts w:ascii="Calibri" w:eastAsia="Calibri" w:hAnsi="Calibri" w:cs="Calibri"/>
          <w:b/>
          <w:bCs/>
          <w:color w:val="00B050"/>
          <w:lang w:val="es-GT"/>
        </w:rPr>
        <w:t xml:space="preserve"> para productos notables y factorización</w:t>
      </w:r>
    </w:p>
    <w:p w14:paraId="595D3FC9" w14:textId="269CAEC1" w:rsidR="00A50979" w:rsidRPr="00385CCF" w:rsidRDefault="00A50979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  <w:lang w:val="es-GT"/>
        </w:rPr>
      </w:pPr>
    </w:p>
    <w:p w14:paraId="768199A6" w14:textId="4052BA38" w:rsidR="0077366D" w:rsidRDefault="004B1EEE" w:rsidP="0077366D">
      <w:pPr>
        <w:rPr>
          <w:rFonts w:ascii="Calibri" w:eastAsia="Calibri" w:hAnsi="Calibri" w:cs="Calibri"/>
          <w:color w:val="000000" w:themeColor="text1"/>
          <w:sz w:val="22"/>
          <w:szCs w:val="22"/>
          <w:lang w:val="es-GT"/>
        </w:rPr>
      </w:pPr>
      <w:r w:rsidRPr="0077366D">
        <w:rPr>
          <w:rFonts w:ascii="Arial" w:hAnsi="Arial" w:cs="Arial"/>
          <w:b/>
          <w:bCs/>
          <w:color w:val="00B050"/>
          <w:u w:val="single"/>
          <w:lang w:val="es-GT"/>
        </w:rPr>
        <w:t>Instrucciones:</w:t>
      </w:r>
      <w:r w:rsidRPr="0077366D">
        <w:rPr>
          <w:rFonts w:ascii="Arial" w:hAnsi="Arial" w:cs="Arial"/>
          <w:color w:val="00B050"/>
          <w:lang w:val="es-GT"/>
        </w:rPr>
        <w:t xml:space="preserve"> </w:t>
      </w:r>
      <w:r w:rsidR="000E3C39">
        <w:rPr>
          <w:rFonts w:ascii="Calibri" w:eastAsia="Calibri" w:hAnsi="Calibri" w:cs="Calibri"/>
          <w:color w:val="000000" w:themeColor="text1"/>
          <w:sz w:val="22"/>
          <w:szCs w:val="22"/>
          <w:lang w:val="es-GT"/>
        </w:rPr>
        <w:t xml:space="preserve">complete las </w:t>
      </w:r>
      <w:r w:rsidR="003260B5">
        <w:rPr>
          <w:rFonts w:ascii="Calibri" w:eastAsia="Calibri" w:hAnsi="Calibri" w:cs="Calibri"/>
          <w:color w:val="000000" w:themeColor="text1"/>
          <w:sz w:val="22"/>
          <w:szCs w:val="22"/>
          <w:lang w:val="es-GT"/>
        </w:rPr>
        <w:t>siguientes tablas</w:t>
      </w:r>
      <w:r w:rsidR="000E3C39">
        <w:rPr>
          <w:rFonts w:ascii="Calibri" w:eastAsia="Calibri" w:hAnsi="Calibri" w:cs="Calibri"/>
          <w:color w:val="000000" w:themeColor="text1"/>
          <w:sz w:val="22"/>
          <w:szCs w:val="22"/>
          <w:lang w:val="es-GT"/>
        </w:rPr>
        <w:t>:</w:t>
      </w:r>
    </w:p>
    <w:p w14:paraId="1F89852B" w14:textId="77777777" w:rsidR="000E3C39" w:rsidRDefault="000E3C39" w:rsidP="0077366D">
      <w:pPr>
        <w:rPr>
          <w:rFonts w:ascii="Calibri" w:eastAsia="Calibri" w:hAnsi="Calibri" w:cs="Calibri"/>
          <w:color w:val="000000" w:themeColor="text1"/>
          <w:sz w:val="22"/>
          <w:szCs w:val="22"/>
          <w:lang w:val="es-GT"/>
        </w:rPr>
      </w:pPr>
    </w:p>
    <w:p w14:paraId="50878DE8" w14:textId="280A4F21" w:rsidR="000E3C39" w:rsidRPr="0077366D" w:rsidRDefault="000E3C39" w:rsidP="0077366D">
      <w:pPr>
        <w:rPr>
          <w:rFonts w:ascii="Calibri" w:eastAsia="Calibri" w:hAnsi="Calibri" w:cs="Calibri"/>
          <w:color w:val="000000" w:themeColor="text1"/>
          <w:sz w:val="22"/>
          <w:szCs w:val="22"/>
          <w:lang w:val="es-GT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  <w:lang w:val="es-GT"/>
        </w:rPr>
        <w:t>Tabla No.1</w:t>
      </w:r>
    </w:p>
    <w:p w14:paraId="57F574FE" w14:textId="1793903B" w:rsidR="00A21FB4" w:rsidRDefault="00A21FB4" w:rsidP="00A66437">
      <w:pPr>
        <w:rPr>
          <w:rFonts w:ascii="Calibri" w:eastAsia="Calibri" w:hAnsi="Calibri" w:cs="Calibri"/>
          <w:color w:val="000000" w:themeColor="text1"/>
          <w:sz w:val="22"/>
          <w:szCs w:val="22"/>
          <w:lang w:val="es-GT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3623"/>
        <w:gridCol w:w="3624"/>
        <w:gridCol w:w="3624"/>
        <w:gridCol w:w="3624"/>
      </w:tblGrid>
      <w:tr w:rsidR="000E3C39" w14:paraId="1F3B6EE5" w14:textId="77777777" w:rsidTr="000E3C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3" w:type="dxa"/>
          </w:tcPr>
          <w:p w14:paraId="7D8D8B3C" w14:textId="6BBCE7F5" w:rsidR="000E3C39" w:rsidRDefault="000E3C39" w:rsidP="000E3C39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Producto notable</w:t>
            </w:r>
          </w:p>
        </w:tc>
        <w:tc>
          <w:tcPr>
            <w:tcW w:w="3624" w:type="dxa"/>
          </w:tcPr>
          <w:p w14:paraId="7C2955A5" w14:textId="5DF9E1EB" w:rsidR="000E3C39" w:rsidRDefault="000E3C39" w:rsidP="000E3C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Cómo lo identifica</w:t>
            </w:r>
            <w:r w:rsidR="003260B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 xml:space="preserve"> (explique en palabras)</w:t>
            </w:r>
          </w:p>
        </w:tc>
        <w:tc>
          <w:tcPr>
            <w:tcW w:w="3624" w:type="dxa"/>
          </w:tcPr>
          <w:p w14:paraId="75995819" w14:textId="10F26816" w:rsidR="000E3C39" w:rsidRDefault="000E3C39" w:rsidP="000E3C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Procedimiento para extenderlo</w:t>
            </w:r>
            <w:r w:rsidR="003260B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 xml:space="preserve"> (explique de forma general) </w:t>
            </w:r>
          </w:p>
        </w:tc>
        <w:tc>
          <w:tcPr>
            <w:tcW w:w="3624" w:type="dxa"/>
          </w:tcPr>
          <w:p w14:paraId="58C7887C" w14:textId="7EF95348" w:rsidR="000E3C39" w:rsidRDefault="000E3C39" w:rsidP="000E3C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Ejemplo resuelto</w:t>
            </w:r>
          </w:p>
        </w:tc>
      </w:tr>
      <w:tr w:rsidR="000E3C39" w:rsidRPr="005A1715" w14:paraId="78BDCFCC" w14:textId="77777777" w:rsidTr="000E3C39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3" w:type="dxa"/>
          </w:tcPr>
          <w:p w14:paraId="736BDF98" w14:textId="77777777" w:rsidR="000E3C39" w:rsidRDefault="000E3C39" w:rsidP="000E3C39">
            <w:pPr>
              <w:rPr>
                <w:rFonts w:ascii="Calibri" w:eastAsia="Calibri" w:hAnsi="Calibri" w:cs="Calibri"/>
                <w:b w:val="0"/>
                <w:bCs w:val="0"/>
                <w:color w:val="000000" w:themeColor="text1"/>
                <w:sz w:val="22"/>
                <w:szCs w:val="22"/>
                <w:lang w:val="es-GT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Binomio al cuadrado suma y resta</w:t>
            </w:r>
          </w:p>
          <w:p w14:paraId="206334C5" w14:textId="44743349" w:rsidR="000E3C39" w:rsidRPr="000E3C39" w:rsidRDefault="00000000" w:rsidP="000E3C39">
            <w:pPr>
              <w:rPr>
                <w:rFonts w:ascii="Calibri" w:eastAsia="Calibri" w:hAnsi="Calibri" w:cs="Calibri"/>
                <w:b w:val="0"/>
                <w:bCs w:val="0"/>
                <w:color w:val="000000" w:themeColor="text1"/>
                <w:sz w:val="22"/>
                <w:szCs w:val="22"/>
                <w:lang w:val="es-GT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Calibri"/>
                        <w:b w:val="0"/>
                        <w:bCs w:val="0"/>
                        <w:i/>
                        <w:color w:val="000000" w:themeColor="text1"/>
                        <w:sz w:val="22"/>
                        <w:szCs w:val="22"/>
                        <w:lang w:val="es-GT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Calibri"/>
                            <w:b w:val="0"/>
                            <w:bCs w:val="0"/>
                            <w:i/>
                            <w:color w:val="000000" w:themeColor="text1"/>
                            <w:sz w:val="22"/>
                            <w:szCs w:val="22"/>
                            <w:lang w:val="es-GT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="Calibri"/>
                            <w:color w:val="000000" w:themeColor="text1"/>
                            <w:sz w:val="22"/>
                            <w:szCs w:val="22"/>
                            <w:lang w:val="es-GT"/>
                          </w:rPr>
                          <m:t>a+b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color w:val="000000" w:themeColor="text1"/>
                        <w:sz w:val="22"/>
                        <w:szCs w:val="22"/>
                        <w:lang w:val="es-GT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Calibri" w:hAnsi="Cambria Math" w:cs="Calibri"/>
                    <w:color w:val="000000" w:themeColor="text1"/>
                    <w:sz w:val="22"/>
                    <w:szCs w:val="22"/>
                    <w:lang w:val="es-GT"/>
                  </w:rPr>
                  <m:t xml:space="preserve"> o </m:t>
                </m:r>
                <m:sSup>
                  <m:sSupPr>
                    <m:ctrlPr>
                      <w:rPr>
                        <w:rFonts w:ascii="Cambria Math" w:eastAsia="Calibri" w:hAnsi="Cambria Math" w:cs="Calibri"/>
                        <w:b w:val="0"/>
                        <w:bCs w:val="0"/>
                        <w:i/>
                        <w:color w:val="000000" w:themeColor="text1"/>
                        <w:sz w:val="22"/>
                        <w:szCs w:val="22"/>
                        <w:lang w:val="es-GT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Calibri"/>
                            <w:b w:val="0"/>
                            <w:bCs w:val="0"/>
                            <w:i/>
                            <w:color w:val="000000" w:themeColor="text1"/>
                            <w:sz w:val="22"/>
                            <w:szCs w:val="22"/>
                            <w:lang w:val="es-GT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="Calibri"/>
                            <w:color w:val="000000" w:themeColor="text1"/>
                            <w:sz w:val="22"/>
                            <w:szCs w:val="22"/>
                            <w:lang w:val="es-GT"/>
                          </w:rPr>
                          <m:t>a-b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color w:val="000000" w:themeColor="text1"/>
                        <w:sz w:val="22"/>
                        <w:szCs w:val="22"/>
                        <w:lang w:val="es-GT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Calibri" w:hAnsi="Cambria Math" w:cs="Calibri"/>
                    <w:color w:val="000000" w:themeColor="text1"/>
                    <w:sz w:val="22"/>
                    <w:szCs w:val="22"/>
                    <w:lang w:val="es-GT"/>
                  </w:rPr>
                  <m:t xml:space="preserve">  </m:t>
                </m:r>
              </m:oMath>
            </m:oMathPara>
          </w:p>
        </w:tc>
        <w:tc>
          <w:tcPr>
            <w:tcW w:w="3624" w:type="dxa"/>
          </w:tcPr>
          <w:p w14:paraId="18EC2CEE" w14:textId="45303C22" w:rsidR="000E3C39" w:rsidRDefault="005A1715" w:rsidP="000E3C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2 términos, en suma, o resta, elevado al cuadrado</w:t>
            </w:r>
          </w:p>
        </w:tc>
        <w:tc>
          <w:tcPr>
            <w:tcW w:w="3624" w:type="dxa"/>
          </w:tcPr>
          <w:p w14:paraId="37846540" w14:textId="18117F4B" w:rsidR="000E3C39" w:rsidRPr="004F4768" w:rsidRDefault="004F4768" w:rsidP="000E3C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 w:rsidRPr="004F4768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(1er término) ² +/- 2(1er término) (2do término) + (2do término) ²</w:t>
            </w:r>
          </w:p>
        </w:tc>
        <w:tc>
          <w:tcPr>
            <w:tcW w:w="3624" w:type="dxa"/>
          </w:tcPr>
          <w:p w14:paraId="6D2D2A54" w14:textId="11F19033" w:rsidR="000E3C39" w:rsidRDefault="003445EF" w:rsidP="000E3C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 w:rsidRPr="003445EF">
              <w:rPr>
                <w:rFonts w:ascii="Cambria Math" w:eastAsia="Calibri" w:hAnsi="Cambria Math" w:cs="Calibri"/>
                <w:i/>
                <w:color w:val="000000" w:themeColor="text1"/>
                <w:sz w:val="22"/>
                <w:szCs w:val="22"/>
              </w:rPr>
              <w:t>(x + 3) ² = x² + 6x + 9</w:t>
            </w:r>
          </w:p>
        </w:tc>
      </w:tr>
      <w:tr w:rsidR="000E3C39" w:rsidRPr="005A1715" w14:paraId="7062C5C9" w14:textId="77777777" w:rsidTr="000E3C39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3" w:type="dxa"/>
          </w:tcPr>
          <w:p w14:paraId="5BD51AF6" w14:textId="77777777" w:rsidR="000E3C39" w:rsidRDefault="000E3C39" w:rsidP="000E3C39">
            <w:pPr>
              <w:rPr>
                <w:rFonts w:ascii="Calibri" w:eastAsia="Calibri" w:hAnsi="Calibri" w:cs="Calibri"/>
                <w:b w:val="0"/>
                <w:bCs w:val="0"/>
                <w:color w:val="000000" w:themeColor="text1"/>
                <w:sz w:val="22"/>
                <w:szCs w:val="22"/>
                <w:lang w:val="es-GT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Binomio al cubo (suma y resta)</w:t>
            </w:r>
          </w:p>
          <w:p w14:paraId="47A4D360" w14:textId="524B21B6" w:rsidR="000E3C39" w:rsidRPr="000E3C39" w:rsidRDefault="00000000" w:rsidP="000E3C39">
            <w:pPr>
              <w:rPr>
                <w:rFonts w:ascii="Calibri" w:eastAsia="Calibri" w:hAnsi="Calibri" w:cs="Calibri"/>
                <w:b w:val="0"/>
                <w:bCs w:val="0"/>
                <w:color w:val="000000" w:themeColor="text1"/>
                <w:sz w:val="22"/>
                <w:szCs w:val="22"/>
                <w:lang w:val="es-GT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Calibri"/>
                        <w:b w:val="0"/>
                        <w:bCs w:val="0"/>
                        <w:i/>
                        <w:color w:val="000000" w:themeColor="text1"/>
                        <w:sz w:val="22"/>
                        <w:szCs w:val="22"/>
                        <w:lang w:val="es-GT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Calibri"/>
                            <w:b w:val="0"/>
                            <w:bCs w:val="0"/>
                            <w:i/>
                            <w:color w:val="000000" w:themeColor="text1"/>
                            <w:sz w:val="22"/>
                            <w:szCs w:val="22"/>
                            <w:lang w:val="es-GT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="Calibri"/>
                            <w:color w:val="000000" w:themeColor="text1"/>
                            <w:sz w:val="22"/>
                            <w:szCs w:val="22"/>
                            <w:lang w:val="es-GT"/>
                          </w:rPr>
                          <m:t>a+b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color w:val="000000" w:themeColor="text1"/>
                        <w:sz w:val="22"/>
                        <w:szCs w:val="22"/>
                        <w:lang w:val="es-GT"/>
                      </w:rPr>
                      <m:t>3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Calibri" w:hAnsi="Cambria Math" w:cs="Calibri"/>
                    <w:color w:val="000000" w:themeColor="text1"/>
                    <w:sz w:val="22"/>
                    <w:szCs w:val="22"/>
                    <w:lang w:val="es-GT"/>
                  </w:rPr>
                  <m:t xml:space="preserve"> o  </m:t>
                </m:r>
                <m:sSup>
                  <m:sSupPr>
                    <m:ctrlPr>
                      <w:rPr>
                        <w:rFonts w:ascii="Cambria Math" w:eastAsia="Calibri" w:hAnsi="Cambria Math" w:cs="Calibri"/>
                        <w:b w:val="0"/>
                        <w:bCs w:val="0"/>
                        <w:i/>
                        <w:color w:val="000000" w:themeColor="text1"/>
                        <w:sz w:val="22"/>
                        <w:szCs w:val="22"/>
                        <w:lang w:val="es-GT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Calibri"/>
                            <w:b w:val="0"/>
                            <w:bCs w:val="0"/>
                            <w:i/>
                            <w:color w:val="000000" w:themeColor="text1"/>
                            <w:sz w:val="22"/>
                            <w:szCs w:val="22"/>
                            <w:lang w:val="es-GT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="Calibri"/>
                            <w:color w:val="000000" w:themeColor="text1"/>
                            <w:sz w:val="22"/>
                            <w:szCs w:val="22"/>
                            <w:lang w:val="es-GT"/>
                          </w:rPr>
                          <m:t>a-b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color w:val="000000" w:themeColor="text1"/>
                        <w:sz w:val="22"/>
                        <w:szCs w:val="22"/>
                        <w:lang w:val="es-GT"/>
                      </w:rPr>
                      <m:t>3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Calibri" w:hAnsi="Cambria Math" w:cs="Calibri"/>
                    <w:color w:val="000000" w:themeColor="text1"/>
                    <w:sz w:val="22"/>
                    <w:szCs w:val="22"/>
                    <w:lang w:val="es-GT"/>
                  </w:rPr>
                  <m:t xml:space="preserve">  </m:t>
                </m:r>
              </m:oMath>
            </m:oMathPara>
          </w:p>
        </w:tc>
        <w:tc>
          <w:tcPr>
            <w:tcW w:w="3624" w:type="dxa"/>
          </w:tcPr>
          <w:p w14:paraId="194DE97C" w14:textId="704CC3BB" w:rsidR="000E3C39" w:rsidRDefault="005A1715" w:rsidP="000E3C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2 términos, en suma, o resta, elevado al cubo</w:t>
            </w:r>
          </w:p>
        </w:tc>
        <w:tc>
          <w:tcPr>
            <w:tcW w:w="3624" w:type="dxa"/>
          </w:tcPr>
          <w:p w14:paraId="5D030B31" w14:textId="523A19B5" w:rsidR="000E3C39" w:rsidRPr="004F4768" w:rsidRDefault="004F4768" w:rsidP="000E3C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 w:rsidRPr="004F4768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 xml:space="preserve">(1er término) ³ +/- 3(1er término) </w:t>
            </w:r>
            <w:proofErr w:type="gramStart"/>
            <w:r w:rsidRPr="004F4768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²(</w:t>
            </w:r>
            <w:proofErr w:type="gramEnd"/>
            <w:r w:rsidRPr="004F4768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2do término) + 3(1er término) (2do término) ² +/- (2do término) ³</w:t>
            </w:r>
          </w:p>
        </w:tc>
        <w:tc>
          <w:tcPr>
            <w:tcW w:w="3624" w:type="dxa"/>
          </w:tcPr>
          <w:p w14:paraId="58D14C23" w14:textId="62703C1E" w:rsidR="000E3C39" w:rsidRDefault="003445EF" w:rsidP="000E3C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 w:rsidRPr="003445EF">
              <w:rPr>
                <w:rFonts w:ascii="Cambria Math" w:eastAsia="Calibri" w:hAnsi="Cambria Math" w:cs="Calibri"/>
                <w:i/>
                <w:color w:val="000000" w:themeColor="text1"/>
                <w:sz w:val="22"/>
                <w:szCs w:val="22"/>
              </w:rPr>
              <w:t>(x − 2) ³ = x³ − 6x² + 12x − 8</w:t>
            </w:r>
          </w:p>
        </w:tc>
      </w:tr>
      <w:tr w:rsidR="000E3C39" w:rsidRPr="005A1715" w14:paraId="5F4ACE54" w14:textId="77777777" w:rsidTr="000E3C39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3" w:type="dxa"/>
          </w:tcPr>
          <w:p w14:paraId="24508B4B" w14:textId="77777777" w:rsidR="000E3C39" w:rsidRDefault="000E3C39" w:rsidP="000E3C39">
            <w:pPr>
              <w:rPr>
                <w:rFonts w:ascii="Calibri" w:eastAsia="Calibri" w:hAnsi="Calibri" w:cs="Calibri"/>
                <w:b w:val="0"/>
                <w:bCs w:val="0"/>
                <w:color w:val="000000" w:themeColor="text1"/>
                <w:sz w:val="22"/>
                <w:szCs w:val="22"/>
                <w:lang w:val="es-GT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Suma por la diferencia de binomios</w:t>
            </w:r>
          </w:p>
          <w:p w14:paraId="6D0531E5" w14:textId="4D5FA6BA" w:rsidR="000E3C39" w:rsidRDefault="000E3C39" w:rsidP="000E3C39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Calibri"/>
                    <w:color w:val="000000" w:themeColor="text1"/>
                    <w:sz w:val="22"/>
                    <w:szCs w:val="22"/>
                    <w:lang w:val="es-GT"/>
                  </w:rPr>
                  <m:t xml:space="preserve">(a+b)(a-b)  </m:t>
                </m:r>
              </m:oMath>
            </m:oMathPara>
          </w:p>
        </w:tc>
        <w:tc>
          <w:tcPr>
            <w:tcW w:w="3624" w:type="dxa"/>
          </w:tcPr>
          <w:p w14:paraId="7B5821B0" w14:textId="4396DC2A" w:rsidR="000E3C39" w:rsidRDefault="005A1715" w:rsidP="000E3C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Producto de 2 binomios con términos iguales pero diferente signo</w:t>
            </w:r>
          </w:p>
        </w:tc>
        <w:tc>
          <w:tcPr>
            <w:tcW w:w="3624" w:type="dxa"/>
          </w:tcPr>
          <w:p w14:paraId="7F1154BF" w14:textId="21015438" w:rsidR="000E3C39" w:rsidRDefault="004F4768" w:rsidP="000E3C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 w:rsidRPr="004F476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(1er </w:t>
            </w:r>
            <w:r w:rsidRPr="004F4768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término) ² - (2do término) ²</w:t>
            </w:r>
          </w:p>
        </w:tc>
        <w:tc>
          <w:tcPr>
            <w:tcW w:w="3624" w:type="dxa"/>
          </w:tcPr>
          <w:p w14:paraId="56ED0E4F" w14:textId="4A4DB024" w:rsidR="000E3C39" w:rsidRDefault="003445EF" w:rsidP="000E3C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 w:rsidRPr="003445EF">
              <w:rPr>
                <w:rFonts w:ascii="Cambria Math" w:eastAsia="Calibri" w:hAnsi="Cambria Math" w:cs="Calibri"/>
                <w:i/>
                <w:color w:val="000000" w:themeColor="text1"/>
                <w:sz w:val="22"/>
                <w:szCs w:val="22"/>
              </w:rPr>
              <w:t>(2x + 5) (2x − 5) = 4x² − 25</w:t>
            </w:r>
          </w:p>
        </w:tc>
      </w:tr>
      <w:tr w:rsidR="000E3C39" w:rsidRPr="005A1715" w14:paraId="0D55A9C4" w14:textId="77777777" w:rsidTr="000E3C39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3" w:type="dxa"/>
          </w:tcPr>
          <w:p w14:paraId="3DB71956" w14:textId="77777777" w:rsidR="000E3C39" w:rsidRDefault="003260B5" w:rsidP="000E3C39">
            <w:pPr>
              <w:rPr>
                <w:rFonts w:ascii="Calibri" w:eastAsia="Calibri" w:hAnsi="Calibri" w:cs="Calibri"/>
                <w:b w:val="0"/>
                <w:bCs w:val="0"/>
                <w:color w:val="000000" w:themeColor="text1"/>
                <w:sz w:val="22"/>
                <w:szCs w:val="22"/>
                <w:lang w:val="es-GT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Producto de dos factores</w:t>
            </w:r>
          </w:p>
          <w:p w14:paraId="1D5BD0FE" w14:textId="6669BF1B" w:rsidR="003260B5" w:rsidRDefault="003260B5" w:rsidP="000E3C39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Calibri"/>
                    <w:color w:val="000000" w:themeColor="text1"/>
                    <w:sz w:val="22"/>
                    <w:szCs w:val="22"/>
                    <w:lang w:val="es-GT"/>
                  </w:rPr>
                  <m:t>(a+b)(c+d)</m:t>
                </m:r>
              </m:oMath>
            </m:oMathPara>
          </w:p>
        </w:tc>
        <w:tc>
          <w:tcPr>
            <w:tcW w:w="3624" w:type="dxa"/>
          </w:tcPr>
          <w:p w14:paraId="666D69B3" w14:textId="175EFB96" w:rsidR="000E3C39" w:rsidRDefault="005A1715" w:rsidP="000E3C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Producto de 2 binomios con términos distintos.</w:t>
            </w:r>
          </w:p>
        </w:tc>
        <w:tc>
          <w:tcPr>
            <w:tcW w:w="3624" w:type="dxa"/>
          </w:tcPr>
          <w:p w14:paraId="0E7CF888" w14:textId="2FCC7B85" w:rsidR="000E3C39" w:rsidRPr="004F4768" w:rsidRDefault="004F4768" w:rsidP="000E3C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 w:rsidRPr="004F4768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Multiplica cada término del 1er paréntesis por cada uno del 2do y suma semejantes</w:t>
            </w:r>
          </w:p>
        </w:tc>
        <w:tc>
          <w:tcPr>
            <w:tcW w:w="3624" w:type="dxa"/>
          </w:tcPr>
          <w:p w14:paraId="6B574096" w14:textId="2B87B757" w:rsidR="000E3C39" w:rsidRDefault="003445EF" w:rsidP="000E3C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 w:rsidRPr="003445EF">
              <w:rPr>
                <w:rFonts w:ascii="Cambria Math" w:eastAsia="Calibri" w:hAnsi="Cambria Math" w:cs="Calibri"/>
                <w:i/>
                <w:color w:val="000000" w:themeColor="text1"/>
                <w:sz w:val="22"/>
                <w:szCs w:val="22"/>
              </w:rPr>
              <w:t>(x + 2) (x + 4) = x² + 6x + 8</w:t>
            </w:r>
          </w:p>
        </w:tc>
      </w:tr>
    </w:tbl>
    <w:p w14:paraId="037739CB" w14:textId="77777777" w:rsidR="000E3C39" w:rsidRDefault="000E3C39" w:rsidP="00A66437">
      <w:pPr>
        <w:rPr>
          <w:rFonts w:ascii="Calibri" w:eastAsia="Calibri" w:hAnsi="Calibri" w:cs="Calibri"/>
          <w:color w:val="000000" w:themeColor="text1"/>
          <w:sz w:val="22"/>
          <w:szCs w:val="22"/>
          <w:lang w:val="es-GT"/>
        </w:rPr>
      </w:pPr>
    </w:p>
    <w:p w14:paraId="0F843B78" w14:textId="77777777" w:rsidR="000E3C39" w:rsidRDefault="000E3C39" w:rsidP="00A66437">
      <w:pPr>
        <w:rPr>
          <w:rFonts w:ascii="Calibri" w:eastAsia="Calibri" w:hAnsi="Calibri" w:cs="Calibri"/>
          <w:color w:val="000000" w:themeColor="text1"/>
          <w:sz w:val="22"/>
          <w:szCs w:val="22"/>
          <w:lang w:val="es-GT"/>
        </w:rPr>
      </w:pPr>
    </w:p>
    <w:p w14:paraId="59C0C57B" w14:textId="169D6F6E" w:rsidR="000E3C39" w:rsidRDefault="000E3C39" w:rsidP="00A66437">
      <w:pPr>
        <w:rPr>
          <w:rFonts w:ascii="Calibri" w:eastAsia="Calibri" w:hAnsi="Calibri" w:cs="Calibri"/>
          <w:color w:val="000000" w:themeColor="text1"/>
          <w:sz w:val="22"/>
          <w:szCs w:val="22"/>
          <w:lang w:val="es-GT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  <w:lang w:val="es-GT"/>
        </w:rPr>
        <w:t>Tabla No.2</w:t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3623"/>
        <w:gridCol w:w="3624"/>
        <w:gridCol w:w="3624"/>
        <w:gridCol w:w="3624"/>
      </w:tblGrid>
      <w:tr w:rsidR="000E3C39" w14:paraId="67B12F10" w14:textId="77777777" w:rsidTr="009F29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3" w:type="dxa"/>
          </w:tcPr>
          <w:p w14:paraId="0D98CB1C" w14:textId="77777777" w:rsidR="000E3C39" w:rsidRDefault="000E3C39" w:rsidP="009F29D1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Caso de factorización</w:t>
            </w:r>
          </w:p>
        </w:tc>
        <w:tc>
          <w:tcPr>
            <w:tcW w:w="3624" w:type="dxa"/>
          </w:tcPr>
          <w:p w14:paraId="39B4BAE7" w14:textId="18B06716" w:rsidR="000E3C39" w:rsidRDefault="000E3C39" w:rsidP="009F29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Cómo lo identifica</w:t>
            </w:r>
            <w:r w:rsidR="003260B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 xml:space="preserve"> (explique en palabras)</w:t>
            </w:r>
          </w:p>
        </w:tc>
        <w:tc>
          <w:tcPr>
            <w:tcW w:w="3624" w:type="dxa"/>
          </w:tcPr>
          <w:p w14:paraId="6572FF91" w14:textId="7E8C508F" w:rsidR="000E3C39" w:rsidRDefault="000E3C39" w:rsidP="009F29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Procedimiento para factorizarlo</w:t>
            </w:r>
            <w:r w:rsidR="003260B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 xml:space="preserve"> (explique de forma general</w:t>
            </w:r>
          </w:p>
        </w:tc>
        <w:tc>
          <w:tcPr>
            <w:tcW w:w="3624" w:type="dxa"/>
          </w:tcPr>
          <w:p w14:paraId="07C33ABE" w14:textId="308B243B" w:rsidR="000E3C39" w:rsidRDefault="000E3C39" w:rsidP="009F29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Ejemplo resuelto</w:t>
            </w:r>
          </w:p>
        </w:tc>
      </w:tr>
      <w:tr w:rsidR="000E3C39" w:rsidRPr="005A1715" w14:paraId="3F14BA85" w14:textId="77777777" w:rsidTr="009F29D1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3" w:type="dxa"/>
          </w:tcPr>
          <w:p w14:paraId="136760D1" w14:textId="77777777" w:rsidR="000E3C39" w:rsidRDefault="000E3C39" w:rsidP="009F29D1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Factor común monomio</w:t>
            </w:r>
          </w:p>
        </w:tc>
        <w:tc>
          <w:tcPr>
            <w:tcW w:w="3624" w:type="dxa"/>
          </w:tcPr>
          <w:p w14:paraId="7FF9E9E5" w14:textId="75D1A076" w:rsidR="000E3C39" w:rsidRDefault="005A1715" w:rsidP="009F2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Todos los términos tienen una variable o divisor en común</w:t>
            </w:r>
          </w:p>
        </w:tc>
        <w:tc>
          <w:tcPr>
            <w:tcW w:w="3624" w:type="dxa"/>
          </w:tcPr>
          <w:p w14:paraId="318EEA55" w14:textId="319AED3B" w:rsidR="000E3C39" w:rsidRPr="004F4768" w:rsidRDefault="004F4768" w:rsidP="009F2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 w:rsidRPr="004F4768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Divide cada término entre el máximo común divisor y la letra repetida con menor exponente.</w:t>
            </w:r>
          </w:p>
        </w:tc>
        <w:tc>
          <w:tcPr>
            <w:tcW w:w="3624" w:type="dxa"/>
          </w:tcPr>
          <w:p w14:paraId="52C08755" w14:textId="7224BA1B" w:rsidR="000E3C39" w:rsidRDefault="003445EF" w:rsidP="009F2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 w:rsidRPr="003445E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5x² + 10x = 5x (x + 2)</w:t>
            </w:r>
          </w:p>
        </w:tc>
      </w:tr>
      <w:tr w:rsidR="000E3C39" w:rsidRPr="005A1715" w14:paraId="29842E41" w14:textId="77777777" w:rsidTr="009F29D1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3" w:type="dxa"/>
          </w:tcPr>
          <w:p w14:paraId="194456B6" w14:textId="77777777" w:rsidR="000E3C39" w:rsidRDefault="000E3C39" w:rsidP="009F29D1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Factor común polinomio</w:t>
            </w:r>
          </w:p>
        </w:tc>
        <w:tc>
          <w:tcPr>
            <w:tcW w:w="3624" w:type="dxa"/>
          </w:tcPr>
          <w:p w14:paraId="6DBF4826" w14:textId="46FDE0D9" w:rsidR="000E3C39" w:rsidRDefault="005A1715" w:rsidP="009F2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Los términos comparten un paréntesis o grupo igual.</w:t>
            </w:r>
          </w:p>
        </w:tc>
        <w:tc>
          <w:tcPr>
            <w:tcW w:w="3624" w:type="dxa"/>
          </w:tcPr>
          <w:p w14:paraId="5E3FD74F" w14:textId="2014FBE5" w:rsidR="000E3C39" w:rsidRPr="004F4768" w:rsidRDefault="004F4768" w:rsidP="009F2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 w:rsidRPr="004F4768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Divide la expresión entre el paréntesis que tienen en común</w:t>
            </w:r>
          </w:p>
        </w:tc>
        <w:tc>
          <w:tcPr>
            <w:tcW w:w="3624" w:type="dxa"/>
          </w:tcPr>
          <w:p w14:paraId="5233D521" w14:textId="67B0E8F3" w:rsidR="000E3C39" w:rsidRDefault="003445EF" w:rsidP="009F2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 w:rsidRPr="003445E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 (x + 1) + b (x + 1) = (x + 1) (a + b)</w:t>
            </w:r>
          </w:p>
        </w:tc>
      </w:tr>
      <w:tr w:rsidR="000E3C39" w:rsidRPr="003445EF" w14:paraId="09541C7F" w14:textId="77777777" w:rsidTr="009F29D1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3" w:type="dxa"/>
          </w:tcPr>
          <w:p w14:paraId="4EEF303B" w14:textId="77777777" w:rsidR="000E3C39" w:rsidRDefault="000E3C39" w:rsidP="009F29D1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Factor común por agrupación de términos</w:t>
            </w:r>
          </w:p>
        </w:tc>
        <w:tc>
          <w:tcPr>
            <w:tcW w:w="3624" w:type="dxa"/>
          </w:tcPr>
          <w:p w14:paraId="491A1F40" w14:textId="75583B15" w:rsidR="000E3C39" w:rsidRDefault="005A1715" w:rsidP="009F2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Polinomio con un numero par de términos, pero sin factor común grupal</w:t>
            </w:r>
          </w:p>
        </w:tc>
        <w:tc>
          <w:tcPr>
            <w:tcW w:w="3624" w:type="dxa"/>
          </w:tcPr>
          <w:p w14:paraId="0A2DAF99" w14:textId="26D92A59" w:rsidR="000E3C39" w:rsidRPr="004F4768" w:rsidRDefault="004F4768" w:rsidP="009F2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 w:rsidRPr="004F4768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Agrupa en parejas, saca factor común a cada una y luego el paréntesis repetido.</w:t>
            </w:r>
          </w:p>
        </w:tc>
        <w:tc>
          <w:tcPr>
            <w:tcW w:w="3624" w:type="dxa"/>
          </w:tcPr>
          <w:p w14:paraId="15B62FCA" w14:textId="33AE1D6B" w:rsidR="000E3C39" w:rsidRPr="003445EF" w:rsidRDefault="003445EF" w:rsidP="009F2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3445E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ax + ay + bx + by = (x + y) (a + b)</w:t>
            </w:r>
          </w:p>
        </w:tc>
      </w:tr>
      <w:tr w:rsidR="000E3C39" w:rsidRPr="005A1715" w14:paraId="5B5FCEAB" w14:textId="77777777" w:rsidTr="009F29D1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3" w:type="dxa"/>
          </w:tcPr>
          <w:p w14:paraId="7AD5EBE1" w14:textId="77777777" w:rsidR="000E3C39" w:rsidRDefault="000E3C39" w:rsidP="009F29D1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Trinomio cuadrado perfecto</w:t>
            </w:r>
          </w:p>
        </w:tc>
        <w:tc>
          <w:tcPr>
            <w:tcW w:w="3624" w:type="dxa"/>
          </w:tcPr>
          <w:p w14:paraId="7BC71C55" w14:textId="3BAC626E" w:rsidR="000E3C39" w:rsidRDefault="005A1715" w:rsidP="009F2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 xml:space="preserve">3 términos, el 1 y 3 tienen raíz cuadrada, y el 2 es el doble del producto de ellas </w:t>
            </w:r>
          </w:p>
        </w:tc>
        <w:tc>
          <w:tcPr>
            <w:tcW w:w="3624" w:type="dxa"/>
          </w:tcPr>
          <w:p w14:paraId="2096E3FD" w14:textId="3DF7FB70" w:rsidR="000E3C39" w:rsidRPr="004F4768" w:rsidRDefault="004F4768" w:rsidP="009F2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 w:rsidRPr="004F4768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Saca raíz al 1er y 3er término; escribe (raíz1 +/- raíz2) ² si el 2do término es el doble producto.</w:t>
            </w:r>
          </w:p>
        </w:tc>
        <w:tc>
          <w:tcPr>
            <w:tcW w:w="3624" w:type="dxa"/>
          </w:tcPr>
          <w:p w14:paraId="57B5252B" w14:textId="5FE89B37" w:rsidR="000E3C39" w:rsidRDefault="003445EF" w:rsidP="009F2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 w:rsidRPr="003445E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x² + 10x + 25 = (x + 5) ²</w:t>
            </w:r>
          </w:p>
        </w:tc>
      </w:tr>
      <w:tr w:rsidR="000E3C39" w:rsidRPr="005A1715" w14:paraId="0AA99884" w14:textId="77777777" w:rsidTr="009F29D1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3" w:type="dxa"/>
          </w:tcPr>
          <w:p w14:paraId="05884D1E" w14:textId="77777777" w:rsidR="000E3C39" w:rsidRDefault="000E3C39" w:rsidP="009F29D1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lastRenderedPageBreak/>
              <w:t xml:space="preserve">Trinomio de la forma </w:t>
            </w:r>
            <m:oMath>
              <m:sSup>
                <m:sSupPr>
                  <m:ctrlPr>
                    <w:rPr>
                      <w:rFonts w:ascii="Cambria Math" w:eastAsia="Calibri" w:hAnsi="Cambria Math" w:cs="Calibri"/>
                      <w:i/>
                      <w:color w:val="000000" w:themeColor="text1"/>
                      <w:sz w:val="22"/>
                      <w:szCs w:val="22"/>
                      <w:lang w:val="es-GT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color w:val="000000" w:themeColor="text1"/>
                      <w:sz w:val="22"/>
                      <w:szCs w:val="22"/>
                      <w:lang w:val="es-GT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color w:val="000000" w:themeColor="text1"/>
                      <w:sz w:val="22"/>
                      <w:szCs w:val="22"/>
                      <w:lang w:val="es-GT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="Calibri" w:hAnsi="Cambria Math" w:cs="Calibri"/>
                  <w:color w:val="000000" w:themeColor="text1"/>
                  <w:sz w:val="22"/>
                  <w:szCs w:val="22"/>
                  <w:lang w:val="es-GT"/>
                </w:rPr>
                <m:t>+bx+c</m:t>
              </m:r>
            </m:oMath>
          </w:p>
        </w:tc>
        <w:tc>
          <w:tcPr>
            <w:tcW w:w="3624" w:type="dxa"/>
          </w:tcPr>
          <w:p w14:paraId="0BB75CE0" w14:textId="3011E142" w:rsidR="005A1715" w:rsidRPr="005A1715" w:rsidRDefault="005A1715" w:rsidP="005A1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 w:rsidRPr="005A171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 xml:space="preserve">Tres términos, el coeficiente de </w:t>
            </w: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 xml:space="preserve">X cuadrado </w:t>
            </w:r>
            <w:r w:rsidRPr="005A171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es 1.</w:t>
            </w:r>
          </w:p>
          <w:p w14:paraId="590326F4" w14:textId="77777777" w:rsidR="000E3C39" w:rsidRDefault="000E3C39" w:rsidP="009F2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</w:p>
        </w:tc>
        <w:tc>
          <w:tcPr>
            <w:tcW w:w="3624" w:type="dxa"/>
          </w:tcPr>
          <w:p w14:paraId="68FA3B2D" w14:textId="33ECC44F" w:rsidR="000E3C39" w:rsidRPr="004F4768" w:rsidRDefault="004F4768" w:rsidP="009F2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 w:rsidRPr="004F4768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Busca 2 números que multiplicados den el 3er término y sumados den el 2do.</w:t>
            </w:r>
          </w:p>
        </w:tc>
        <w:tc>
          <w:tcPr>
            <w:tcW w:w="3624" w:type="dxa"/>
          </w:tcPr>
          <w:p w14:paraId="62BD13B3" w14:textId="2D49B2D2" w:rsidR="000E3C39" w:rsidRDefault="003445EF" w:rsidP="009F2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 w:rsidRPr="003445E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x² + 5x + 6 = (x + 3) (x + 2)</w:t>
            </w:r>
          </w:p>
        </w:tc>
      </w:tr>
      <w:tr w:rsidR="000E3C39" w:rsidRPr="005A1715" w14:paraId="2C9915BB" w14:textId="77777777" w:rsidTr="009F29D1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3" w:type="dxa"/>
          </w:tcPr>
          <w:p w14:paraId="274CB54E" w14:textId="77777777" w:rsidR="000E3C39" w:rsidRDefault="000E3C39" w:rsidP="009F29D1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 xml:space="preserve">Trinomio de la forma </w:t>
            </w:r>
            <m:oMath>
              <m:r>
                <m:rPr>
                  <m:sty m:val="bi"/>
                </m:rPr>
                <w:rPr>
                  <w:rFonts w:ascii="Cambria Math" w:eastAsia="Calibri" w:hAnsi="Cambria Math" w:cs="Calibri"/>
                  <w:color w:val="000000" w:themeColor="text1"/>
                  <w:sz w:val="22"/>
                  <w:szCs w:val="22"/>
                  <w:lang w:val="es-GT"/>
                </w:rPr>
                <m:t>a</m:t>
              </m:r>
              <m:sSup>
                <m:sSupPr>
                  <m:ctrlPr>
                    <w:rPr>
                      <w:rFonts w:ascii="Cambria Math" w:eastAsia="Calibri" w:hAnsi="Cambria Math" w:cs="Calibri"/>
                      <w:i/>
                      <w:color w:val="000000" w:themeColor="text1"/>
                      <w:sz w:val="22"/>
                      <w:szCs w:val="22"/>
                      <w:lang w:val="es-GT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color w:val="000000" w:themeColor="text1"/>
                      <w:sz w:val="22"/>
                      <w:szCs w:val="22"/>
                      <w:lang w:val="es-GT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color w:val="000000" w:themeColor="text1"/>
                      <w:sz w:val="22"/>
                      <w:szCs w:val="22"/>
                      <w:lang w:val="es-GT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="Calibri" w:hAnsi="Cambria Math" w:cs="Calibri"/>
                  <w:color w:val="000000" w:themeColor="text1"/>
                  <w:sz w:val="22"/>
                  <w:szCs w:val="22"/>
                  <w:lang w:val="es-GT"/>
                </w:rPr>
                <m:t>+bx+c</m:t>
              </m:r>
            </m:oMath>
          </w:p>
        </w:tc>
        <w:tc>
          <w:tcPr>
            <w:tcW w:w="3624" w:type="dxa"/>
          </w:tcPr>
          <w:p w14:paraId="1FC0B6D6" w14:textId="69E8B2FB" w:rsidR="005A1715" w:rsidRPr="005A1715" w:rsidRDefault="005A1715" w:rsidP="005A1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 w:rsidRPr="005A171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 xml:space="preserve">Tres términos, el coeficiente de </w:t>
            </w: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 xml:space="preserve">X cuadrado </w:t>
            </w:r>
            <w:r w:rsidRPr="005A171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s-GT"/>
              </w:rPr>
              <w:t>NO</w:t>
            </w: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 xml:space="preserve"> </w:t>
            </w:r>
            <w:r w:rsidRPr="005A171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es 1.</w:t>
            </w:r>
          </w:p>
          <w:p w14:paraId="44D43166" w14:textId="77777777" w:rsidR="000E3C39" w:rsidRDefault="000E3C39" w:rsidP="009F2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</w:p>
        </w:tc>
        <w:tc>
          <w:tcPr>
            <w:tcW w:w="3624" w:type="dxa"/>
          </w:tcPr>
          <w:p w14:paraId="1B77FB83" w14:textId="55E7C958" w:rsidR="000E3C39" w:rsidRPr="004F4768" w:rsidRDefault="004F4768" w:rsidP="009F2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 w:rsidRPr="004F4768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 xml:space="preserve">Multiplica y divide todo por "a" para convertirlo en el caso x² + </w:t>
            </w:r>
            <w:proofErr w:type="spellStart"/>
            <w:r w:rsidRPr="004F4768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bx</w:t>
            </w:r>
            <w:proofErr w:type="spellEnd"/>
            <w:r w:rsidRPr="004F4768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 xml:space="preserve"> + c.</w:t>
            </w:r>
          </w:p>
        </w:tc>
        <w:tc>
          <w:tcPr>
            <w:tcW w:w="3624" w:type="dxa"/>
          </w:tcPr>
          <w:p w14:paraId="64F881D1" w14:textId="529632C5" w:rsidR="000E3C39" w:rsidRDefault="003445EF" w:rsidP="009F2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 w:rsidRPr="003445E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2x² + 7x + 3 = (2x + 1) (x + 3)</w:t>
            </w:r>
          </w:p>
        </w:tc>
      </w:tr>
      <w:tr w:rsidR="000E3C39" w:rsidRPr="005A1715" w14:paraId="2FCC3946" w14:textId="77777777" w:rsidTr="009F29D1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3" w:type="dxa"/>
          </w:tcPr>
          <w:p w14:paraId="07E36281" w14:textId="77777777" w:rsidR="000E3C39" w:rsidRDefault="000E3C39" w:rsidP="009F29D1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Diferencia de cuadrados</w:t>
            </w:r>
          </w:p>
        </w:tc>
        <w:tc>
          <w:tcPr>
            <w:tcW w:w="3624" w:type="dxa"/>
          </w:tcPr>
          <w:p w14:paraId="3946B1DA" w14:textId="59196C58" w:rsidR="000E3C39" w:rsidRDefault="005A1715" w:rsidP="009F2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2 términos en resta, con raíz cuadrada exacta.</w:t>
            </w:r>
          </w:p>
        </w:tc>
        <w:tc>
          <w:tcPr>
            <w:tcW w:w="3624" w:type="dxa"/>
          </w:tcPr>
          <w:p w14:paraId="6821BA81" w14:textId="43806967" w:rsidR="000E3C39" w:rsidRPr="004F4768" w:rsidRDefault="004F4768" w:rsidP="009F2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 w:rsidRPr="004F4768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Multiplica la suma de las raíces por la resta de las raíces: (r1 + r2) (r1 - r2).</w:t>
            </w:r>
          </w:p>
        </w:tc>
        <w:tc>
          <w:tcPr>
            <w:tcW w:w="3624" w:type="dxa"/>
          </w:tcPr>
          <w:p w14:paraId="70FCDD8C" w14:textId="35B55055" w:rsidR="000E3C39" w:rsidRDefault="003445EF" w:rsidP="009F2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 w:rsidRPr="003445E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x² - 16 = (x + 4) (x - 4)</w:t>
            </w:r>
          </w:p>
        </w:tc>
      </w:tr>
      <w:tr w:rsidR="000E3C39" w:rsidRPr="005A1715" w14:paraId="3F6DECA9" w14:textId="77777777" w:rsidTr="009F29D1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3" w:type="dxa"/>
          </w:tcPr>
          <w:p w14:paraId="48BDFE2F" w14:textId="77777777" w:rsidR="000E3C39" w:rsidRDefault="000E3C39" w:rsidP="009F29D1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Diferencia de cubos</w:t>
            </w:r>
          </w:p>
        </w:tc>
        <w:tc>
          <w:tcPr>
            <w:tcW w:w="3624" w:type="dxa"/>
          </w:tcPr>
          <w:p w14:paraId="3BCD1D0D" w14:textId="1156378E" w:rsidR="000E3C39" w:rsidRDefault="005A1715" w:rsidP="009F2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2 términos en resta, con raíz cúbica exacta.</w:t>
            </w:r>
          </w:p>
        </w:tc>
        <w:tc>
          <w:tcPr>
            <w:tcW w:w="3624" w:type="dxa"/>
          </w:tcPr>
          <w:p w14:paraId="46E05C9B" w14:textId="2990FA91" w:rsidR="000E3C39" w:rsidRPr="004F4768" w:rsidRDefault="004F4768" w:rsidP="009F2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 w:rsidRPr="004F4768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(r1 - r2) multiplica a (r1² + r1·r2 + r2²).</w:t>
            </w:r>
          </w:p>
        </w:tc>
        <w:tc>
          <w:tcPr>
            <w:tcW w:w="3624" w:type="dxa"/>
          </w:tcPr>
          <w:p w14:paraId="284D7AD4" w14:textId="5A4F0790" w:rsidR="000E3C39" w:rsidRDefault="003445EF" w:rsidP="009F2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 w:rsidRPr="003445E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x³ - 8 = (x - 2) (x² + 2x + 4)</w:t>
            </w:r>
          </w:p>
        </w:tc>
      </w:tr>
      <w:tr w:rsidR="000E3C39" w:rsidRPr="00752E67" w14:paraId="3AC68AE2" w14:textId="77777777" w:rsidTr="009F29D1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3" w:type="dxa"/>
          </w:tcPr>
          <w:p w14:paraId="771CDA78" w14:textId="77777777" w:rsidR="000E3C39" w:rsidRDefault="000E3C39" w:rsidP="009F29D1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Diferencia de potencias iguales</w:t>
            </w:r>
          </w:p>
        </w:tc>
        <w:tc>
          <w:tcPr>
            <w:tcW w:w="3624" w:type="dxa"/>
          </w:tcPr>
          <w:p w14:paraId="28F62DF3" w14:textId="52DFC031" w:rsidR="000E3C39" w:rsidRDefault="005A1715" w:rsidP="009F2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Dos términos con exponentes iguales en resta.</w:t>
            </w:r>
          </w:p>
        </w:tc>
        <w:tc>
          <w:tcPr>
            <w:tcW w:w="3624" w:type="dxa"/>
          </w:tcPr>
          <w:p w14:paraId="074D7C9A" w14:textId="319E1A08" w:rsidR="000E3C39" w:rsidRPr="004F4768" w:rsidRDefault="004F4768" w:rsidP="009F2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 w:rsidRPr="004F4768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(r1 - r2) multiplica a un polinomio donde r1 baja de potencia y r2 sube.</w:t>
            </w:r>
          </w:p>
        </w:tc>
        <w:tc>
          <w:tcPr>
            <w:tcW w:w="3624" w:type="dxa"/>
          </w:tcPr>
          <w:p w14:paraId="42B1D1B3" w14:textId="15F0EAC4" w:rsidR="000E3C39" w:rsidRPr="003445EF" w:rsidRDefault="003445EF" w:rsidP="009F2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</w:pPr>
            <w:r w:rsidRPr="003445E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GT"/>
              </w:rPr>
              <w:t>x⁵ - y⁵ = (x - y) (x⁴ + x³y + x²y² + xy³ + y⁴)</w:t>
            </w:r>
          </w:p>
        </w:tc>
      </w:tr>
    </w:tbl>
    <w:p w14:paraId="16C539EC" w14:textId="77777777" w:rsidR="000E3C39" w:rsidRDefault="000E3C39" w:rsidP="00A66437">
      <w:pPr>
        <w:rPr>
          <w:rFonts w:ascii="Calibri" w:eastAsia="Calibri" w:hAnsi="Calibri" w:cs="Calibri"/>
          <w:color w:val="000000" w:themeColor="text1"/>
          <w:sz w:val="22"/>
          <w:szCs w:val="22"/>
          <w:lang w:val="es-GT"/>
        </w:rPr>
      </w:pPr>
    </w:p>
    <w:sectPr w:rsidR="000E3C39" w:rsidSect="000E3C39">
      <w:pgSz w:w="15840" w:h="12240" w:orient="landscape"/>
      <w:pgMar w:top="720" w:right="426" w:bottom="720" w:left="720" w:header="283" w:footer="283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E0B"/>
    <w:multiLevelType w:val="hybridMultilevel"/>
    <w:tmpl w:val="38B85B6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295EC6"/>
    <w:multiLevelType w:val="multilevel"/>
    <w:tmpl w:val="2D5A5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0FD24C1"/>
    <w:multiLevelType w:val="hybridMultilevel"/>
    <w:tmpl w:val="D3B8EC6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EE4781"/>
    <w:multiLevelType w:val="hybridMultilevel"/>
    <w:tmpl w:val="7B76C0D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183A58"/>
    <w:multiLevelType w:val="hybridMultilevel"/>
    <w:tmpl w:val="2416D0B4"/>
    <w:lvl w:ilvl="0" w:tplc="1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ED50FB"/>
    <w:multiLevelType w:val="hybridMultilevel"/>
    <w:tmpl w:val="BF662B2C"/>
    <w:lvl w:ilvl="0" w:tplc="1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D67AF0"/>
    <w:multiLevelType w:val="hybridMultilevel"/>
    <w:tmpl w:val="CDA616D2"/>
    <w:lvl w:ilvl="0" w:tplc="9CEC955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0627C9"/>
    <w:multiLevelType w:val="hybridMultilevel"/>
    <w:tmpl w:val="38B85B6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091C5E"/>
    <w:multiLevelType w:val="hybridMultilevel"/>
    <w:tmpl w:val="C9789F18"/>
    <w:lvl w:ilvl="0" w:tplc="5892752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5644740"/>
    <w:multiLevelType w:val="hybridMultilevel"/>
    <w:tmpl w:val="65CA4C0C"/>
    <w:lvl w:ilvl="0" w:tplc="F30CDE32">
      <w:start w:val="1"/>
      <w:numFmt w:val="lowerLetter"/>
      <w:lvlText w:val="%1)"/>
      <w:lvlJc w:val="left"/>
      <w:pPr>
        <w:ind w:left="720" w:hanging="360"/>
      </w:pPr>
      <w:rPr>
        <w:i w:val="0"/>
        <w:iCs/>
        <w:sz w:val="24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1D041A"/>
    <w:multiLevelType w:val="hybridMultilevel"/>
    <w:tmpl w:val="0B5E8E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6942EA"/>
    <w:multiLevelType w:val="hybridMultilevel"/>
    <w:tmpl w:val="14E4AF2C"/>
    <w:lvl w:ilvl="0" w:tplc="ADDAF260">
      <w:start w:val="1"/>
      <w:numFmt w:val="decimal"/>
      <w:lvlText w:val="%1)"/>
      <w:lvlJc w:val="left"/>
      <w:pPr>
        <w:ind w:left="720" w:hanging="360"/>
      </w:pPr>
      <w:rPr>
        <w:i w:val="0"/>
        <w:iCs/>
        <w:sz w:val="22"/>
        <w:szCs w:val="20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AE2595"/>
    <w:multiLevelType w:val="hybridMultilevel"/>
    <w:tmpl w:val="38B85B6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FD3B1C"/>
    <w:multiLevelType w:val="hybridMultilevel"/>
    <w:tmpl w:val="41409B02"/>
    <w:lvl w:ilvl="0" w:tplc="D756A22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69E2619"/>
    <w:multiLevelType w:val="hybridMultilevel"/>
    <w:tmpl w:val="8C0A0588"/>
    <w:lvl w:ilvl="0" w:tplc="1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643CC3"/>
    <w:multiLevelType w:val="hybridMultilevel"/>
    <w:tmpl w:val="29724364"/>
    <w:lvl w:ilvl="0" w:tplc="A740C04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100A0019">
      <w:start w:val="1"/>
      <w:numFmt w:val="lowerLetter"/>
      <w:lvlText w:val="%2."/>
      <w:lvlJc w:val="left"/>
      <w:pPr>
        <w:ind w:left="502" w:hanging="360"/>
      </w:pPr>
    </w:lvl>
    <w:lvl w:ilvl="2" w:tplc="100A001B">
      <w:start w:val="1"/>
      <w:numFmt w:val="lowerRoman"/>
      <w:lvlText w:val="%3."/>
      <w:lvlJc w:val="right"/>
      <w:pPr>
        <w:ind w:left="1800" w:hanging="180"/>
      </w:pPr>
    </w:lvl>
    <w:lvl w:ilvl="3" w:tplc="100A000F">
      <w:start w:val="1"/>
      <w:numFmt w:val="decimal"/>
      <w:lvlText w:val="%4."/>
      <w:lvlJc w:val="left"/>
      <w:pPr>
        <w:ind w:left="2520" w:hanging="360"/>
      </w:pPr>
    </w:lvl>
    <w:lvl w:ilvl="4" w:tplc="100A0019">
      <w:start w:val="1"/>
      <w:numFmt w:val="lowerLetter"/>
      <w:lvlText w:val="%5."/>
      <w:lvlJc w:val="left"/>
      <w:pPr>
        <w:ind w:left="3240" w:hanging="360"/>
      </w:pPr>
    </w:lvl>
    <w:lvl w:ilvl="5" w:tplc="100A001B">
      <w:start w:val="1"/>
      <w:numFmt w:val="lowerRoman"/>
      <w:lvlText w:val="%6."/>
      <w:lvlJc w:val="right"/>
      <w:pPr>
        <w:ind w:left="3960" w:hanging="180"/>
      </w:pPr>
    </w:lvl>
    <w:lvl w:ilvl="6" w:tplc="100A000F">
      <w:start w:val="1"/>
      <w:numFmt w:val="decimal"/>
      <w:lvlText w:val="%7."/>
      <w:lvlJc w:val="left"/>
      <w:pPr>
        <w:ind w:left="4680" w:hanging="360"/>
      </w:pPr>
    </w:lvl>
    <w:lvl w:ilvl="7" w:tplc="100A0019">
      <w:start w:val="1"/>
      <w:numFmt w:val="lowerLetter"/>
      <w:lvlText w:val="%8."/>
      <w:lvlJc w:val="left"/>
      <w:pPr>
        <w:ind w:left="5400" w:hanging="360"/>
      </w:pPr>
    </w:lvl>
    <w:lvl w:ilvl="8" w:tplc="100A001B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BDC4E10"/>
    <w:multiLevelType w:val="hybridMultilevel"/>
    <w:tmpl w:val="CFE0598E"/>
    <w:lvl w:ilvl="0" w:tplc="0C127170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  <w:i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7F3FD1"/>
    <w:multiLevelType w:val="hybridMultilevel"/>
    <w:tmpl w:val="09BA8BBE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B25D1"/>
    <w:multiLevelType w:val="hybridMultilevel"/>
    <w:tmpl w:val="03BC8E0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F050D2"/>
    <w:multiLevelType w:val="hybridMultilevel"/>
    <w:tmpl w:val="E960C6CE"/>
    <w:lvl w:ilvl="0" w:tplc="1C786E24">
      <w:start w:val="1"/>
      <w:numFmt w:val="decimal"/>
      <w:lvlText w:val="%1)"/>
      <w:lvlJc w:val="left"/>
      <w:pPr>
        <w:ind w:left="1080" w:hanging="360"/>
      </w:pPr>
      <w:rPr>
        <w:rFonts w:ascii="Calibri" w:eastAsia="Calibri" w:hAnsi="Calibri" w:cs="Calibri" w:hint="default"/>
        <w:sz w:val="24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E433203"/>
    <w:multiLevelType w:val="hybridMultilevel"/>
    <w:tmpl w:val="F168C05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0690026"/>
    <w:multiLevelType w:val="hybridMultilevel"/>
    <w:tmpl w:val="31F87934"/>
    <w:lvl w:ilvl="0" w:tplc="1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D24F63"/>
    <w:multiLevelType w:val="hybridMultilevel"/>
    <w:tmpl w:val="E1B8D32A"/>
    <w:lvl w:ilvl="0" w:tplc="1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96074E"/>
    <w:multiLevelType w:val="hybridMultilevel"/>
    <w:tmpl w:val="DE2C019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D3A8817A">
      <w:start w:val="1"/>
      <w:numFmt w:val="decimal"/>
      <w:lvlText w:val="%3)"/>
      <w:lvlJc w:val="left"/>
      <w:pPr>
        <w:ind w:left="2340" w:hanging="360"/>
      </w:pPr>
      <w:rPr>
        <w:rFonts w:hint="default"/>
      </w:r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9466CC"/>
    <w:multiLevelType w:val="multilevel"/>
    <w:tmpl w:val="EE8E6BF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5" w15:restartNumberingAfterBreak="0">
    <w:nsid w:val="6BBE249A"/>
    <w:multiLevelType w:val="hybridMultilevel"/>
    <w:tmpl w:val="F168C056"/>
    <w:lvl w:ilvl="0" w:tplc="1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692D58"/>
    <w:multiLevelType w:val="hybridMultilevel"/>
    <w:tmpl w:val="B6EE4D82"/>
    <w:lvl w:ilvl="0" w:tplc="E3CA78A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010FFF"/>
    <w:multiLevelType w:val="hybridMultilevel"/>
    <w:tmpl w:val="38B85B6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965DBB"/>
    <w:multiLevelType w:val="hybridMultilevel"/>
    <w:tmpl w:val="DD020ECC"/>
    <w:lvl w:ilvl="0" w:tplc="168C632A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364" w:hanging="360"/>
      </w:pPr>
    </w:lvl>
    <w:lvl w:ilvl="2" w:tplc="100A001B" w:tentative="1">
      <w:start w:val="1"/>
      <w:numFmt w:val="lowerRoman"/>
      <w:lvlText w:val="%3."/>
      <w:lvlJc w:val="right"/>
      <w:pPr>
        <w:ind w:left="2084" w:hanging="180"/>
      </w:pPr>
    </w:lvl>
    <w:lvl w:ilvl="3" w:tplc="100A000F" w:tentative="1">
      <w:start w:val="1"/>
      <w:numFmt w:val="decimal"/>
      <w:lvlText w:val="%4."/>
      <w:lvlJc w:val="left"/>
      <w:pPr>
        <w:ind w:left="2804" w:hanging="360"/>
      </w:pPr>
    </w:lvl>
    <w:lvl w:ilvl="4" w:tplc="100A0019" w:tentative="1">
      <w:start w:val="1"/>
      <w:numFmt w:val="lowerLetter"/>
      <w:lvlText w:val="%5."/>
      <w:lvlJc w:val="left"/>
      <w:pPr>
        <w:ind w:left="3524" w:hanging="360"/>
      </w:pPr>
    </w:lvl>
    <w:lvl w:ilvl="5" w:tplc="100A001B" w:tentative="1">
      <w:start w:val="1"/>
      <w:numFmt w:val="lowerRoman"/>
      <w:lvlText w:val="%6."/>
      <w:lvlJc w:val="right"/>
      <w:pPr>
        <w:ind w:left="4244" w:hanging="180"/>
      </w:pPr>
    </w:lvl>
    <w:lvl w:ilvl="6" w:tplc="100A000F" w:tentative="1">
      <w:start w:val="1"/>
      <w:numFmt w:val="decimal"/>
      <w:lvlText w:val="%7."/>
      <w:lvlJc w:val="left"/>
      <w:pPr>
        <w:ind w:left="4964" w:hanging="360"/>
      </w:pPr>
    </w:lvl>
    <w:lvl w:ilvl="7" w:tplc="100A0019" w:tentative="1">
      <w:start w:val="1"/>
      <w:numFmt w:val="lowerLetter"/>
      <w:lvlText w:val="%8."/>
      <w:lvlJc w:val="left"/>
      <w:pPr>
        <w:ind w:left="5684" w:hanging="360"/>
      </w:pPr>
    </w:lvl>
    <w:lvl w:ilvl="8" w:tplc="100A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320083120">
    <w:abstractNumId w:val="1"/>
  </w:num>
  <w:num w:numId="2" w16cid:durableId="13893029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394591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25067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677087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719427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85506196">
    <w:abstractNumId w:val="17"/>
  </w:num>
  <w:num w:numId="8" w16cid:durableId="2145732521">
    <w:abstractNumId w:val="18"/>
  </w:num>
  <w:num w:numId="9" w16cid:durableId="1762606815">
    <w:abstractNumId w:val="27"/>
  </w:num>
  <w:num w:numId="10" w16cid:durableId="1295798042">
    <w:abstractNumId w:val="7"/>
  </w:num>
  <w:num w:numId="11" w16cid:durableId="1853101863">
    <w:abstractNumId w:val="0"/>
  </w:num>
  <w:num w:numId="12" w16cid:durableId="279848914">
    <w:abstractNumId w:val="12"/>
  </w:num>
  <w:num w:numId="13" w16cid:durableId="1707483371">
    <w:abstractNumId w:val="10"/>
  </w:num>
  <w:num w:numId="14" w16cid:durableId="105582141">
    <w:abstractNumId w:val="26"/>
  </w:num>
  <w:num w:numId="15" w16cid:durableId="692338419">
    <w:abstractNumId w:val="24"/>
  </w:num>
  <w:num w:numId="16" w16cid:durableId="1795829191">
    <w:abstractNumId w:val="25"/>
  </w:num>
  <w:num w:numId="17" w16cid:durableId="303317528">
    <w:abstractNumId w:val="14"/>
  </w:num>
  <w:num w:numId="18" w16cid:durableId="1516992165">
    <w:abstractNumId w:val="20"/>
  </w:num>
  <w:num w:numId="19" w16cid:durableId="80898406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1556898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77770109">
    <w:abstractNumId w:val="22"/>
  </w:num>
  <w:num w:numId="22" w16cid:durableId="1516581032">
    <w:abstractNumId w:val="23"/>
  </w:num>
  <w:num w:numId="23" w16cid:durableId="1745225632">
    <w:abstractNumId w:val="3"/>
  </w:num>
  <w:num w:numId="24" w16cid:durableId="492374670">
    <w:abstractNumId w:val="4"/>
  </w:num>
  <w:num w:numId="25" w16cid:durableId="1414089302">
    <w:abstractNumId w:val="28"/>
  </w:num>
  <w:num w:numId="26" w16cid:durableId="276765829">
    <w:abstractNumId w:val="5"/>
  </w:num>
  <w:num w:numId="27" w16cid:durableId="1126504070">
    <w:abstractNumId w:val="15"/>
  </w:num>
  <w:num w:numId="28" w16cid:durableId="1841652759">
    <w:abstractNumId w:val="21"/>
  </w:num>
  <w:num w:numId="29" w16cid:durableId="1212109925">
    <w:abstractNumId w:val="13"/>
  </w:num>
  <w:num w:numId="30" w16cid:durableId="1699551191">
    <w:abstractNumId w:val="6"/>
  </w:num>
  <w:num w:numId="31" w16cid:durableId="705259437">
    <w:abstractNumId w:val="8"/>
  </w:num>
  <w:num w:numId="32" w16cid:durableId="45034043">
    <w:abstractNumId w:val="16"/>
  </w:num>
  <w:num w:numId="33" w16cid:durableId="798838688">
    <w:abstractNumId w:val="2"/>
  </w:num>
  <w:num w:numId="34" w16cid:durableId="17152864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556895628">
    <w:abstractNumId w:val="9"/>
  </w:num>
  <w:num w:numId="36" w16cid:durableId="38290302">
    <w:abstractNumId w:val="19"/>
  </w:num>
  <w:num w:numId="37" w16cid:durableId="2692457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979"/>
    <w:rsid w:val="000A1290"/>
    <w:rsid w:val="000B6256"/>
    <w:rsid w:val="000C5471"/>
    <w:rsid w:val="000E3C39"/>
    <w:rsid w:val="001068B5"/>
    <w:rsid w:val="001615D9"/>
    <w:rsid w:val="001910D5"/>
    <w:rsid w:val="001F1CD1"/>
    <w:rsid w:val="00200193"/>
    <w:rsid w:val="0023366D"/>
    <w:rsid w:val="0029433C"/>
    <w:rsid w:val="002F1156"/>
    <w:rsid w:val="002F737D"/>
    <w:rsid w:val="003260B5"/>
    <w:rsid w:val="003445EF"/>
    <w:rsid w:val="0036394F"/>
    <w:rsid w:val="003711A2"/>
    <w:rsid w:val="00373432"/>
    <w:rsid w:val="00385CCF"/>
    <w:rsid w:val="004B1EEE"/>
    <w:rsid w:val="004B762B"/>
    <w:rsid w:val="004E2E98"/>
    <w:rsid w:val="004F4768"/>
    <w:rsid w:val="00554EA8"/>
    <w:rsid w:val="00566377"/>
    <w:rsid w:val="005A1715"/>
    <w:rsid w:val="006C5EDF"/>
    <w:rsid w:val="006F363E"/>
    <w:rsid w:val="00752E67"/>
    <w:rsid w:val="0077366D"/>
    <w:rsid w:val="00776A3E"/>
    <w:rsid w:val="00792294"/>
    <w:rsid w:val="007D3D8F"/>
    <w:rsid w:val="00875414"/>
    <w:rsid w:val="00904B31"/>
    <w:rsid w:val="00936E60"/>
    <w:rsid w:val="00984AC4"/>
    <w:rsid w:val="009D42C4"/>
    <w:rsid w:val="00A21FB4"/>
    <w:rsid w:val="00A26962"/>
    <w:rsid w:val="00A50979"/>
    <w:rsid w:val="00A50F09"/>
    <w:rsid w:val="00A51C84"/>
    <w:rsid w:val="00A66437"/>
    <w:rsid w:val="00A90FB1"/>
    <w:rsid w:val="00AC6C4E"/>
    <w:rsid w:val="00B81983"/>
    <w:rsid w:val="00B84B65"/>
    <w:rsid w:val="00BE2115"/>
    <w:rsid w:val="00C42A88"/>
    <w:rsid w:val="00DF0B5A"/>
    <w:rsid w:val="00E94552"/>
    <w:rsid w:val="00EE60F8"/>
    <w:rsid w:val="00F43A68"/>
    <w:rsid w:val="00F76CC1"/>
    <w:rsid w:val="010653DE"/>
    <w:rsid w:val="0A30B49C"/>
    <w:rsid w:val="1941DA9C"/>
    <w:rsid w:val="21F58A9D"/>
    <w:rsid w:val="48CAFDB5"/>
    <w:rsid w:val="4ED5F205"/>
    <w:rsid w:val="53935E4E"/>
    <w:rsid w:val="56F38CD4"/>
    <w:rsid w:val="65AE6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7ACE"/>
  <w15:docId w15:val="{9A1F378A-8617-4E1B-9C70-E79C73468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G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Encabezadoypie">
    <w:name w:val="Encabezado y pie"/>
    <w:pPr>
      <w:tabs>
        <w:tab w:val="right" w:pos="9020"/>
      </w:tabs>
    </w:pPr>
    <w:rPr>
      <w:rFonts w:ascii="Helvetica Neue" w:hAnsi="Helvetica Neue" w:cs="Arial Unicode MS"/>
      <w:color w:val="000000"/>
    </w:rPr>
  </w:style>
  <w:style w:type="paragraph" w:customStyle="1" w:styleId="Cuerpo">
    <w:name w:val="Cuerpo"/>
    <w:rPr>
      <w:rFonts w:ascii="Cambria" w:eastAsia="Cambria" w:hAnsi="Cambria" w:cs="Cambria"/>
      <w:color w:val="000000"/>
      <w:u w:color="000000"/>
    </w:rPr>
  </w:style>
  <w:style w:type="character" w:customStyle="1" w:styleId="Ninguno">
    <w:name w:val="Ninguno"/>
  </w:style>
  <w:style w:type="paragraph" w:styleId="Prrafodelista">
    <w:name w:val="List Paragraph"/>
    <w:uiPriority w:val="34"/>
    <w:qFormat/>
    <w:pPr>
      <w:ind w:left="720"/>
    </w:pPr>
    <w:rPr>
      <w:rFonts w:ascii="Cambria" w:eastAsia="Cambria" w:hAnsi="Cambria" w:cs="Cambria"/>
      <w:color w:val="000000"/>
      <w:u w:color="000000"/>
      <w:lang w:val="es-ES_tradnl"/>
    </w:rPr>
  </w:style>
  <w:style w:type="numbering" w:customStyle="1" w:styleId="Estiloimportado1">
    <w:name w:val="Estilo importado 1"/>
  </w:style>
  <w:style w:type="numbering" w:customStyle="1" w:styleId="Estiloimportado2">
    <w:name w:val="Estilo importado 2"/>
  </w:style>
  <w:style w:type="numbering" w:customStyle="1" w:styleId="Estiloimportado3">
    <w:name w:val="Estilo importado 3"/>
  </w:style>
  <w:style w:type="numbering" w:customStyle="1" w:styleId="Estiloimportado4">
    <w:name w:val="Estilo importado 4"/>
  </w:style>
  <w:style w:type="numbering" w:customStyle="1" w:styleId="Estiloimportado5">
    <w:name w:val="Estilo importado 5"/>
  </w:style>
  <w:style w:type="numbering" w:customStyle="1" w:styleId="Estiloimportado6">
    <w:name w:val="Estilo importado 6"/>
  </w:style>
  <w:style w:type="paragraph" w:styleId="Encabezado">
    <w:name w:val="header"/>
    <w:basedOn w:val="Normal"/>
    <w:link w:val="EncabezadoCar"/>
    <w:uiPriority w:val="99"/>
    <w:unhideWhenUsed/>
    <w:rsid w:val="00FE5AD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5ADC"/>
    <w:rPr>
      <w:sz w:val="24"/>
      <w:szCs w:val="24"/>
      <w:lang w:val="en-US" w:eastAsia="en-US"/>
    </w:rPr>
  </w:style>
  <w:style w:type="paragraph" w:styleId="Piedepgina">
    <w:name w:val="footer"/>
    <w:basedOn w:val="Normal"/>
    <w:link w:val="PiedepginaCar"/>
    <w:uiPriority w:val="99"/>
    <w:unhideWhenUsed/>
    <w:rsid w:val="00FE5AD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5ADC"/>
    <w:rPr>
      <w:sz w:val="24"/>
      <w:szCs w:val="24"/>
      <w:lang w:val="en-US" w:eastAsia="en-US"/>
    </w:rPr>
  </w:style>
  <w:style w:type="paragraph" w:styleId="Subttulo">
    <w:name w:val="Subtitle"/>
    <w:basedOn w:val="Normal"/>
    <w:next w:val="Normal"/>
    <w:link w:val="SubttuloC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Textodelmarcadordeposicin">
    <w:name w:val="Placeholder Text"/>
    <w:basedOn w:val="Fuentedeprrafopredeter"/>
    <w:uiPriority w:val="99"/>
    <w:semiHidden/>
    <w:rsid w:val="00A90FB1"/>
    <w:rPr>
      <w:color w:val="808080"/>
    </w:rPr>
  </w:style>
  <w:style w:type="table" w:styleId="Tablaconcuadrcula">
    <w:name w:val="Table Grid"/>
    <w:basedOn w:val="Tablanormal"/>
    <w:uiPriority w:val="59"/>
    <w:rsid w:val="00936E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84AC4"/>
    <w:pPr>
      <w:spacing w:before="100" w:beforeAutospacing="1" w:after="100" w:afterAutospacing="1"/>
    </w:pPr>
    <w:rPr>
      <w:lang w:val="es-GT" w:eastAsia="es-MX"/>
    </w:rPr>
  </w:style>
  <w:style w:type="character" w:customStyle="1" w:styleId="normaltextrun">
    <w:name w:val="normaltextrun"/>
    <w:basedOn w:val="Fuentedeprrafopredeter"/>
    <w:rsid w:val="00984AC4"/>
  </w:style>
  <w:style w:type="character" w:customStyle="1" w:styleId="eop">
    <w:name w:val="eop"/>
    <w:basedOn w:val="Fuentedeprrafopredeter"/>
    <w:rsid w:val="00984AC4"/>
  </w:style>
  <w:style w:type="character" w:customStyle="1" w:styleId="SubttuloCar">
    <w:name w:val="Subtítulo Car"/>
    <w:basedOn w:val="Fuentedeprrafopredeter"/>
    <w:link w:val="Subttulo"/>
    <w:uiPriority w:val="11"/>
    <w:rsid w:val="00A21FB4"/>
    <w:rPr>
      <w:rFonts w:ascii="Georgia" w:eastAsia="Georgia" w:hAnsi="Georgia" w:cs="Georgia"/>
      <w:i/>
      <w:color w:val="666666"/>
      <w:sz w:val="48"/>
      <w:szCs w:val="48"/>
      <w:lang w:val="en-US"/>
    </w:rPr>
  </w:style>
  <w:style w:type="table" w:styleId="Tablaconcuadrcula1clara-nfasis1">
    <w:name w:val="Grid Table 1 Light Accent 1"/>
    <w:basedOn w:val="Tablanormal"/>
    <w:uiPriority w:val="46"/>
    <w:rsid w:val="000E3C39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inespaciado">
    <w:name w:val="No Spacing"/>
    <w:uiPriority w:val="1"/>
    <w:qFormat/>
    <w:rsid w:val="005A1715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65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kIhKDMPNT+th86sJDAa0azga+XA==">AMUW2mULgTTe77iv/KPTkbwMYU98frP5DnkZ1tjtTNtlvjVzzh8g/bDTP7yCzXRwuQQo4RHXsAYMsah4CLALW6mITCdnC/qQOjVHuh+YuegVu9Iy0/LKlnY=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610</Words>
  <Characters>2461</Characters>
  <Application>Microsoft Office Word</Application>
  <DocSecurity>0</DocSecurity>
  <Lines>123</Lines>
  <Paragraphs>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Amalia Ruballos</dc:creator>
  <cp:lastModifiedBy>JUAREZ GUERRA, JACOB</cp:lastModifiedBy>
  <cp:revision>4</cp:revision>
  <cp:lastPrinted>2026-02-15T18:13:00Z</cp:lastPrinted>
  <dcterms:created xsi:type="dcterms:W3CDTF">2026-02-15T18:11:00Z</dcterms:created>
  <dcterms:modified xsi:type="dcterms:W3CDTF">2026-02-15T19:42:00Z</dcterms:modified>
</cp:coreProperties>
</file>