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63134" w14:textId="77777777" w:rsidR="00EB3063" w:rsidRDefault="00EB3063" w:rsidP="00EB3063">
      <w:pPr>
        <w:pStyle w:val="Ttulo"/>
        <w:spacing w:line="360" w:lineRule="auto"/>
        <w:jc w:val="center"/>
        <w:rPr>
          <w:rFonts w:ascii="Arial" w:hAnsi="Arial" w:cs="Arial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5384F06" wp14:editId="50D80F3B">
            <wp:simplePos x="0" y="0"/>
            <wp:positionH relativeFrom="margin">
              <wp:align>center</wp:align>
            </wp:positionH>
            <wp:positionV relativeFrom="paragraph">
              <wp:posOffset>454</wp:posOffset>
            </wp:positionV>
            <wp:extent cx="2353128" cy="1009776"/>
            <wp:effectExtent l="0" t="0" r="0" b="0"/>
            <wp:wrapTopAndBottom/>
            <wp:docPr id="50582606" name="Imagen 1" descr="Volumen 46 - U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olumen 46 - UV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128" cy="1009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F1E1F8" w14:textId="77777777" w:rsidR="006E60B1" w:rsidRPr="006E60B1" w:rsidRDefault="006E60B1" w:rsidP="006E60B1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6E60B1">
        <w:rPr>
          <w:rFonts w:ascii="Arial" w:hAnsi="Arial" w:cs="Arial"/>
          <w:b/>
          <w:bCs/>
          <w:sz w:val="40"/>
          <w:szCs w:val="40"/>
        </w:rPr>
        <w:t>Universidad Del Valle de Guatemala</w:t>
      </w:r>
    </w:p>
    <w:p w14:paraId="6C4F7909" w14:textId="5F27252B" w:rsidR="00F846D4" w:rsidRPr="006E60B1" w:rsidRDefault="00F846D4" w:rsidP="006E60B1">
      <w:pPr>
        <w:pStyle w:val="Ttulo"/>
        <w:spacing w:line="360" w:lineRule="auto"/>
        <w:jc w:val="center"/>
        <w:rPr>
          <w:rFonts w:ascii="Arial" w:hAnsi="Arial" w:cs="Arial"/>
          <w:b/>
          <w:bCs/>
        </w:rPr>
      </w:pPr>
      <w:r w:rsidRPr="006E60B1">
        <w:rPr>
          <w:rFonts w:ascii="Arial" w:hAnsi="Arial" w:cs="Arial"/>
          <w:b/>
          <w:bCs/>
          <w:sz w:val="40"/>
          <w:szCs w:val="40"/>
        </w:rPr>
        <w:t xml:space="preserve">Pasaporte # </w:t>
      </w:r>
      <w:r w:rsidR="00EB6016" w:rsidRPr="006E60B1">
        <w:rPr>
          <w:rFonts w:ascii="Arial" w:hAnsi="Arial" w:cs="Arial"/>
          <w:b/>
          <w:bCs/>
          <w:sz w:val="40"/>
          <w:szCs w:val="40"/>
        </w:rPr>
        <w:t>1</w:t>
      </w:r>
    </w:p>
    <w:p w14:paraId="162ECDE2" w14:textId="77A69541" w:rsidR="00F846D4" w:rsidRPr="006E60B1" w:rsidRDefault="00F846D4" w:rsidP="005A7178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6E60B1">
        <w:rPr>
          <w:rFonts w:ascii="Arial" w:hAnsi="Arial" w:cs="Arial"/>
          <w:b/>
          <w:bCs/>
          <w:sz w:val="40"/>
          <w:szCs w:val="40"/>
        </w:rPr>
        <w:t>Jacob Juárez Guerra</w:t>
      </w:r>
    </w:p>
    <w:p w14:paraId="2BCD54DD" w14:textId="76FD7130" w:rsidR="002D5909" w:rsidRPr="006E60B1" w:rsidRDefault="002D5909" w:rsidP="005A7178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6E60B1">
        <w:rPr>
          <w:rFonts w:ascii="Arial" w:hAnsi="Arial" w:cs="Arial"/>
          <w:b/>
          <w:bCs/>
          <w:sz w:val="40"/>
          <w:szCs w:val="40"/>
        </w:rPr>
        <w:t>Carné: 261521</w:t>
      </w:r>
    </w:p>
    <w:p w14:paraId="4004467B" w14:textId="7D100B52" w:rsidR="002D5909" w:rsidRPr="006E60B1" w:rsidRDefault="002D5909" w:rsidP="005A7178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6E60B1">
        <w:rPr>
          <w:rFonts w:ascii="Arial" w:hAnsi="Arial" w:cs="Arial"/>
          <w:b/>
          <w:bCs/>
          <w:sz w:val="40"/>
          <w:szCs w:val="40"/>
        </w:rPr>
        <w:t>Curso: Ciencias De La Vida</w:t>
      </w:r>
    </w:p>
    <w:p w14:paraId="7209C29F" w14:textId="09AF0F06" w:rsidR="002D5909" w:rsidRPr="006E60B1" w:rsidRDefault="005A7178" w:rsidP="005A7178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6E60B1">
        <w:rPr>
          <w:rFonts w:ascii="Arial" w:hAnsi="Arial" w:cs="Arial"/>
          <w:b/>
          <w:bCs/>
          <w:sz w:val="40"/>
          <w:szCs w:val="40"/>
        </w:rPr>
        <w:t>Docente</w:t>
      </w:r>
      <w:r w:rsidR="002D5909" w:rsidRPr="006E60B1">
        <w:rPr>
          <w:rFonts w:ascii="Arial" w:hAnsi="Arial" w:cs="Arial"/>
          <w:b/>
          <w:bCs/>
          <w:sz w:val="40"/>
          <w:szCs w:val="40"/>
        </w:rPr>
        <w:t>: Marie Andre Cosenza Barnéond</w:t>
      </w:r>
    </w:p>
    <w:p w14:paraId="5B3583BF" w14:textId="49BACC06" w:rsidR="002D5909" w:rsidRPr="006E60B1" w:rsidRDefault="002D5909" w:rsidP="005A7178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6E60B1">
        <w:rPr>
          <w:rFonts w:ascii="Arial" w:hAnsi="Arial" w:cs="Arial"/>
          <w:b/>
          <w:bCs/>
          <w:sz w:val="40"/>
          <w:szCs w:val="40"/>
        </w:rPr>
        <w:t>Secci</w:t>
      </w:r>
      <w:r w:rsidR="006E60B1" w:rsidRPr="006E60B1">
        <w:rPr>
          <w:rFonts w:ascii="Arial" w:hAnsi="Arial" w:cs="Arial"/>
          <w:b/>
          <w:bCs/>
          <w:sz w:val="40"/>
          <w:szCs w:val="40"/>
        </w:rPr>
        <w:t>ó</w:t>
      </w:r>
      <w:r w:rsidRPr="006E60B1">
        <w:rPr>
          <w:rFonts w:ascii="Arial" w:hAnsi="Arial" w:cs="Arial"/>
          <w:b/>
          <w:bCs/>
          <w:sz w:val="40"/>
          <w:szCs w:val="40"/>
        </w:rPr>
        <w:t>n: 40</w:t>
      </w:r>
    </w:p>
    <w:p w14:paraId="2FB8D462" w14:textId="05678E2F" w:rsidR="004E0F2C" w:rsidRDefault="00F846D4" w:rsidP="005A7178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6E60B1">
        <w:rPr>
          <w:rFonts w:ascii="Arial" w:hAnsi="Arial" w:cs="Arial"/>
          <w:b/>
          <w:bCs/>
          <w:sz w:val="40"/>
          <w:szCs w:val="40"/>
        </w:rPr>
        <w:t>14/01/2026</w:t>
      </w:r>
    </w:p>
    <w:p w14:paraId="70C65C44" w14:textId="77777777" w:rsidR="004E0F2C" w:rsidRDefault="004E0F2C">
      <w:pPr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-739630782"/>
        <w:docPartObj>
          <w:docPartGallery w:val="Table of Contents"/>
          <w:docPartUnique/>
        </w:docPartObj>
      </w:sdtPr>
      <w:sdtContent>
        <w:p w14:paraId="5FB204D7" w14:textId="026C722B" w:rsidR="004E0F2C" w:rsidRPr="004E0F2C" w:rsidRDefault="004E0F2C">
          <w:pPr>
            <w:pStyle w:val="TtuloTDC"/>
            <w:rPr>
              <w:b/>
              <w:bCs/>
              <w:color w:val="auto"/>
            </w:rPr>
          </w:pPr>
          <w:r w:rsidRPr="004E0F2C">
            <w:rPr>
              <w:b/>
              <w:bCs/>
              <w:color w:val="auto"/>
              <w:lang w:val="es-ES"/>
            </w:rPr>
            <w:t>Contenido explicativo</w:t>
          </w:r>
        </w:p>
        <w:p w14:paraId="14121A7B" w14:textId="4607F49A" w:rsidR="009E5A87" w:rsidRDefault="004E0F2C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eastAsia="es-GT"/>
            </w:rPr>
          </w:pPr>
          <w:r w:rsidRPr="004E0F2C">
            <w:fldChar w:fldCharType="begin"/>
          </w:r>
          <w:r w:rsidRPr="004E0F2C">
            <w:instrText xml:space="preserve"> TOC \o "1-3" \h \z \u </w:instrText>
          </w:r>
          <w:r w:rsidRPr="004E0F2C">
            <w:fldChar w:fldCharType="separate"/>
          </w:r>
          <w:hyperlink w:anchor="_Toc219976139" w:history="1">
            <w:r w:rsidR="009E5A87" w:rsidRPr="00023E5C">
              <w:rPr>
                <w:rStyle w:val="Hipervnculo"/>
                <w:rFonts w:ascii="Arial" w:hAnsi="Arial" w:cs="Arial"/>
                <w:b/>
                <w:bCs/>
                <w:noProof/>
              </w:rPr>
              <w:t>Instrucciones Y Respuestas</w:t>
            </w:r>
            <w:r w:rsidR="009E5A87">
              <w:rPr>
                <w:noProof/>
                <w:webHidden/>
              </w:rPr>
              <w:tab/>
            </w:r>
            <w:r w:rsidR="009E5A87">
              <w:rPr>
                <w:noProof/>
                <w:webHidden/>
              </w:rPr>
              <w:fldChar w:fldCharType="begin"/>
            </w:r>
            <w:r w:rsidR="009E5A87">
              <w:rPr>
                <w:noProof/>
                <w:webHidden/>
              </w:rPr>
              <w:instrText xml:space="preserve"> PAGEREF _Toc219976139 \h </w:instrText>
            </w:r>
            <w:r w:rsidR="009E5A87">
              <w:rPr>
                <w:noProof/>
                <w:webHidden/>
              </w:rPr>
            </w:r>
            <w:r w:rsidR="009E5A87">
              <w:rPr>
                <w:noProof/>
                <w:webHidden/>
              </w:rPr>
              <w:fldChar w:fldCharType="separate"/>
            </w:r>
            <w:r w:rsidR="009E5A87">
              <w:rPr>
                <w:noProof/>
                <w:webHidden/>
              </w:rPr>
              <w:t>3</w:t>
            </w:r>
            <w:r w:rsidR="009E5A87">
              <w:rPr>
                <w:noProof/>
                <w:webHidden/>
              </w:rPr>
              <w:fldChar w:fldCharType="end"/>
            </w:r>
          </w:hyperlink>
        </w:p>
        <w:p w14:paraId="158E9968" w14:textId="336CA1D5" w:rsidR="009E5A87" w:rsidRDefault="009E5A87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eastAsia="es-GT"/>
            </w:rPr>
          </w:pPr>
          <w:hyperlink w:anchor="_Toc219976140" w:history="1">
            <w:r w:rsidRPr="00023E5C">
              <w:rPr>
                <w:rStyle w:val="Hipervnculo"/>
                <w:b/>
                <w:bCs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_Toc219976140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090F5" w14:textId="1A9FF184" w:rsidR="004E0F2C" w:rsidRPr="004E0F2C" w:rsidRDefault="004E0F2C">
          <w:r w:rsidRPr="004E0F2C">
            <w:rPr>
              <w:lang w:val="es-ES"/>
            </w:rPr>
            <w:fldChar w:fldCharType="end"/>
          </w:r>
        </w:p>
      </w:sdtContent>
    </w:sdt>
    <w:p w14:paraId="78B7C3F1" w14:textId="3DEAE3C2" w:rsidR="004E0F2C" w:rsidRPr="004E0F2C" w:rsidRDefault="004E0F2C" w:rsidP="004E0F2C">
      <w:pPr>
        <w:pStyle w:val="TtuloTDC"/>
        <w:rPr>
          <w:b/>
          <w:bCs/>
          <w:color w:val="auto"/>
        </w:rPr>
      </w:pPr>
      <w:r w:rsidRPr="004E0F2C">
        <w:rPr>
          <w:b/>
          <w:bCs/>
          <w:color w:val="auto"/>
          <w:lang w:val="es-ES"/>
        </w:rPr>
        <w:t>Contenido ilustrativo</w:t>
      </w:r>
    </w:p>
    <w:p w14:paraId="6AB0382A" w14:textId="35703E86" w:rsidR="006E60B1" w:rsidRPr="004E0F2C" w:rsidRDefault="004E0F2C" w:rsidP="005A7178">
      <w:pPr>
        <w:spacing w:line="360" w:lineRule="auto"/>
        <w:jc w:val="center"/>
        <w:rPr>
          <w:rFonts w:ascii="Arial" w:hAnsi="Arial" w:cs="Arial"/>
          <w:sz w:val="40"/>
          <w:szCs w:val="40"/>
        </w:rPr>
      </w:pPr>
      <w:r w:rsidRPr="004E0F2C">
        <w:rPr>
          <w:rFonts w:ascii="Arial" w:hAnsi="Arial" w:cs="Arial"/>
          <w:sz w:val="40"/>
          <w:szCs w:val="40"/>
        </w:rPr>
        <w:fldChar w:fldCharType="begin"/>
      </w:r>
      <w:r w:rsidRPr="004E0F2C">
        <w:rPr>
          <w:rFonts w:ascii="Arial" w:hAnsi="Arial" w:cs="Arial"/>
          <w:sz w:val="40"/>
          <w:szCs w:val="40"/>
        </w:rPr>
        <w:instrText xml:space="preserve"> TOC \h \z \c "Ilustración" </w:instrText>
      </w:r>
      <w:r w:rsidRPr="004E0F2C">
        <w:rPr>
          <w:rFonts w:ascii="Arial" w:hAnsi="Arial" w:cs="Arial"/>
          <w:sz w:val="40"/>
          <w:szCs w:val="40"/>
        </w:rPr>
        <w:fldChar w:fldCharType="separate"/>
      </w:r>
      <w:r w:rsidR="009E5A87">
        <w:rPr>
          <w:rFonts w:ascii="Arial" w:hAnsi="Arial" w:cs="Arial"/>
          <w:b/>
          <w:bCs/>
          <w:noProof/>
          <w:sz w:val="40"/>
          <w:szCs w:val="40"/>
          <w:lang w:val="es-ES"/>
        </w:rPr>
        <w:t>No se encuentran elementos de tabla de ilustraciones.</w:t>
      </w:r>
      <w:r w:rsidRPr="004E0F2C">
        <w:rPr>
          <w:rFonts w:ascii="Arial" w:hAnsi="Arial" w:cs="Arial"/>
          <w:sz w:val="40"/>
          <w:szCs w:val="40"/>
        </w:rPr>
        <w:fldChar w:fldCharType="end"/>
      </w:r>
    </w:p>
    <w:p w14:paraId="24261AF5" w14:textId="76683694" w:rsidR="00F846D4" w:rsidRPr="004E0F2C" w:rsidRDefault="00F846D4" w:rsidP="006E60B1">
      <w:pPr>
        <w:spacing w:line="360" w:lineRule="auto"/>
        <w:rPr>
          <w:rFonts w:ascii="Arial" w:hAnsi="Arial" w:cs="Arial"/>
          <w:sz w:val="40"/>
          <w:szCs w:val="40"/>
        </w:rPr>
      </w:pPr>
      <w:r w:rsidRPr="004E0F2C">
        <w:rPr>
          <w:rFonts w:ascii="Arial" w:hAnsi="Arial" w:cs="Arial"/>
        </w:rPr>
        <w:br w:type="page"/>
      </w:r>
    </w:p>
    <w:p w14:paraId="2A47321A" w14:textId="50646BE7" w:rsidR="00EB6016" w:rsidRPr="00232BDD" w:rsidRDefault="005A7178" w:rsidP="005A7178">
      <w:pPr>
        <w:pStyle w:val="Ttulo1"/>
        <w:rPr>
          <w:rFonts w:ascii="Arial" w:hAnsi="Arial" w:cs="Arial"/>
          <w:color w:val="auto"/>
        </w:rPr>
      </w:pPr>
      <w:bookmarkStart w:id="0" w:name="_Toc219976139"/>
      <w:r w:rsidRPr="00232BDD">
        <w:rPr>
          <w:rFonts w:ascii="Arial" w:hAnsi="Arial" w:cs="Arial"/>
          <w:b/>
          <w:bCs/>
          <w:color w:val="auto"/>
        </w:rPr>
        <w:lastRenderedPageBreak/>
        <w:t>I</w:t>
      </w:r>
      <w:r w:rsidR="00EB6016" w:rsidRPr="00232BDD">
        <w:rPr>
          <w:rFonts w:ascii="Arial" w:hAnsi="Arial" w:cs="Arial"/>
          <w:b/>
          <w:bCs/>
          <w:color w:val="auto"/>
        </w:rPr>
        <w:t>nstrucciones</w:t>
      </w:r>
      <w:r w:rsidR="00547548" w:rsidRPr="00232BDD">
        <w:rPr>
          <w:rFonts w:ascii="Arial" w:hAnsi="Arial" w:cs="Arial"/>
          <w:b/>
          <w:bCs/>
          <w:color w:val="auto"/>
        </w:rPr>
        <w:t xml:space="preserve"> Y Respuestas</w:t>
      </w:r>
      <w:bookmarkEnd w:id="0"/>
    </w:p>
    <w:p w14:paraId="4E8F0E3D" w14:textId="4D459175" w:rsidR="00F846D4" w:rsidRPr="005A7178" w:rsidRDefault="006E60B1" w:rsidP="00EB3063">
      <w:pPr>
        <w:spacing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i/>
          <w:iCs/>
        </w:rPr>
        <w:t>.</w:t>
      </w:r>
      <w:r w:rsidR="00F846D4" w:rsidRPr="005A7178">
        <w:rPr>
          <w:rFonts w:ascii="Arial" w:hAnsi="Arial" w:cs="Arial"/>
        </w:rPr>
        <w:br w:type="page"/>
      </w:r>
    </w:p>
    <w:p w14:paraId="46936939" w14:textId="17F11A54" w:rsidR="00860675" w:rsidRPr="006E60B1" w:rsidRDefault="00860675" w:rsidP="00EB3063">
      <w:pPr>
        <w:pStyle w:val="Ttulo1"/>
        <w:rPr>
          <w:b/>
          <w:bCs/>
          <w:color w:val="auto"/>
        </w:rPr>
      </w:pPr>
      <w:bookmarkStart w:id="1" w:name="_Toc219976140"/>
      <w:r w:rsidRPr="006E60B1">
        <w:rPr>
          <w:b/>
          <w:bCs/>
          <w:color w:val="auto"/>
        </w:rPr>
        <w:lastRenderedPageBreak/>
        <w:t>Referencias</w:t>
      </w:r>
      <w:bookmarkEnd w:id="1"/>
    </w:p>
    <w:p w14:paraId="6AABA36C" w14:textId="2E9DFAE4" w:rsidR="00EB3063" w:rsidRDefault="00EB3063" w:rsidP="00860675"/>
    <w:p w14:paraId="71F4FEE4" w14:textId="4630D1DE" w:rsidR="00EB3063" w:rsidRPr="006E60B1" w:rsidRDefault="00EB3063" w:rsidP="006E60B1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i/>
          <w:iCs/>
        </w:rPr>
      </w:pPr>
      <w:r w:rsidRPr="006E60B1">
        <w:rPr>
          <w:rFonts w:ascii="Times New Roman" w:hAnsi="Times New Roman" w:cs="Times New Roman"/>
          <w:i/>
          <w:iCs/>
        </w:rPr>
        <w:t xml:space="preserve">Acido base y </w:t>
      </w:r>
      <w:proofErr w:type="spellStart"/>
      <w:r w:rsidRPr="006E60B1">
        <w:rPr>
          <w:rFonts w:ascii="Times New Roman" w:hAnsi="Times New Roman" w:cs="Times New Roman"/>
          <w:i/>
          <w:iCs/>
        </w:rPr>
        <w:t>Ph</w:t>
      </w:r>
      <w:proofErr w:type="spellEnd"/>
      <w:r w:rsidRPr="006E60B1">
        <w:rPr>
          <w:rFonts w:ascii="Times New Roman" w:hAnsi="Times New Roman" w:cs="Times New Roman"/>
          <w:i/>
          <w:iCs/>
        </w:rPr>
        <w:t xml:space="preserve">: </w:t>
      </w:r>
      <w:r w:rsidR="004E0F2C">
        <w:rPr>
          <w:rFonts w:ascii="Times New Roman" w:hAnsi="Times New Roman" w:cs="Times New Roman"/>
          <w:i/>
          <w:iCs/>
        </w:rPr>
        <w:t>I</w:t>
      </w:r>
      <w:r w:rsidRPr="006E60B1">
        <w:rPr>
          <w:rFonts w:ascii="Times New Roman" w:hAnsi="Times New Roman" w:cs="Times New Roman"/>
          <w:i/>
          <w:iCs/>
        </w:rPr>
        <w:t>nformación completa, definición, ejemplos y más. (s. f.). conceptos.es. https://conceptos.es/acido-base-y-ph</w:t>
      </w:r>
    </w:p>
    <w:p w14:paraId="5EE36929" w14:textId="77777777" w:rsidR="00EB3063" w:rsidRPr="006E60B1" w:rsidRDefault="00EB3063" w:rsidP="006E60B1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i/>
          <w:iCs/>
        </w:rPr>
      </w:pPr>
      <w:r w:rsidRPr="006E60B1">
        <w:rPr>
          <w:rFonts w:ascii="Times New Roman" w:hAnsi="Times New Roman" w:cs="Times New Roman"/>
          <w:i/>
          <w:iCs/>
        </w:rPr>
        <w:t>Álvarez, D. O. (2025, 28 septiembre). pH - Qué es, escala de medidas, cómo se mide y ejemplos. Concepto. https://concepto.de/ph/</w:t>
      </w:r>
    </w:p>
    <w:p w14:paraId="55463F4E" w14:textId="77777777" w:rsidR="00EB3063" w:rsidRPr="006E60B1" w:rsidRDefault="00EB3063" w:rsidP="006E60B1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i/>
          <w:iCs/>
        </w:rPr>
      </w:pPr>
      <w:r w:rsidRPr="006E60B1">
        <w:rPr>
          <w:rFonts w:ascii="Times New Roman" w:hAnsi="Times New Roman" w:cs="Times New Roman"/>
          <w:i/>
          <w:iCs/>
        </w:rPr>
        <w:t>Anthocyanin. (2026, 16 enero). Brittanica.com. https://www.britannica.com/science/anthocyanin</w:t>
      </w:r>
    </w:p>
    <w:p w14:paraId="5D36BBD2" w14:textId="2A309988" w:rsidR="005A7178" w:rsidRPr="00860675" w:rsidRDefault="005A7178" w:rsidP="00860675"/>
    <w:p w14:paraId="24376C6E" w14:textId="3D24C982" w:rsidR="005A7178" w:rsidRPr="005A7178" w:rsidRDefault="005A7178" w:rsidP="009060A2">
      <w:pPr>
        <w:spacing w:line="360" w:lineRule="auto"/>
        <w:jc w:val="both"/>
        <w:rPr>
          <w:rFonts w:ascii="Arial" w:hAnsi="Arial" w:cs="Arial"/>
        </w:rPr>
      </w:pPr>
    </w:p>
    <w:p w14:paraId="449D2F92" w14:textId="77777777" w:rsidR="005A7178" w:rsidRPr="005A7178" w:rsidRDefault="005A7178" w:rsidP="005A7178">
      <w:pPr>
        <w:jc w:val="both"/>
        <w:rPr>
          <w:rFonts w:ascii="Arial" w:hAnsi="Arial" w:cs="Arial"/>
        </w:rPr>
      </w:pPr>
    </w:p>
    <w:sectPr w:rsidR="005A7178" w:rsidRPr="005A7178" w:rsidSect="006E60B1">
      <w:footerReference w:type="default" r:id="rId9"/>
      <w:pgSz w:w="12240" w:h="15840"/>
      <w:pgMar w:top="1440" w:right="1440" w:bottom="1440" w:left="1440" w:header="708" w:footer="708" w:gutter="0"/>
      <w:pgBorders w:offsetFrom="page">
        <w:left w:val="wave" w:sz="6" w:space="24" w:color="215E99" w:themeColor="text2" w:themeTint="BF"/>
        <w:right w:val="wave" w:sz="6" w:space="24" w:color="215E99" w:themeColor="text2" w:themeTint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30898" w14:textId="77777777" w:rsidR="00313723" w:rsidRDefault="00313723" w:rsidP="005A7178">
      <w:pPr>
        <w:spacing w:after="0" w:line="240" w:lineRule="auto"/>
      </w:pPr>
      <w:r>
        <w:separator/>
      </w:r>
    </w:p>
  </w:endnote>
  <w:endnote w:type="continuationSeparator" w:id="0">
    <w:p w14:paraId="14C5810F" w14:textId="77777777" w:rsidR="00313723" w:rsidRDefault="00313723" w:rsidP="005A7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E2C94" w14:textId="77777777" w:rsidR="006E60B1" w:rsidRDefault="006E60B1">
    <w:pPr>
      <w:pStyle w:val="Piedepgina"/>
      <w:jc w:val="right"/>
    </w:pPr>
    <w:r>
      <w:rPr>
        <w:color w:val="156082" w:themeColor="accent1"/>
        <w:sz w:val="20"/>
        <w:szCs w:val="20"/>
        <w:lang w:val="es-ES"/>
      </w:rPr>
      <w:t xml:space="preserve">pág.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>PAGE  \* Arabic</w:instrText>
    </w:r>
    <w:r>
      <w:rPr>
        <w:color w:val="156082" w:themeColor="accent1"/>
        <w:sz w:val="20"/>
        <w:szCs w:val="20"/>
      </w:rPr>
      <w:fldChar w:fldCharType="separate"/>
    </w:r>
    <w:r>
      <w:rPr>
        <w:color w:val="156082" w:themeColor="accent1"/>
        <w:sz w:val="20"/>
        <w:szCs w:val="20"/>
        <w:lang w:val="es-ES"/>
      </w:rPr>
      <w:t>1</w:t>
    </w:r>
    <w:r>
      <w:rPr>
        <w:color w:val="156082" w:themeColor="accent1"/>
        <w:sz w:val="20"/>
        <w:szCs w:val="20"/>
      </w:rPr>
      <w:fldChar w:fldCharType="end"/>
    </w:r>
  </w:p>
  <w:p w14:paraId="32D8C309" w14:textId="77777777" w:rsidR="006E60B1" w:rsidRDefault="006E60B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D7D59" w14:textId="77777777" w:rsidR="00313723" w:rsidRDefault="00313723" w:rsidP="005A7178">
      <w:pPr>
        <w:spacing w:after="0" w:line="240" w:lineRule="auto"/>
      </w:pPr>
      <w:r>
        <w:separator/>
      </w:r>
    </w:p>
  </w:footnote>
  <w:footnote w:type="continuationSeparator" w:id="0">
    <w:p w14:paraId="05314B39" w14:textId="77777777" w:rsidR="00313723" w:rsidRDefault="00313723" w:rsidP="005A71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25384F06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B0C2"/>
      </v:shape>
    </w:pict>
  </w:numPicBullet>
  <w:abstractNum w:abstractNumId="0" w15:restartNumberingAfterBreak="0">
    <w:nsid w:val="13B00641"/>
    <w:multiLevelType w:val="hybridMultilevel"/>
    <w:tmpl w:val="326010C2"/>
    <w:lvl w:ilvl="0" w:tplc="1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EB5E77"/>
    <w:multiLevelType w:val="multilevel"/>
    <w:tmpl w:val="68341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047576"/>
    <w:multiLevelType w:val="hybridMultilevel"/>
    <w:tmpl w:val="D542FE86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E16030"/>
    <w:multiLevelType w:val="hybridMultilevel"/>
    <w:tmpl w:val="97C03232"/>
    <w:lvl w:ilvl="0" w:tplc="100A0007">
      <w:start w:val="1"/>
      <w:numFmt w:val="bullet"/>
      <w:lvlText w:val=""/>
      <w:lvlPicBulletId w:val="0"/>
      <w:lvlJc w:val="left"/>
      <w:pPr>
        <w:ind w:left="1428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60CE059C"/>
    <w:multiLevelType w:val="hybridMultilevel"/>
    <w:tmpl w:val="9EDA7B20"/>
    <w:lvl w:ilvl="0" w:tplc="1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3520577">
    <w:abstractNumId w:val="1"/>
  </w:num>
  <w:num w:numId="2" w16cid:durableId="721825119">
    <w:abstractNumId w:val="3"/>
  </w:num>
  <w:num w:numId="3" w16cid:durableId="97914540">
    <w:abstractNumId w:val="0"/>
  </w:num>
  <w:num w:numId="4" w16cid:durableId="2029481683">
    <w:abstractNumId w:val="2"/>
  </w:num>
  <w:num w:numId="5" w16cid:durableId="11999729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6D4"/>
    <w:rsid w:val="00027211"/>
    <w:rsid w:val="00164893"/>
    <w:rsid w:val="00221D75"/>
    <w:rsid w:val="00232BDD"/>
    <w:rsid w:val="00286620"/>
    <w:rsid w:val="002D5909"/>
    <w:rsid w:val="00313723"/>
    <w:rsid w:val="0032331D"/>
    <w:rsid w:val="00383F86"/>
    <w:rsid w:val="003D0D10"/>
    <w:rsid w:val="00455D34"/>
    <w:rsid w:val="004E0F2C"/>
    <w:rsid w:val="00547548"/>
    <w:rsid w:val="0054765B"/>
    <w:rsid w:val="00584369"/>
    <w:rsid w:val="005A7178"/>
    <w:rsid w:val="006E60B1"/>
    <w:rsid w:val="00721A61"/>
    <w:rsid w:val="00860675"/>
    <w:rsid w:val="009060A2"/>
    <w:rsid w:val="009E5A87"/>
    <w:rsid w:val="00AD29D0"/>
    <w:rsid w:val="00B716C0"/>
    <w:rsid w:val="00C56705"/>
    <w:rsid w:val="00D168D5"/>
    <w:rsid w:val="00E34E2F"/>
    <w:rsid w:val="00E61CE4"/>
    <w:rsid w:val="00EB3063"/>
    <w:rsid w:val="00EB6016"/>
    <w:rsid w:val="00EE7385"/>
    <w:rsid w:val="00F84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3F6B0C"/>
  <w15:chartTrackingRefBased/>
  <w15:docId w15:val="{2EE12EDD-7FC4-46E4-A74C-0D5E1412A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4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4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46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4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46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4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4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4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4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46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46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46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46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46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46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46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46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46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4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4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4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4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4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46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46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46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4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46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46D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D590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D5909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716C0"/>
    <w:rPr>
      <w:color w:val="96607D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5A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A7178"/>
  </w:style>
  <w:style w:type="paragraph" w:styleId="Piedepgina">
    <w:name w:val="footer"/>
    <w:basedOn w:val="Normal"/>
    <w:link w:val="PiedepginaCar"/>
    <w:uiPriority w:val="99"/>
    <w:unhideWhenUsed/>
    <w:rsid w:val="005A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A7178"/>
  </w:style>
  <w:style w:type="paragraph" w:styleId="Descripcin">
    <w:name w:val="caption"/>
    <w:basedOn w:val="Normal"/>
    <w:next w:val="Normal"/>
    <w:uiPriority w:val="35"/>
    <w:unhideWhenUsed/>
    <w:qFormat/>
    <w:rsid w:val="00C5670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4E0F2C"/>
    <w:pPr>
      <w:spacing w:before="240" w:after="0" w:line="259" w:lineRule="auto"/>
      <w:outlineLvl w:val="9"/>
    </w:pPr>
    <w:rPr>
      <w:kern w:val="0"/>
      <w:sz w:val="32"/>
      <w:szCs w:val="32"/>
      <w:lang w:eastAsia="es-GT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E0F2C"/>
    <w:pPr>
      <w:spacing w:after="100"/>
    </w:pPr>
  </w:style>
  <w:style w:type="paragraph" w:styleId="Tabladeilustraciones">
    <w:name w:val="table of figures"/>
    <w:basedOn w:val="Normal"/>
    <w:next w:val="Normal"/>
    <w:uiPriority w:val="99"/>
    <w:unhideWhenUsed/>
    <w:rsid w:val="004E0F2C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0F81CF-20B9-48EA-A462-692D71E4E7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114</Words>
  <Characters>788</Characters>
  <Application>Microsoft Office Word</Application>
  <DocSecurity>0</DocSecurity>
  <Lines>39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JUAREZ GUERRA, JACOB</dc:creator>
  <cp:keywords/>
  <dc:description/>
  <cp:lastModifiedBy>JUAREZ GUERRA, JACOB</cp:lastModifiedBy>
  <cp:revision>2</cp:revision>
  <cp:lastPrinted>2026-01-17T22:43:00Z</cp:lastPrinted>
  <dcterms:created xsi:type="dcterms:W3CDTF">2026-01-22T18:09:00Z</dcterms:created>
  <dcterms:modified xsi:type="dcterms:W3CDTF">2026-01-22T18:09:00Z</dcterms:modified>
</cp:coreProperties>
</file>