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5922" w14:textId="77777777" w:rsidR="00E51855" w:rsidRPr="00E51855" w:rsidRDefault="00E51855" w:rsidP="00E51855">
      <w:pPr>
        <w:spacing w:after="200"/>
        <w:jc w:val="center"/>
        <w:rPr>
          <w:rFonts w:asciiTheme="minorHAnsi" w:hAnsiTheme="minorHAnsi"/>
          <w:sz w:val="24"/>
          <w:szCs w:val="24"/>
        </w:rPr>
      </w:pPr>
      <w:r w:rsidRPr="00E51855">
        <w:rPr>
          <w:rFonts w:asciiTheme="minorHAnsi" w:hAnsiTheme="minorHAnsi"/>
          <w:b/>
          <w:bCs/>
          <w:sz w:val="24"/>
          <w:szCs w:val="24"/>
        </w:rPr>
        <w:t>Project 3 – Annotated Code Reference</w:t>
      </w:r>
    </w:p>
    <w:p w14:paraId="39906E3B" w14:textId="5352155E" w:rsidR="00E51855" w:rsidRPr="00E51855" w:rsidRDefault="00E51855" w:rsidP="00E51855">
      <w:pPr>
        <w:spacing w:after="120"/>
        <w:jc w:val="center"/>
        <w:rPr>
          <w:rFonts w:asciiTheme="minorHAnsi" w:hAnsiTheme="minorHAnsi"/>
          <w:sz w:val="24"/>
          <w:szCs w:val="24"/>
        </w:rPr>
      </w:pPr>
      <w:r w:rsidRPr="00E51855">
        <w:rPr>
          <w:rFonts w:asciiTheme="minorHAnsi" w:hAnsiTheme="minorHAnsi"/>
          <w:sz w:val="24"/>
          <w:szCs w:val="24"/>
        </w:rPr>
        <w:t>Group M- Jacob Kosmicki, Jacob Lamourex, Eli Speth</w:t>
      </w:r>
    </w:p>
    <w:p w14:paraId="74E19117" w14:textId="77777777" w:rsidR="00E51855" w:rsidRPr="00E51855" w:rsidRDefault="00E51855" w:rsidP="00E51855">
      <w:pPr>
        <w:spacing w:after="300"/>
        <w:jc w:val="center"/>
        <w:rPr>
          <w:rFonts w:asciiTheme="minorHAnsi" w:hAnsiTheme="minorHAnsi"/>
          <w:sz w:val="24"/>
          <w:szCs w:val="24"/>
        </w:rPr>
      </w:pPr>
      <w:r w:rsidRPr="00E51855">
        <w:rPr>
          <w:rFonts w:asciiTheme="minorHAnsi" w:hAnsiTheme="minorHAnsi"/>
          <w:sz w:val="24"/>
          <w:szCs w:val="24"/>
        </w:rPr>
        <w:t>CIVE 202 – Spring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1855" w:rsidRPr="00E51855" w14:paraId="1CB3C433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CC73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>Syntax / Example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1118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E51855" w:rsidRPr="00E51855" w14:paraId="76DAABAF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A362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>Package Imports &amp; Setup</w:t>
            </w:r>
          </w:p>
        </w:tc>
      </w:tr>
      <w:tr w:rsidR="00E51855" w:rsidRPr="00E51855" w14:paraId="665E5D82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448C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import pandas as pd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7EF6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Loads the pandas library for reading CSVs and working with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dataframes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. 'pd' is the shorthand.</w:t>
            </w:r>
          </w:p>
        </w:tc>
      </w:tr>
      <w:tr w:rsidR="00E51855" w:rsidRPr="00E51855" w14:paraId="636D8FDD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42A1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import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numpy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as np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04B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Loads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numpy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for numerical operations like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NaN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handling and array math.</w:t>
            </w:r>
          </w:p>
        </w:tc>
      </w:tr>
      <w:tr w:rsidR="00E51855" w:rsidRPr="00E51855" w14:paraId="5A07D129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FCE1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import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matplotlib.pyplot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as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plt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63DA5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Loads the matplotlib plotting library for creating and customizing plots.</w:t>
            </w:r>
          </w:p>
        </w:tc>
      </w:tr>
      <w:tr w:rsidR="00E51855" w:rsidRPr="00E51855" w14:paraId="0C03CCB4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F339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import seaborn as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sns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D00A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Loads seaborn, a higher-level plotting library built on matplotlib.</w:t>
            </w:r>
          </w:p>
        </w:tc>
      </w:tr>
      <w:tr w:rsidR="00E51855" w:rsidRPr="00E51855" w14:paraId="48EA051A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CA4B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import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geopandas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as gpd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5BD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Loads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GeoPandas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for reading shapefiles and making maps with geographic data.</w:t>
            </w:r>
          </w:p>
        </w:tc>
      </w:tr>
      <w:tr w:rsidR="00E51855" w:rsidRPr="00E51855" w14:paraId="2C4999F4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8BCA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>Loading and Inspecting Data</w:t>
            </w:r>
          </w:p>
        </w:tc>
      </w:tr>
      <w:tr w:rsidR="00E51855" w:rsidRPr="00E51855" w14:paraId="1036FF29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E9C1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pd.read_csv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('file.csv',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low_memory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=False)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B48D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Reads a CSV file into a pandas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DataFrame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.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low_memory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=False prevents warnings on large files with mixed data types.</w:t>
            </w:r>
          </w:p>
        </w:tc>
      </w:tr>
      <w:tr w:rsidR="00E51855" w:rsidRPr="00E51855" w14:paraId="07900303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7634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gpd.read_file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('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file.shp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')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661B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Reads a shapefile into a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GeoDataFrame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. Automatically detects the file type and loads the polygon geometries.</w:t>
            </w:r>
          </w:p>
        </w:tc>
      </w:tr>
      <w:tr w:rsidR="00E51855" w:rsidRPr="00E51855" w14:paraId="3044E769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3E77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df.shape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[0],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df.shape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[1]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33CB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Returns the number of rows and columns. Used to verify data loaded correctly.</w:t>
            </w:r>
          </w:p>
        </w:tc>
      </w:tr>
      <w:tr w:rsidR="00E51855" w:rsidRPr="00E51855" w14:paraId="4BB4931F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79D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df.isnull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().sum()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0181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Counts missing values in each column.</w:t>
            </w:r>
          </w:p>
        </w:tc>
      </w:tr>
      <w:tr w:rsidR="00E51855" w:rsidRPr="00E51855" w14:paraId="39B79A31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DD42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df.dtypes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1460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Shows the data type of each column. Numeric columns should be int64 or float64, not object.</w:t>
            </w:r>
          </w:p>
        </w:tc>
      </w:tr>
      <w:tr w:rsidR="00E51855" w:rsidRPr="00E51855" w14:paraId="4DC7A601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1241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df.describe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3A41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Generates summary statistics (mean, std, min, max, quartiles) for numeric columns.</w:t>
            </w:r>
          </w:p>
        </w:tc>
      </w:tr>
      <w:tr w:rsidR="00E51855" w:rsidRPr="00E51855" w14:paraId="5A5BC19D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85EC2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df.columns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35FC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Returns all column names. Useful for checking what's available after a merge.</w:t>
            </w:r>
          </w:p>
        </w:tc>
      </w:tr>
      <w:tr w:rsidR="00E51855" w:rsidRPr="00E51855" w14:paraId="0C636998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7F4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>Cleaning Data</w:t>
            </w:r>
          </w:p>
        </w:tc>
      </w:tr>
      <w:tr w:rsidR="00E51855" w:rsidRPr="00E51855" w14:paraId="2C9F2E96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9DAC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lastRenderedPageBreak/>
              <w:t>df.replace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(-9999,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np.nan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A4D4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Replaces all -9999 placeholder values with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NaN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. The NRI dataset uses -9999 for missing or not applicable data.</w:t>
            </w:r>
          </w:p>
        </w:tc>
      </w:tr>
      <w:tr w:rsidR="00E51855" w:rsidRPr="00E51855" w14:paraId="07877653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F499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[col].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fillna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(0)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960F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Replaces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NaN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values with 0 in a specific column. Used when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NaN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means 'this hazard doesn't occur here'.</w:t>
            </w:r>
          </w:p>
        </w:tc>
      </w:tr>
      <w:tr w:rsidR="00E51855" w:rsidRPr="00E51855" w14:paraId="68D926E7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FC75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df.dropna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(axis=1)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F816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Drops entire columns where every value is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NaN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. axis=0 would drop rows instead.</w:t>
            </w:r>
          </w:p>
        </w:tc>
      </w:tr>
      <w:tr w:rsidR="00E51855" w:rsidRPr="00E51855" w14:paraId="05CCC793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4D9F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>Merging / Joining Datasets</w:t>
            </w:r>
          </w:p>
        </w:tc>
      </w:tr>
      <w:tr w:rsidR="00E51855" w:rsidRPr="00E51855" w14:paraId="77B30FB6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FACB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pd.merge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(df1, df2,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left_on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='TRACTFIPS',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right_on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='FIPS')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ED8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Joins two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DataFrames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on a shared key.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left_on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and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right_on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are used when the key column has different names in each dataset.</w:t>
            </w:r>
          </w:p>
        </w:tc>
      </w:tr>
      <w:tr w:rsidR="00E51855" w:rsidRPr="00E51855" w14:paraId="1E3EF428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C2F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pd.merge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(df1, df2, on='STCNTY')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1FC7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Joins two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DataFrames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when both have the same column name for the key.</w:t>
            </w:r>
          </w:p>
        </w:tc>
      </w:tr>
      <w:tr w:rsidR="00E51855" w:rsidRPr="00E51855" w14:paraId="7C961F3D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545B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>Creating New Columns</w:t>
            </w:r>
          </w:p>
        </w:tc>
      </w:tr>
      <w:tr w:rsidR="00E51855" w:rsidRPr="00E51855" w14:paraId="331EB216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74DA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['FLOOD_RISK'] = (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['CFLD_RISKS'] +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['RFLD_RISKS']) / 2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9542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Creates a new column by averaging two existing columns. Each row gets the mean of its coastal and riverine flood scores.</w:t>
            </w:r>
          </w:p>
        </w:tc>
      </w:tr>
      <w:tr w:rsidR="00E51855" w:rsidRPr="00E51855" w14:paraId="3526D4A2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B6CE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['new'] =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np.where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['POP'] &gt; 0,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['LOSS'] /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['POP'],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np.nan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DB3E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Creates a column with an if/else check on every row. If population &gt; 0, divide loss by population. Otherwise assign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NaN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to avoid dividing by zero.</w:t>
            </w:r>
          </w:p>
        </w:tc>
      </w:tr>
      <w:tr w:rsidR="00E51855" w:rsidRPr="00E51855" w14:paraId="7457E855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0F1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(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['col'] -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['col'].min()) / (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['col'].max() -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['col'].min())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9139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Min-max normalization. Subtracts the minimum and divides by the range so the column scales from 0 to 1. Used so variables with different units can be combined.</w:t>
            </w:r>
          </w:p>
        </w:tc>
      </w:tr>
      <w:tr w:rsidR="00E51855" w:rsidRPr="00E51855" w14:paraId="5A0AA3E3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00A8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['CUSTOM_RISK'] = (0.5 * EAL) + (0.3 * SOVI) + (0.2 * EAL * SOVI) - (0.3 * RESL)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2FEF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Applies the Group M risk formula using the normalized columns. The weights control how much each factor matters. The interaction term (EAL * SOVI) captures areas with both high loss and high vulnerability.</w:t>
            </w:r>
          </w:p>
        </w:tc>
      </w:tr>
      <w:tr w:rsidR="00E51855" w:rsidRPr="00E51855" w14:paraId="1B81AEF7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20EA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>Tables and Summary Statistics</w:t>
            </w:r>
          </w:p>
        </w:tc>
      </w:tr>
      <w:tr w:rsidR="00E51855" w:rsidRPr="00E51855" w14:paraId="66B87B92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FA2B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['col'].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value_counts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258E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Counts how many rows fall into each unique value. Used to count tracts per risk rating category.</w:t>
            </w:r>
          </w:p>
        </w:tc>
      </w:tr>
      <w:tr w:rsidR="00E51855" w:rsidRPr="00E51855" w14:paraId="6818B1E2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78B7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lastRenderedPageBreak/>
              <w:t>.reindex(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rating_order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fill_value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=0)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D4CE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Reorders the result to match a specific list and fills any missing categories with 0.</w:t>
            </w:r>
          </w:p>
        </w:tc>
      </w:tr>
      <w:tr w:rsidR="00E51855" w:rsidRPr="00E51855" w14:paraId="75B9F5C7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D1D25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pd.DataFrame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({'FL':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fl_data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, 'AK':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ak_data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})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D973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Creates a new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DataFrame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from two Series side by side for comparison.</w:t>
            </w:r>
          </w:p>
        </w:tc>
      </w:tr>
      <w:tr w:rsidR="00E51855" w:rsidRPr="00E51855" w14:paraId="15C1CED9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CDCC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(count /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count.sum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 * 100).round(1)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0AB6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Converts raw counts into percentages rounded to one decimal place.</w:t>
            </w:r>
          </w:p>
        </w:tc>
      </w:tr>
      <w:tr w:rsidR="00E51855" w:rsidRPr="00E51855" w14:paraId="0D41DC6F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0F6E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>Plotting Basics</w:t>
            </w:r>
          </w:p>
        </w:tc>
      </w:tr>
      <w:tr w:rsidR="00E51855" w:rsidRPr="00E51855" w14:paraId="7A6764BA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5043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fig, ax =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plt.subplots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figsize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=(12, 6))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EE2E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Creates a single plot canvas.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figsize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sets width and height in inches.</w:t>
            </w:r>
          </w:p>
        </w:tc>
      </w:tr>
      <w:tr w:rsidR="00E51855" w:rsidRPr="00E51855" w14:paraId="6CB39075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23E3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fig, (ax1, ax2) =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plt.subplots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(1, 2,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figsize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=(16, 6))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A019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Creates two plots side by side. ax1 is the left plot, ax2 is the right plot.</w:t>
            </w:r>
          </w:p>
        </w:tc>
      </w:tr>
      <w:tr w:rsidR="00E51855" w:rsidRPr="00E51855" w14:paraId="63B8CA75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CD3E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ax.bar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(x, heights, width, color='#ef8a62')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9D5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Creates a bar chart. x sets positions, heights sets bar sizes, color sets the fill.</w:t>
            </w:r>
          </w:p>
        </w:tc>
      </w:tr>
      <w:tr w:rsidR="00E51855" w:rsidRPr="00E51855" w14:paraId="5FB8329F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C3E5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ax.hist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['col'].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dropna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(), bins=40)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F66A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Creates a histogram with 40 bins.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dropna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 removes missing values before plotting.</w:t>
            </w:r>
          </w:p>
        </w:tc>
      </w:tr>
      <w:tr w:rsidR="00E51855" w:rsidRPr="00E51855" w14:paraId="194BC90A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AF01A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ax.axvline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(value, color='black',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linestyle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='--')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F653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Draws a vertical dashed line at a specific value. Used to mark the median on a histogram.</w:t>
            </w:r>
          </w:p>
        </w:tc>
      </w:tr>
      <w:tr w:rsidR="00E51855" w:rsidRPr="00E51855" w14:paraId="7CB61CFA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C33EB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ax.set_xlabel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('label')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6316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Sets the x-axis label.</w:t>
            </w:r>
          </w:p>
        </w:tc>
      </w:tr>
      <w:tr w:rsidR="00E51855" w:rsidRPr="00E51855" w14:paraId="5269D43D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A8CA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ax.set_ylabel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('label')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44E5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Sets the y-axis label.</w:t>
            </w:r>
          </w:p>
        </w:tc>
      </w:tr>
      <w:tr w:rsidR="00E51855" w:rsidRPr="00E51855" w14:paraId="0127B990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1A34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ax.set_title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('title',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fontweight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='bold')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01E6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Sets the title displayed above the plot.</w:t>
            </w:r>
          </w:p>
        </w:tc>
      </w:tr>
      <w:tr w:rsidR="00E51855" w:rsidRPr="00E51855" w14:paraId="40DC4553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7717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ax.legend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ACE2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Displays a legend box showing which color corresponds to which label.</w:t>
            </w:r>
          </w:p>
        </w:tc>
      </w:tr>
      <w:tr w:rsidR="00E51855" w:rsidRPr="00E51855" w14:paraId="3BDA3659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5838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ax.set_xticklabels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(labels, rotation=20, ha='right')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38BB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Sets custom x-axis labels rotated 20 degrees so long names don't overlap.</w:t>
            </w:r>
          </w:p>
        </w:tc>
      </w:tr>
      <w:tr w:rsidR="00E51855" w:rsidRPr="00E51855" w14:paraId="7E8B0E9C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DB0F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plt.suptitle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('title', y=1.02)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A96A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Sets one overall title above all subplots. y=1.02 pushes it slightly above the figure.</w:t>
            </w:r>
          </w:p>
        </w:tc>
      </w:tr>
      <w:tr w:rsidR="00E51855" w:rsidRPr="00E51855" w14:paraId="70C717A5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8556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plt.tight_layout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0816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Adjusts spacing so labels and titles are not cut off.</w:t>
            </w:r>
          </w:p>
        </w:tc>
      </w:tr>
      <w:tr w:rsidR="00E51855" w:rsidRPr="00E51855" w14:paraId="1F7DD332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3051C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plt.show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7D9D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Renders and displays the completed plot.</w:t>
            </w:r>
          </w:p>
        </w:tc>
      </w:tr>
      <w:tr w:rsidR="00E51855" w:rsidRPr="00E51855" w14:paraId="7F32BC24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EBD2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>GeoPandas</w:t>
            </w:r>
            <w:proofErr w:type="spellEnd"/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Mapping</w:t>
            </w:r>
          </w:p>
        </w:tc>
      </w:tr>
      <w:tr w:rsidR="00E51855" w:rsidRPr="00E51855" w14:paraId="5B9466EC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9DA6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tracts.crs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= 'EPSG:3857'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4CAC9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Tells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GeoPandas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the shapefile coordinates are in Web Mercator (meters). Needed when the file doesn't have correct CRS metadata.</w:t>
            </w:r>
          </w:p>
        </w:tc>
      </w:tr>
      <w:tr w:rsidR="00E51855" w:rsidRPr="00E51855" w14:paraId="4D61528B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D46C5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lastRenderedPageBreak/>
              <w:t>tracts.to_crs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epsg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=4326)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E802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Converts coordinates to WGS84 (latitude/longitude in degrees). Standard geographic coordinate system.</w:t>
            </w:r>
          </w:p>
        </w:tc>
      </w:tr>
      <w:tr w:rsidR="00E51855" w:rsidRPr="00E51855" w14:paraId="137B809A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72B8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tracts.to_crs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('ESRI:102003')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B69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Converts to USA Albers Equal Area projection. Makes US maps look proportional and preserves area measurements.</w:t>
            </w:r>
          </w:p>
        </w:tc>
      </w:tr>
      <w:tr w:rsidR="00E51855" w:rsidRPr="00E51855" w14:paraId="1130EAA4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14614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tracts[tracts['STATE'].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str.lower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 == '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florida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']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0E3C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Filters the national shapefile to only keep Florida tracts.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str.lower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 makes it case-insensitive.</w:t>
            </w:r>
          </w:p>
        </w:tc>
      </w:tr>
      <w:tr w:rsidR="00E51855" w:rsidRPr="00E51855" w14:paraId="6335AFAC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5D10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gdf.plot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(column='RISK_SCORE',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cmap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='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RdYlBu_r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', legend=True)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ED3B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Plots census tracts colored by a column value.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cmap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sets the color ramp.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RdYlBu_r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goes red (high) to blue (low).</w:t>
            </w:r>
          </w:p>
        </w:tc>
      </w:tr>
      <w:tr w:rsidR="00E51855" w:rsidRPr="00E51855" w14:paraId="391FA6FC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3F04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linewidth=0.0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B34A6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Removes the border lines between census tracts on the map for a cleaner look.</w:t>
            </w:r>
          </w:p>
        </w:tc>
      </w:tr>
      <w:tr w:rsidR="00E51855" w:rsidRPr="00E51855" w14:paraId="41043240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5F3DB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legend_kwds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={'label': '...', 'orientation': 'horizontal'}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D807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Configures the color bar legend. Makes it horizontal below the map with a custom label.</w:t>
            </w:r>
          </w:p>
        </w:tc>
      </w:tr>
      <w:tr w:rsidR="00E51855" w:rsidRPr="00E51855" w14:paraId="51311C16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9372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missing_kwds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={'color': '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lightgrey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', 'label': 'No Data'}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6038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Colors any tracts with missing data in light grey instead of leaving them blank.</w:t>
            </w:r>
          </w:p>
        </w:tc>
      </w:tr>
      <w:tr w:rsidR="00E51855" w:rsidRPr="00E51855" w14:paraId="041BC4D8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465E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minx, miny,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maxx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maxy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=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gdf.total_bounds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5DD7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Gets the geographic bounding box of all tracts. Used to auto-zoom the map to fit the state.</w:t>
            </w:r>
          </w:p>
        </w:tc>
      </w:tr>
      <w:tr w:rsidR="00E51855" w:rsidRPr="00E51855" w14:paraId="2E4B2683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4DB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ax.set_xlim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(minx - padding,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maxx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+ padding)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21923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Sets the map extent to the state bounds plus a small buffer for a cleaner look.</w:t>
            </w:r>
          </w:p>
        </w:tc>
      </w:tr>
      <w:tr w:rsidR="00E51855" w:rsidRPr="00E51855" w14:paraId="77409C4F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3E6B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ax.set_axis_off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45A4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Hides the x and y axis ticks and numbers. Maps don't need coordinate labels.</w:t>
            </w:r>
          </w:p>
        </w:tc>
      </w:tr>
      <w:tr w:rsidR="00E51855" w:rsidRPr="00E51855" w14:paraId="43E5003F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8D19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['col'].quantile(0.95)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69813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>Finds the value that 95% of the data falls below. Used to cap the color scale so outliers don't wash out the map.</w:t>
            </w:r>
          </w:p>
        </w:tc>
      </w:tr>
      <w:tr w:rsidR="00E51855" w:rsidRPr="00E51855" w14:paraId="16322B82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4794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vmin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=0,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vmax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=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vmax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D8A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Sets the color scale range manually. Tracts above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vmax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still show as darkest red but don't distort the scale.</w:t>
            </w:r>
          </w:p>
        </w:tc>
      </w:tr>
      <w:tr w:rsidR="00E51855" w:rsidRPr="00E51855" w14:paraId="4A75D10D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D8B8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b/>
                <w:bCs/>
                <w:sz w:val="24"/>
                <w:szCs w:val="24"/>
              </w:rPr>
              <w:t>Exporting Data</w:t>
            </w:r>
          </w:p>
        </w:tc>
      </w:tr>
      <w:tr w:rsidR="00E51855" w:rsidRPr="00E51855" w14:paraId="354655E5" w14:textId="77777777" w:rsidTr="0053538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1C122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df.to_csv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>('cleaned.csv', index=False)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EDED" w14:textId="77777777" w:rsidR="00E51855" w:rsidRPr="00E51855" w:rsidRDefault="00E51855" w:rsidP="00535384">
            <w:pPr>
              <w:rPr>
                <w:rFonts w:asciiTheme="minorHAnsi" w:hAnsiTheme="minorHAnsi"/>
                <w:sz w:val="24"/>
                <w:szCs w:val="24"/>
              </w:rPr>
            </w:pPr>
            <w:r w:rsidRPr="00E51855">
              <w:rPr>
                <w:rFonts w:asciiTheme="minorHAnsi" w:hAnsiTheme="minorHAnsi"/>
                <w:sz w:val="24"/>
                <w:szCs w:val="24"/>
              </w:rPr>
              <w:t xml:space="preserve">Exports a </w:t>
            </w:r>
            <w:proofErr w:type="spellStart"/>
            <w:r w:rsidRPr="00E51855">
              <w:rPr>
                <w:rFonts w:asciiTheme="minorHAnsi" w:hAnsiTheme="minorHAnsi"/>
                <w:sz w:val="24"/>
                <w:szCs w:val="24"/>
              </w:rPr>
              <w:t>DataFrame</w:t>
            </w:r>
            <w:proofErr w:type="spellEnd"/>
            <w:r w:rsidRPr="00E51855">
              <w:rPr>
                <w:rFonts w:asciiTheme="minorHAnsi" w:hAnsiTheme="minorHAnsi"/>
                <w:sz w:val="24"/>
                <w:szCs w:val="24"/>
              </w:rPr>
              <w:t xml:space="preserve"> to a CSV file. index=False prevents pandas from writing row numbers as an extra column.</w:t>
            </w:r>
          </w:p>
        </w:tc>
      </w:tr>
    </w:tbl>
    <w:p w14:paraId="51076579" w14:textId="77777777" w:rsidR="00270A2D" w:rsidRPr="00E51855" w:rsidRDefault="00270A2D">
      <w:pPr>
        <w:rPr>
          <w:rFonts w:asciiTheme="minorHAnsi" w:hAnsiTheme="minorHAnsi"/>
          <w:sz w:val="24"/>
          <w:szCs w:val="24"/>
        </w:rPr>
      </w:pPr>
    </w:p>
    <w:sectPr w:rsidR="00270A2D" w:rsidRPr="00E51855" w:rsidSect="00E51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8F"/>
    <w:rsid w:val="0009364F"/>
    <w:rsid w:val="00100F93"/>
    <w:rsid w:val="00270A2D"/>
    <w:rsid w:val="008C62AB"/>
    <w:rsid w:val="00A7308F"/>
    <w:rsid w:val="00E51855"/>
    <w:rsid w:val="00EF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7CEFF"/>
  <w15:chartTrackingRefBased/>
  <w15:docId w15:val="{6D6C21D1-9B44-4DD4-8382-31EC740D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855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0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0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8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8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8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8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0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3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8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3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08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3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08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3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Kosmicki</dc:creator>
  <cp:keywords/>
  <dc:description/>
  <cp:lastModifiedBy>Jacob Kosmicki</cp:lastModifiedBy>
  <cp:revision>2</cp:revision>
  <dcterms:created xsi:type="dcterms:W3CDTF">2026-04-18T18:05:00Z</dcterms:created>
  <dcterms:modified xsi:type="dcterms:W3CDTF">2026-04-18T18:17:00Z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b6d45370-e088-4e5a-8f66-68080d4188cb</vt:lpwstr>
  </property>
</Properties>
</file>