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Jacob A. Manning</w:t>
      </w:r>
    </w:p>
    <w:p>
      <w:pPr>
        <w:pStyle w:val="Normal"/>
        <w:jc w:val="center"/>
        <w:rPr/>
      </w:pPr>
      <w:r>
        <w:rPr/>
        <w:t xml:space="preserve">– </w:t>
      </w:r>
      <w:r>
        <w:rPr/>
        <w:t xml:space="preserve">address and phone number intentionally omitted – 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jacobmanning@pitt.edu</w:t>
        </w:r>
      </w:hyperlink>
      <w:r>
        <w:rPr/>
        <w:t xml:space="preserve">  </w:t>
      </w:r>
      <w:r>
        <w:rPr>
          <w:rFonts w:eastAsia="Liberation Serif" w:cs="Liberation Serif"/>
          <w:b w:val="false"/>
          <w:bCs w:val="false"/>
        </w:rPr>
        <w:t>●</w:t>
      </w:r>
      <w:r>
        <w:rPr/>
        <w:t xml:space="preserve">  </w:t>
      </w:r>
      <w:r>
        <w:rPr>
          <w:rStyle w:val="InternetLink"/>
        </w:rPr>
        <w:t>jacobmanning.github.io</w:t>
      </w:r>
      <w:r>
        <w:rPr/>
        <w:t xml:space="preserve">  </w:t>
      </w:r>
      <w:r>
        <w:rPr>
          <w:rFonts w:eastAsia="Liberation Serif" w:cs="Liberation Serif"/>
          <w:b w:val="false"/>
          <w:bCs w:val="false"/>
        </w:rPr>
        <w:t>●</w:t>
      </w:r>
      <w:r>
        <w:rPr/>
        <w:t xml:space="preserve">  </w:t>
      </w:r>
      <w:hyperlink r:id="rId3">
        <w:r>
          <w:rPr>
            <w:rStyle w:val="InternetLink"/>
          </w:rPr>
          <w:t>github.com/jacobmanning</w:t>
        </w:r>
      </w:hyperlink>
    </w:p>
    <w:p>
      <w:pPr>
        <w:pStyle w:val="Normal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EDUCATION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BS, Computer Engineering, University of Pittsburgh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Expected May 2019. GPA: 3.82</w:t>
      </w:r>
    </w:p>
    <w:p>
      <w:pPr>
        <w:pStyle w:val="Normal"/>
        <w:rPr/>
      </w:pPr>
      <w:r>
        <w:rPr/>
        <w:t>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TECHNICAL EXPERIENCE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Coursework</w:t>
      </w:r>
    </w:p>
    <w:p>
      <w:pPr>
        <w:pStyle w:val="Normal"/>
        <w:rPr/>
      </w:pPr>
      <w:r>
        <w:rPr>
          <w:sz w:val="22"/>
          <w:szCs w:val="22"/>
        </w:rPr>
        <w:t>- Data Structures, Computer Organization and Assembly Language, Analysis and Design of Electronic Circuits, Digital Laboratory, Digital Logic, Intermediate Programming using Java, Linear Circuits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Programming Languages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Java, C/C++, Python, HTML/CSS, MATLAB, UNIX, JavaScript, Ruby, PHP, SQL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Learned through formal education and independent study. Work online on personal website and GitHub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Undergraduate Research Experience</w:t>
      </w:r>
      <w:r>
        <w:rPr>
          <w:b w:val="false"/>
          <w:bCs w:val="false"/>
          <w:sz w:val="22"/>
          <w:szCs w:val="22"/>
        </w:rPr>
        <w:t xml:space="preserve"> </w:t>
        <w:tab/>
        <w:tab/>
        <w:tab/>
        <w:tab/>
        <w:tab/>
        <w:tab/>
        <w:tab/>
        <w:t xml:space="preserve">            9/2016 – present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National Science Foundation Center for High Performance Reconfigurable Computing (NSF CHREC)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Worked with parallel programming using OpenMP in C/C++ and basic machine learning in Python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Swanson School of Engineering Freshman Engineering Conference</w:t>
        <w:tab/>
        <w:tab/>
        <w:tab/>
        <w:tab/>
      </w:r>
      <w:r>
        <w:rPr>
          <w:b w:val="false"/>
          <w:bCs w:val="false"/>
          <w:sz w:val="22"/>
          <w:szCs w:val="22"/>
        </w:rPr>
        <w:t>1/2016 – 4/2016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Presented and co-authored technical report “Stretchable Transparent Electrodes Made with Nanotrough Networks of Metallic Glasses for Wearable Heaters and Electronics”</w:t>
      </w:r>
    </w:p>
    <w:p>
      <w:pPr>
        <w:pStyle w:val="Normal"/>
        <w:rPr/>
      </w:pPr>
      <w:r>
        <w:rPr/>
        <w:t>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University of Pittsburgh, Office of Residence Life</w:t>
        <w:tab/>
      </w:r>
      <w:r>
        <w:rPr>
          <w:sz w:val="22"/>
          <w:szCs w:val="22"/>
        </w:rPr>
        <w:tab/>
        <w:tab/>
        <w:tab/>
        <w:tab/>
        <w:t xml:space="preserve">            8/2016 – present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Resident Assistant – First Year Engineering Living Learning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Planned, organized, and executed initiatives in residence hall and in the University as a whole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Served as a resource, mentor, and leader for a floor of 56 first year engineering students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Received regional and campus-wide recognition for job performance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University of Pittsburgh, Academic Resource Center</w:t>
      </w:r>
      <w:r>
        <w:rPr>
          <w:sz w:val="22"/>
          <w:szCs w:val="22"/>
        </w:rPr>
        <w:tab/>
        <w:tab/>
        <w:tab/>
        <w:tab/>
        <w:tab/>
        <w:t xml:space="preserve">           9/2016 – 12/2016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Tutor – PHYS 0174 / PHYS 0175 (calculus-based physics 1 and 2 for engineers)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- </w:t>
      </w:r>
      <w:r>
        <w:rPr>
          <w:i w:val="false"/>
          <w:iCs w:val="false"/>
          <w:sz w:val="22"/>
          <w:szCs w:val="22"/>
        </w:rPr>
        <w:t>Taught topics such as mechanics, electricity, and magnetism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Worked in one-on-one appointments with up to five students each week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Dunkin’ Donuts</w:t>
      </w:r>
      <w:r>
        <w:rPr>
          <w:sz w:val="22"/>
          <w:szCs w:val="22"/>
        </w:rPr>
        <w:tab/>
        <w:tab/>
        <w:tab/>
        <w:t xml:space="preserve"> </w:t>
        <w:tab/>
        <w:tab/>
        <w:tab/>
        <w:tab/>
        <w:tab/>
        <w:tab/>
        <w:tab/>
        <w:t>5/2016 – 7/2016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Team Member</w:t>
      </w:r>
    </w:p>
    <w:p>
      <w:pPr>
        <w:pStyle w:val="Normal"/>
        <w:rPr/>
      </w:pPr>
      <w:r>
        <w:rPr/>
        <w:t xml:space="preserve">- </w:t>
      </w:r>
      <w:r>
        <w:rPr>
          <w:sz w:val="22"/>
          <w:szCs w:val="22"/>
        </w:rPr>
        <w:t>Quickly mastered job responsibilities, trained new employees</w:t>
      </w:r>
    </w:p>
    <w:p>
      <w:pPr>
        <w:pStyle w:val="Normal"/>
        <w:rPr/>
      </w:pPr>
      <w:r>
        <w:rPr/>
        <w:t>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INVOLVEMENT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University of Pittsburgh Chapter of American Institute of Aeronautics and Astronautics (AIAA) – Membership Chair, University of Pittsburgh – Design Hub, University of Pittsburgh Emerging Leaders Program, Boy Scouts of America – Eagle Scout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obmanning@pitt.edu" TargetMode="External"/><Relationship Id="rId3" Type="http://schemas.openxmlformats.org/officeDocument/2006/relationships/hyperlink" Target="http://www.github.com/jacobmann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335</TotalTime>
  <Application>LibreOffice/5.1.4.2$Linux_X86_64 LibreOffice_project/10m0$Build-2</Application>
  <Pages>1</Pages>
  <Words>297</Words>
  <Characters>2228</Characters>
  <CharactersWithSpaces>2569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2017-01-14T13:37:43Z</dcterms:created>
  <dc:creator/>
  <dc:description/>
  <dc:language>en-US</dc:language>
  <cp:lastModifiedBy/>
  <dcterms:modified xsi:type="dcterms:W3CDTF">2017-01-16T19:25:16Z</dcterms:modified>
  <cp:revision>23</cp:revision>
  <dc:subject/>
  <dc:title/>
</cp:coreProperties>
</file>