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3835" w14:textId="79D72A82" w:rsidR="00C37A2C" w:rsidRDefault="00C37A2C" w:rsidP="00C37A2C">
      <w:pPr>
        <w:rPr>
          <w:b/>
          <w:bCs/>
        </w:rPr>
      </w:pPr>
      <w:r w:rsidRPr="00C37A2C">
        <w:rPr>
          <w:b/>
          <w:bCs/>
        </w:rPr>
        <w:t>Data Sources:</w:t>
      </w:r>
    </w:p>
    <w:p w14:paraId="20CAC5F8" w14:textId="11076A01" w:rsidR="00C37A2C" w:rsidRDefault="00C37A2C" w:rsidP="00C37A2C">
      <w:r>
        <w:t xml:space="preserve">Tube stations, lines, locations: </w:t>
      </w:r>
      <w:hyperlink r:id="rId4" w:history="1">
        <w:r w:rsidRPr="00AF3927">
          <w:rPr>
            <w:rStyle w:val="Hyperlink"/>
          </w:rPr>
          <w:t>https://gis-tfl.opendata.arcgis.com/datasets/underground-stations/explore</w:t>
        </w:r>
      </w:hyperlink>
      <w:r>
        <w:t xml:space="preserve"> </w:t>
      </w:r>
    </w:p>
    <w:p w14:paraId="634D94D9" w14:textId="6805F83B" w:rsidR="00C37A2C" w:rsidRDefault="00C37A2C" w:rsidP="00C37A2C">
      <w:pPr>
        <w:rPr>
          <w:lang w:val="pt-PT"/>
        </w:rPr>
      </w:pPr>
      <w:r w:rsidRPr="00C37A2C">
        <w:rPr>
          <w:lang w:val="pt-PT"/>
        </w:rPr>
        <w:t xml:space="preserve">Crime data: </w:t>
      </w:r>
      <w:hyperlink r:id="rId5" w:history="1">
        <w:r w:rsidRPr="00AF3927">
          <w:rPr>
            <w:rStyle w:val="Hyperlink"/>
            <w:lang w:val="pt-PT"/>
          </w:rPr>
          <w:t>https://data.police.uk/data/archive/</w:t>
        </w:r>
      </w:hyperlink>
      <w:r>
        <w:rPr>
          <w:lang w:val="pt-PT"/>
        </w:rPr>
        <w:t xml:space="preserve"> </w:t>
      </w:r>
    </w:p>
    <w:p w14:paraId="1FB9D828" w14:textId="77777777" w:rsidR="001D2974" w:rsidRDefault="001D2974" w:rsidP="00C37A2C">
      <w:pPr>
        <w:rPr>
          <w:lang w:val="pt-PT"/>
        </w:rPr>
      </w:pPr>
    </w:p>
    <w:p w14:paraId="7F414264" w14:textId="3C1EC98D" w:rsidR="001D2974" w:rsidRDefault="001D2974" w:rsidP="00C37A2C">
      <w:pPr>
        <w:rPr>
          <w:lang w:val="pt-PT"/>
        </w:rPr>
      </w:pPr>
      <w:proofErr w:type="spellStart"/>
      <w:r>
        <w:rPr>
          <w:lang w:val="pt-PT"/>
        </w:rPr>
        <w:t>Possibly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useful</w:t>
      </w:r>
      <w:proofErr w:type="spellEnd"/>
      <w:r>
        <w:rPr>
          <w:lang w:val="pt-PT"/>
        </w:rPr>
        <w:t>:</w:t>
      </w:r>
    </w:p>
    <w:p w14:paraId="65826B45" w14:textId="443026A8" w:rsidR="001D2974" w:rsidRDefault="00CA6A64" w:rsidP="00C37A2C">
      <w:r w:rsidRPr="00CA6A64">
        <w:t xml:space="preserve">LSOA shapefile - </w:t>
      </w:r>
      <w:hyperlink r:id="rId6" w:history="1">
        <w:r w:rsidRPr="00CC260D">
          <w:rPr>
            <w:rStyle w:val="Hyperlink"/>
          </w:rPr>
          <w:t>https://geoportal.statistics.gov.uk/datasets/ons::lower-layer-super-output-areas-december-2021-boundaries-ew-bsc-v4-2/about</w:t>
        </w:r>
      </w:hyperlink>
    </w:p>
    <w:p w14:paraId="09B3EE67" w14:textId="65E4F57E" w:rsidR="00CA6A64" w:rsidRDefault="00CA6A64" w:rsidP="00C37A2C">
      <w:r>
        <w:t xml:space="preserve">MSOA shapefile - </w:t>
      </w:r>
      <w:hyperlink r:id="rId7" w:history="1">
        <w:r w:rsidR="00BA72AE" w:rsidRPr="00CC260D">
          <w:rPr>
            <w:rStyle w:val="Hyperlink"/>
          </w:rPr>
          <w:t>https://www.data.gov.uk/dataset/677a5164-3a9e-4752-b8e6-5744d2b280ec/middle-layer-super-output-areas-december-2021-boundaries-ew-bgc-v3</w:t>
        </w:r>
      </w:hyperlink>
      <w:r w:rsidR="00BA72AE">
        <w:t xml:space="preserve"> </w:t>
      </w:r>
    </w:p>
    <w:p w14:paraId="6EB9F385" w14:textId="6ADC7E47" w:rsidR="0056586A" w:rsidRPr="00CA6A64" w:rsidRDefault="0056586A" w:rsidP="00C37A2C">
      <w:r>
        <w:t xml:space="preserve">Ward shapefile - </w:t>
      </w:r>
      <w:hyperlink r:id="rId8" w:history="1">
        <w:r w:rsidR="004C7C79" w:rsidRPr="00CC260D">
          <w:rPr>
            <w:rStyle w:val="Hyperlink"/>
          </w:rPr>
          <w:t>https://geoportal.statistics.gov.uk/datasets/b58c65bdad994ed3a33741eea7bb09ab_0/about</w:t>
        </w:r>
      </w:hyperlink>
      <w:r w:rsidR="004C7C79">
        <w:t xml:space="preserve"> </w:t>
      </w:r>
    </w:p>
    <w:sectPr w:rsidR="0056586A" w:rsidRPr="00CA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C"/>
    <w:rsid w:val="001D2974"/>
    <w:rsid w:val="003504EC"/>
    <w:rsid w:val="00415010"/>
    <w:rsid w:val="004C7C79"/>
    <w:rsid w:val="0056586A"/>
    <w:rsid w:val="00AB589D"/>
    <w:rsid w:val="00BA72AE"/>
    <w:rsid w:val="00C37A2C"/>
    <w:rsid w:val="00CA4A5C"/>
    <w:rsid w:val="00CA6A64"/>
    <w:rsid w:val="00E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F96"/>
  <w15:chartTrackingRefBased/>
  <w15:docId w15:val="{EF04C3FD-1A43-4639-80DB-3ADB923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9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statistics.gov.uk/datasets/b58c65bdad994ed3a33741eea7bb09ab_0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.gov.uk/dataset/677a5164-3a9e-4752-b8e6-5744d2b280ec/middle-layer-super-output-areas-december-2021-boundaries-ew-bgc-v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portal.statistics.gov.uk/datasets/ons::lower-layer-super-output-areas-december-2021-boundaries-ew-bsc-v4-2/about" TargetMode="External"/><Relationship Id="rId5" Type="http://schemas.openxmlformats.org/officeDocument/2006/relationships/hyperlink" Target="https://data.police.uk/data/arch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-tfl.opendata.arcgis.com/datasets/underground-stations/expl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Mcloughlin</dc:creator>
  <cp:keywords/>
  <dc:description/>
  <cp:lastModifiedBy>Jacob Mcloughlin</cp:lastModifiedBy>
  <cp:revision>6</cp:revision>
  <dcterms:created xsi:type="dcterms:W3CDTF">2025-10-02T16:24:00Z</dcterms:created>
  <dcterms:modified xsi:type="dcterms:W3CDTF">2025-10-16T18:27:00Z</dcterms:modified>
</cp:coreProperties>
</file>