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561A" w14:textId="3D4CB90D" w:rsidR="006D02FA" w:rsidRDefault="00A0395C" w:rsidP="00A03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Certifications</w:t>
      </w:r>
    </w:p>
    <w:p w14:paraId="36894C70" w14:textId="1D20F603" w:rsidR="00A0395C" w:rsidRDefault="009C7D38" w:rsidP="00A0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should attempt by next week</w:t>
      </w:r>
    </w:p>
    <w:p w14:paraId="148AA576" w14:textId="09E2450B" w:rsidR="009C7D38" w:rsidRDefault="00D37131" w:rsidP="00D3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</w:p>
    <w:p w14:paraId="392328B4" w14:textId="3BB78CB8" w:rsidR="00D37131" w:rsidRDefault="00D37131" w:rsidP="00D37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Bucketing</w:t>
      </w:r>
    </w:p>
    <w:p w14:paraId="514047FC" w14:textId="498101A9" w:rsidR="00D37131" w:rsidRDefault="00D37131" w:rsidP="00D371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you segment your report data on the fly by defining a set of categories or buckets</w:t>
      </w:r>
    </w:p>
    <w:p w14:paraId="75298E94" w14:textId="27E46CD8" w:rsidR="00D37131" w:rsidRDefault="00D37131" w:rsidP="00D371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sort, group or filter the records</w:t>
      </w:r>
    </w:p>
    <w:p w14:paraId="33016D29" w14:textId="1C1F187A" w:rsidR="00D37131" w:rsidRDefault="00D37131" w:rsidP="00D371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bucket fields per report</w:t>
      </w:r>
    </w:p>
    <w:p w14:paraId="41D7B020" w14:textId="6D86B766" w:rsidR="00D37131" w:rsidRDefault="00D37131" w:rsidP="00D371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buckets per bucket field</w:t>
      </w:r>
    </w:p>
    <w:p w14:paraId="64518999" w14:textId="009A0EDD" w:rsidR="00D37131" w:rsidRDefault="00D37131" w:rsidP="00D371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values per bucket</w:t>
      </w:r>
    </w:p>
    <w:p w14:paraId="3138D541" w14:textId="3EB588EA" w:rsidR="00D37131" w:rsidRDefault="002A10F2" w:rsidP="00D371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Essentially grouping that does not have to be a field on a record</w:t>
      </w:r>
    </w:p>
    <w:p w14:paraId="55525BD6" w14:textId="725187EC" w:rsidR="002A10F2" w:rsidRDefault="002222E3" w:rsidP="00222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filters</w:t>
      </w:r>
    </w:p>
    <w:p w14:paraId="01B4A994" w14:textId="4E82C640" w:rsidR="002222E3" w:rsidRDefault="002222E3" w:rsidP="002222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you filter the parent records in a report by </w:t>
      </w:r>
      <w:r w:rsidR="00464767">
        <w:rPr>
          <w:rFonts w:ascii="Times New Roman" w:hAnsi="Times New Roman" w:cs="Times New Roman"/>
          <w:sz w:val="24"/>
          <w:szCs w:val="24"/>
        </w:rPr>
        <w:t>tier</w:t>
      </w:r>
      <w:r>
        <w:rPr>
          <w:rFonts w:ascii="Times New Roman" w:hAnsi="Times New Roman" w:cs="Times New Roman"/>
          <w:sz w:val="24"/>
          <w:szCs w:val="24"/>
        </w:rPr>
        <w:t xml:space="preserve"> related child records using WITH or WITHOUT filters</w:t>
      </w:r>
    </w:p>
    <w:p w14:paraId="66678846" w14:textId="70ED385D" w:rsidR="002222E3" w:rsidRDefault="00827EFC" w:rsidP="0082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summary fields</w:t>
      </w:r>
    </w:p>
    <w:p w14:paraId="57984178" w14:textId="6CDE2D57" w:rsidR="00827EFC" w:rsidRDefault="00827EFC" w:rsidP="00827E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that holds a formula based on the information in that record</w:t>
      </w:r>
    </w:p>
    <w:p w14:paraId="227E4B0F" w14:textId="27F788FE" w:rsidR="00827EFC" w:rsidRDefault="00827EFC" w:rsidP="00827E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formula field but is not attached to that record</w:t>
      </w:r>
    </w:p>
    <w:p w14:paraId="5E4F490B" w14:textId="2DFE22AA" w:rsidR="00827EFC" w:rsidRDefault="00B57139" w:rsidP="00B57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Dashboards</w:t>
      </w:r>
    </w:p>
    <w:p w14:paraId="4A33E328" w14:textId="14946CE0" w:rsidR="00B57139" w:rsidRDefault="0028090C" w:rsidP="00B571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of dashboard components</w:t>
      </w:r>
    </w:p>
    <w:p w14:paraId="1D219A41" w14:textId="2FEEFF95" w:rsidR="0028090C" w:rsidRDefault="0028090C" w:rsidP="002809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Takes a report and provides a </w:t>
      </w:r>
      <w:r w:rsidR="00B259A5">
        <w:rPr>
          <w:rFonts w:ascii="Times New Roman" w:hAnsi="Times New Roman" w:cs="Times New Roman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aid to it</w:t>
      </w:r>
    </w:p>
    <w:p w14:paraId="4B3B5F52" w14:textId="428843DA" w:rsidR="0028090C" w:rsidRDefault="0028090C" w:rsidP="002809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Combo of report and chart type</w:t>
      </w:r>
    </w:p>
    <w:p w14:paraId="009FDAEA" w14:textId="32FA59E7" w:rsidR="0028090C" w:rsidRDefault="0028090C" w:rsidP="00280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Folders</w:t>
      </w:r>
    </w:p>
    <w:p w14:paraId="4DCF6A71" w14:textId="2A1085BC" w:rsidR="0028090C" w:rsidRDefault="0028090C" w:rsidP="002809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use to control access and security to dashboards and reports</w:t>
      </w:r>
    </w:p>
    <w:p w14:paraId="56E748D3" w14:textId="4BBB556E" w:rsidR="0028090C" w:rsidRDefault="00AD7320" w:rsidP="002809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of permissions</w:t>
      </w:r>
    </w:p>
    <w:p w14:paraId="6CC944E2" w14:textId="257A325A" w:rsidR="00AD7320" w:rsidRDefault="00AD7320" w:rsidP="00AD73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58E6A253" w14:textId="5EF873F2" w:rsidR="00AD7320" w:rsidRDefault="00AD7320" w:rsidP="00AD73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</w:t>
      </w:r>
    </w:p>
    <w:p w14:paraId="55B3F652" w14:textId="420C15BA" w:rsidR="00AD7320" w:rsidRDefault="00AD7320" w:rsidP="00AD73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</w:t>
      </w:r>
    </w:p>
    <w:p w14:paraId="041AC184" w14:textId="376D0306" w:rsidR="00AD7320" w:rsidRDefault="00AD7320" w:rsidP="00AD732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share and manage name and other permissions</w:t>
      </w:r>
    </w:p>
    <w:p w14:paraId="331D78DD" w14:textId="249B320B" w:rsidR="00AD7320" w:rsidRDefault="00AD7320" w:rsidP="00AD7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create subfolders</w:t>
      </w:r>
    </w:p>
    <w:p w14:paraId="70DB9EAB" w14:textId="2D2D4D46" w:rsidR="00AD7320" w:rsidRDefault="00AD7320" w:rsidP="00AD73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Forms a folder hierarchy</w:t>
      </w:r>
    </w:p>
    <w:p w14:paraId="3DFA4AB9" w14:textId="099FFBB0" w:rsidR="00AD7320" w:rsidRDefault="00AD7320" w:rsidP="00A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54540AC7" w14:textId="08F099EB" w:rsidR="00AD7320" w:rsidRDefault="00AD7320" w:rsidP="00AD7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Buckets are used to categorize records</w:t>
      </w:r>
    </w:p>
    <w:p w14:paraId="114D792F" w14:textId="64443647" w:rsidR="00AD7320" w:rsidRDefault="00AD7320" w:rsidP="00AD7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Joined reports are used to see related data</w:t>
      </w:r>
    </w:p>
    <w:p w14:paraId="27E3236D" w14:textId="4FD2DA13" w:rsidR="00AD7320" w:rsidRDefault="00AD7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04DDB2" w14:textId="68342B2B" w:rsidR="00AD7320" w:rsidRDefault="00AD7320" w:rsidP="00A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Deciding when declarative isn’t enough</w:t>
      </w:r>
    </w:p>
    <w:p w14:paraId="346902BD" w14:textId="1837C2F1" w:rsidR="00AD7320" w:rsidRDefault="00AD7320" w:rsidP="00AD7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limits to declarative development</w:t>
      </w:r>
    </w:p>
    <w:p w14:paraId="3AE553B0" w14:textId="6893E932" w:rsidR="00AD7320" w:rsidRDefault="00AD7320" w:rsidP="00AD7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2E3E5A17" w14:textId="0BEA69B1" w:rsidR="00AD7320" w:rsidRDefault="00AD7320" w:rsidP="00AD73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4933A" wp14:editId="23346379">
            <wp:extent cx="3548513" cy="1282924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700" cy="12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F17A" w14:textId="32CB6A8C" w:rsidR="00AD7320" w:rsidRDefault="00F22475" w:rsidP="00F22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CBD204" wp14:editId="25E213BF">
            <wp:extent cx="3823447" cy="1800206"/>
            <wp:effectExtent l="0" t="0" r="5715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938" cy="18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47F0" w14:textId="5677F83C" w:rsidR="00F22475" w:rsidRDefault="00164B3E" w:rsidP="00F22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Programmatic tools</w:t>
      </w:r>
    </w:p>
    <w:p w14:paraId="537B0836" w14:textId="61194B3A" w:rsidR="00164B3E" w:rsidRDefault="00164B3E" w:rsidP="00164B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rule</w:t>
      </w:r>
    </w:p>
    <w:p w14:paraId="2267DF44" w14:textId="763BD8FE" w:rsidR="00164B3E" w:rsidRDefault="00164B3E" w:rsidP="00164B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automation</w:t>
      </w:r>
    </w:p>
    <w:p w14:paraId="710083C1" w14:textId="095F6494" w:rsidR="00164B3E" w:rsidRDefault="00164B3E" w:rsidP="00164B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Sharing/assignment rule</w:t>
      </w:r>
    </w:p>
    <w:p w14:paraId="74820AD9" w14:textId="5A7C1780" w:rsidR="00164B3E" w:rsidRDefault="00164B3E" w:rsidP="00164B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controller</w:t>
      </w:r>
    </w:p>
    <w:p w14:paraId="659E6D14" w14:textId="08AF60C7" w:rsidR="00164B3E" w:rsidRDefault="00164B3E" w:rsidP="00164B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web service</w:t>
      </w:r>
    </w:p>
    <w:p w14:paraId="4B206133" w14:textId="6C53D0E8" w:rsidR="00164B3E" w:rsidRDefault="00164B3E" w:rsidP="00164B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259EE73E" w14:textId="498B8453" w:rsidR="00164B3E" w:rsidRDefault="00903133" w:rsidP="00164B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components</w:t>
      </w:r>
    </w:p>
    <w:p w14:paraId="66F0A48A" w14:textId="06B35DAB" w:rsidR="00903133" w:rsidRDefault="00903133" w:rsidP="00903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talk about more later</w:t>
      </w:r>
    </w:p>
    <w:p w14:paraId="2A1D1495" w14:textId="030FB4E2" w:rsidR="00903133" w:rsidRDefault="00903133" w:rsidP="00903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aura or lightning</w:t>
      </w:r>
    </w:p>
    <w:p w14:paraId="0C9AE792" w14:textId="6BD760A8" w:rsidR="00903133" w:rsidRDefault="00903133" w:rsidP="00903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cannot contain aura</w:t>
      </w:r>
    </w:p>
    <w:p w14:paraId="61CB99E2" w14:textId="0C7E0D00" w:rsidR="00903133" w:rsidRDefault="00903133" w:rsidP="00903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cannot contain another application</w:t>
      </w:r>
    </w:p>
    <w:p w14:paraId="036E6D08" w14:textId="1F694AE5" w:rsidR="00903133" w:rsidRDefault="00FC2E45" w:rsidP="00FC2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Visualforce is dated compared to modern web services</w:t>
      </w:r>
    </w:p>
    <w:p w14:paraId="7CC7A208" w14:textId="0E1B706E" w:rsidR="00343B65" w:rsidRPr="00883BD8" w:rsidRDefault="00343B65" w:rsidP="00883B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should hold as much info as possible</w:t>
      </w:r>
    </w:p>
    <w:sectPr w:rsidR="00343B65" w:rsidRPr="0088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64A"/>
    <w:multiLevelType w:val="hybridMultilevel"/>
    <w:tmpl w:val="9DE6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68"/>
    <w:rsid w:val="00164B3E"/>
    <w:rsid w:val="002222E3"/>
    <w:rsid w:val="0028090C"/>
    <w:rsid w:val="002A10F2"/>
    <w:rsid w:val="00343B65"/>
    <w:rsid w:val="00464767"/>
    <w:rsid w:val="005B2A68"/>
    <w:rsid w:val="006D02FA"/>
    <w:rsid w:val="00827EFC"/>
    <w:rsid w:val="00883BD8"/>
    <w:rsid w:val="00903133"/>
    <w:rsid w:val="009C7D38"/>
    <w:rsid w:val="00A0395C"/>
    <w:rsid w:val="00AD7320"/>
    <w:rsid w:val="00B259A5"/>
    <w:rsid w:val="00B57139"/>
    <w:rsid w:val="00D37131"/>
    <w:rsid w:val="00F22475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968F"/>
  <w15:chartTrackingRefBased/>
  <w15:docId w15:val="{076C428F-AFD0-47EB-AA28-24F427DB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18</cp:revision>
  <dcterms:created xsi:type="dcterms:W3CDTF">2021-08-24T18:04:00Z</dcterms:created>
  <dcterms:modified xsi:type="dcterms:W3CDTF">2021-08-30T14:07:00Z</dcterms:modified>
</cp:coreProperties>
</file>